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4F" w:rsidRPr="00526E18" w:rsidRDefault="00024B4F" w:rsidP="00024B4F">
      <w:pPr>
        <w:spacing w:before="120"/>
        <w:jc w:val="center"/>
        <w:rPr>
          <w:bCs/>
          <w:sz w:val="32"/>
          <w:szCs w:val="28"/>
        </w:rPr>
      </w:pPr>
      <w:bookmarkStart w:id="0" w:name="_Toc478386104"/>
      <w:bookmarkStart w:id="1" w:name="_Toc478386747"/>
      <w:bookmarkStart w:id="2" w:name="_Toc496554894"/>
      <w:bookmarkStart w:id="3" w:name="_Toc496555089"/>
      <w:bookmarkStart w:id="4" w:name="_Toc501367334"/>
      <w:bookmarkStart w:id="5" w:name="_Toc508782428"/>
      <w:bookmarkStart w:id="6" w:name="_Toc499130857"/>
      <w:bookmarkStart w:id="7" w:name="_Toc499135563"/>
      <w:bookmarkStart w:id="8" w:name="_GoBack"/>
      <w:bookmarkEnd w:id="8"/>
      <w:r w:rsidRPr="00526E18">
        <w:rPr>
          <w:b/>
          <w:bCs/>
          <w:noProof/>
          <w:sz w:val="32"/>
          <w:szCs w:val="28"/>
          <w:lang w:val="en-US"/>
        </w:rPr>
        <w:drawing>
          <wp:anchor distT="0" distB="0" distL="114300" distR="114300" simplePos="0" relativeHeight="251765760" behindDoc="1" locked="0" layoutInCell="1" allowOverlap="1" wp14:anchorId="24D9E260" wp14:editId="55CE549D">
            <wp:simplePos x="0" y="0"/>
            <wp:positionH relativeFrom="column">
              <wp:posOffset>-277495</wp:posOffset>
            </wp:positionH>
            <wp:positionV relativeFrom="paragraph">
              <wp:posOffset>-345762</wp:posOffset>
            </wp:positionV>
            <wp:extent cx="6168788" cy="8898341"/>
            <wp:effectExtent l="0" t="0" r="3810" b="0"/>
            <wp:wrapNone/>
            <wp:docPr id="19" name="Picture 19" descr="Description: G:\Documents and Settings\van\Desktop\Do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Documents and Settings\van\Desktop\Doc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8788" cy="8898341"/>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526E18">
        <w:rPr>
          <w:bCs/>
          <w:sz w:val="32"/>
          <w:szCs w:val="28"/>
        </w:rPr>
        <w:t>BỘ GIÁO DỤC VÀ ĐÀO TẠO                            BỘ Y TẾ</w:t>
      </w:r>
    </w:p>
    <w:p w:rsidR="00024B4F" w:rsidRPr="00526E18" w:rsidRDefault="00024B4F" w:rsidP="00024B4F">
      <w:pPr>
        <w:jc w:val="center"/>
        <w:rPr>
          <w:b/>
          <w:bCs/>
          <w:sz w:val="32"/>
          <w:szCs w:val="28"/>
        </w:rPr>
      </w:pPr>
      <w:r w:rsidRPr="00526E18">
        <w:rPr>
          <w:b/>
          <w:bCs/>
          <w:sz w:val="32"/>
          <w:szCs w:val="28"/>
        </w:rPr>
        <w:t xml:space="preserve">HỌC VIỆN Y </w:t>
      </w:r>
      <w:r w:rsidRPr="00603E86">
        <w:rPr>
          <w:b/>
          <w:bCs/>
          <w:sz w:val="32"/>
          <w:szCs w:val="28"/>
        </w:rPr>
        <w:t xml:space="preserve">- </w:t>
      </w:r>
      <w:r w:rsidRPr="00526E18">
        <w:rPr>
          <w:b/>
          <w:bCs/>
          <w:sz w:val="32"/>
          <w:szCs w:val="28"/>
        </w:rPr>
        <w:t>DƯỢC HỌC CỔ TRUYỀN VIỆT NAM</w:t>
      </w:r>
    </w:p>
    <w:p w:rsidR="00024B4F" w:rsidRPr="00526E18" w:rsidRDefault="00024B4F" w:rsidP="00024B4F">
      <w:pPr>
        <w:jc w:val="center"/>
        <w:rPr>
          <w:i/>
          <w:iCs/>
          <w:sz w:val="34"/>
          <w:szCs w:val="28"/>
        </w:rPr>
      </w:pPr>
    </w:p>
    <w:p w:rsidR="00024B4F" w:rsidRPr="00603E86" w:rsidRDefault="00024B4F" w:rsidP="00024B4F">
      <w:pPr>
        <w:jc w:val="center"/>
        <w:rPr>
          <w:i/>
          <w:iCs/>
          <w:sz w:val="34"/>
          <w:szCs w:val="28"/>
        </w:rPr>
      </w:pPr>
    </w:p>
    <w:p w:rsidR="00024B4F" w:rsidRPr="00603E86" w:rsidRDefault="00024B4F" w:rsidP="00024B4F">
      <w:pPr>
        <w:jc w:val="center"/>
        <w:rPr>
          <w:i/>
          <w:iCs/>
          <w:sz w:val="26"/>
          <w:szCs w:val="28"/>
        </w:rPr>
      </w:pPr>
    </w:p>
    <w:p w:rsidR="00024B4F" w:rsidRPr="00526E18" w:rsidRDefault="00024B4F" w:rsidP="00024B4F">
      <w:pPr>
        <w:spacing w:before="120"/>
        <w:jc w:val="center"/>
        <w:rPr>
          <w:b/>
          <w:iCs/>
          <w:sz w:val="32"/>
          <w:szCs w:val="28"/>
        </w:rPr>
      </w:pPr>
      <w:r w:rsidRPr="00526E18">
        <w:rPr>
          <w:b/>
          <w:iCs/>
          <w:sz w:val="32"/>
          <w:szCs w:val="28"/>
        </w:rPr>
        <w:t xml:space="preserve">    NGUYỄN HỮU THANH</w:t>
      </w:r>
    </w:p>
    <w:p w:rsidR="00024B4F" w:rsidRPr="00526E18" w:rsidRDefault="00024B4F" w:rsidP="00024B4F">
      <w:pPr>
        <w:jc w:val="center"/>
        <w:rPr>
          <w:b/>
          <w:bCs/>
          <w:sz w:val="10"/>
          <w:szCs w:val="28"/>
        </w:rPr>
      </w:pPr>
    </w:p>
    <w:p w:rsidR="00024B4F" w:rsidRPr="00526E18" w:rsidRDefault="00024B4F" w:rsidP="00024B4F">
      <w:pPr>
        <w:jc w:val="center"/>
        <w:rPr>
          <w:b/>
          <w:bCs/>
          <w:sz w:val="10"/>
          <w:szCs w:val="28"/>
        </w:rPr>
      </w:pPr>
    </w:p>
    <w:p w:rsidR="00024B4F" w:rsidRPr="00526E18" w:rsidRDefault="00024B4F" w:rsidP="00024B4F">
      <w:pPr>
        <w:jc w:val="center"/>
        <w:rPr>
          <w:b/>
          <w:bCs/>
          <w:sz w:val="10"/>
          <w:szCs w:val="28"/>
        </w:rPr>
      </w:pPr>
    </w:p>
    <w:p w:rsidR="00024B4F" w:rsidRPr="00603E86" w:rsidRDefault="00024B4F" w:rsidP="00024B4F">
      <w:pPr>
        <w:jc w:val="center"/>
        <w:rPr>
          <w:b/>
          <w:bCs/>
          <w:sz w:val="10"/>
          <w:szCs w:val="28"/>
        </w:rPr>
      </w:pPr>
    </w:p>
    <w:p w:rsidR="00024B4F" w:rsidRPr="00603E86" w:rsidRDefault="00024B4F" w:rsidP="00024B4F">
      <w:pPr>
        <w:jc w:val="center"/>
        <w:rPr>
          <w:b/>
          <w:bCs/>
          <w:sz w:val="10"/>
          <w:szCs w:val="28"/>
        </w:rPr>
      </w:pPr>
    </w:p>
    <w:p w:rsidR="00024B4F" w:rsidRPr="00526E18" w:rsidRDefault="00024B4F" w:rsidP="00024B4F">
      <w:pPr>
        <w:jc w:val="center"/>
        <w:rPr>
          <w:b/>
          <w:bCs/>
          <w:sz w:val="10"/>
          <w:szCs w:val="28"/>
        </w:rPr>
      </w:pPr>
    </w:p>
    <w:p w:rsidR="00024B4F" w:rsidRPr="00603E86" w:rsidRDefault="00024B4F" w:rsidP="00024B4F">
      <w:pPr>
        <w:jc w:val="center"/>
        <w:rPr>
          <w:rFonts w:ascii=".VnHelvetInsH" w:hAnsi=".VnHelvetInsH" w:cs=".VnTime"/>
          <w:spacing w:val="-4"/>
          <w:sz w:val="40"/>
          <w:szCs w:val="40"/>
        </w:rPr>
      </w:pPr>
      <w:r w:rsidRPr="00526E18">
        <w:rPr>
          <w:rFonts w:ascii=".VnHelvetInsH" w:hAnsi=".VnHelvetInsH" w:cs=".VnTime"/>
          <w:spacing w:val="-4"/>
          <w:sz w:val="40"/>
          <w:szCs w:val="40"/>
        </w:rPr>
        <w:t>B¦íC §ÇU §¸NH GI¸ T¸C DôNG CñA VI£N NANG</w:t>
      </w:r>
    </w:p>
    <w:p w:rsidR="00024B4F" w:rsidRPr="00526E18" w:rsidRDefault="00024B4F" w:rsidP="00024B4F">
      <w:pPr>
        <w:jc w:val="center"/>
        <w:rPr>
          <w:rFonts w:asciiTheme="minorHAnsi" w:hAnsiTheme="minorHAnsi" w:cs=".VnTime"/>
          <w:sz w:val="40"/>
          <w:szCs w:val="40"/>
        </w:rPr>
      </w:pPr>
      <w:r w:rsidRPr="00526E18">
        <w:rPr>
          <w:rFonts w:ascii=".VnHelvetInsH" w:hAnsi=".VnHelvetInsH" w:cs=".VnTime"/>
          <w:spacing w:val="-4"/>
          <w:sz w:val="40"/>
          <w:szCs w:val="40"/>
        </w:rPr>
        <w:t>H¶I M· NH¢N S¢M TR£N BÖNH NH¢N M·N DôC NAM</w:t>
      </w:r>
    </w:p>
    <w:p w:rsidR="00024B4F" w:rsidRPr="00526E18" w:rsidRDefault="00024B4F" w:rsidP="00024B4F">
      <w:pPr>
        <w:spacing w:line="300" w:lineRule="auto"/>
        <w:jc w:val="center"/>
        <w:rPr>
          <w:rFonts w:asciiTheme="minorHAnsi" w:hAnsiTheme="minorHAnsi"/>
          <w:sz w:val="32"/>
          <w:szCs w:val="28"/>
        </w:rPr>
      </w:pPr>
      <w:r w:rsidRPr="00526E18">
        <w:rPr>
          <w:rFonts w:asciiTheme="minorHAnsi" w:hAnsiTheme="minorHAnsi" w:cs=".VnTime"/>
          <w:sz w:val="40"/>
          <w:szCs w:val="40"/>
        </w:rPr>
        <w:t xml:space="preserve"> </w:t>
      </w:r>
    </w:p>
    <w:p w:rsidR="00024B4F" w:rsidRPr="00526E18" w:rsidRDefault="00024B4F" w:rsidP="00024B4F">
      <w:pPr>
        <w:jc w:val="center"/>
        <w:rPr>
          <w:sz w:val="32"/>
          <w:szCs w:val="28"/>
        </w:rPr>
      </w:pPr>
    </w:p>
    <w:p w:rsidR="00024B4F" w:rsidRPr="00526E18" w:rsidRDefault="00024B4F" w:rsidP="00024B4F">
      <w:pPr>
        <w:jc w:val="center"/>
        <w:rPr>
          <w:sz w:val="32"/>
          <w:szCs w:val="28"/>
        </w:rPr>
      </w:pPr>
      <w:r w:rsidRPr="00526E18">
        <w:rPr>
          <w:sz w:val="32"/>
          <w:szCs w:val="28"/>
        </w:rPr>
        <w:t xml:space="preserve">         Chuyên ngành Y học cổ truyền</w:t>
      </w:r>
    </w:p>
    <w:p w:rsidR="00024B4F" w:rsidRPr="00526E18" w:rsidRDefault="00024B4F" w:rsidP="00024B4F">
      <w:pPr>
        <w:jc w:val="center"/>
        <w:rPr>
          <w:sz w:val="32"/>
          <w:szCs w:val="28"/>
        </w:rPr>
      </w:pPr>
      <w:r w:rsidRPr="00526E18">
        <w:rPr>
          <w:sz w:val="32"/>
          <w:szCs w:val="28"/>
        </w:rPr>
        <w:t xml:space="preserve">        Mã số:  60 72 02 01</w:t>
      </w:r>
    </w:p>
    <w:p w:rsidR="00024B4F" w:rsidRPr="00526E18" w:rsidRDefault="00024B4F" w:rsidP="00024B4F">
      <w:pPr>
        <w:spacing w:line="240" w:lineRule="auto"/>
        <w:rPr>
          <w:b/>
          <w:szCs w:val="28"/>
        </w:rPr>
      </w:pPr>
    </w:p>
    <w:p w:rsidR="00024B4F" w:rsidRPr="00526E18" w:rsidRDefault="00024B4F" w:rsidP="00024B4F">
      <w:pPr>
        <w:spacing w:line="240" w:lineRule="auto"/>
        <w:rPr>
          <w:b/>
          <w:szCs w:val="28"/>
        </w:rPr>
      </w:pPr>
    </w:p>
    <w:p w:rsidR="00024B4F" w:rsidRPr="00526E18" w:rsidRDefault="00024B4F" w:rsidP="00024B4F">
      <w:pPr>
        <w:jc w:val="center"/>
        <w:rPr>
          <w:b/>
          <w:sz w:val="32"/>
          <w:szCs w:val="28"/>
        </w:rPr>
      </w:pPr>
      <w:r w:rsidRPr="00526E18">
        <w:rPr>
          <w:b/>
          <w:sz w:val="32"/>
          <w:szCs w:val="28"/>
        </w:rPr>
        <w:t xml:space="preserve">       LUẬN VĂN THẠC S</w:t>
      </w:r>
      <w:r w:rsidRPr="00603E86">
        <w:rPr>
          <w:b/>
          <w:sz w:val="32"/>
          <w:szCs w:val="28"/>
        </w:rPr>
        <w:t>Ĩ</w:t>
      </w:r>
      <w:r w:rsidRPr="00526E18">
        <w:rPr>
          <w:b/>
          <w:sz w:val="32"/>
          <w:szCs w:val="28"/>
        </w:rPr>
        <w:t xml:space="preserve"> Y HỌC</w:t>
      </w:r>
    </w:p>
    <w:p w:rsidR="00024B4F" w:rsidRPr="00526E18" w:rsidRDefault="00024B4F" w:rsidP="00024B4F">
      <w:pPr>
        <w:jc w:val="right"/>
        <w:rPr>
          <w:sz w:val="8"/>
          <w:szCs w:val="28"/>
        </w:rPr>
      </w:pPr>
    </w:p>
    <w:p w:rsidR="00024B4F" w:rsidRPr="00526E18" w:rsidRDefault="00024B4F" w:rsidP="00024B4F">
      <w:pPr>
        <w:jc w:val="right"/>
        <w:rPr>
          <w:sz w:val="2"/>
          <w:szCs w:val="28"/>
        </w:rPr>
      </w:pPr>
    </w:p>
    <w:p w:rsidR="00024B4F" w:rsidRPr="00526E18" w:rsidRDefault="00024B4F" w:rsidP="00024B4F">
      <w:pPr>
        <w:rPr>
          <w:sz w:val="12"/>
          <w:szCs w:val="28"/>
        </w:rPr>
      </w:pPr>
    </w:p>
    <w:p w:rsidR="00024B4F" w:rsidRPr="00526E18" w:rsidRDefault="00024B4F" w:rsidP="00024B4F">
      <w:pPr>
        <w:jc w:val="right"/>
        <w:rPr>
          <w:sz w:val="12"/>
          <w:szCs w:val="28"/>
        </w:rPr>
      </w:pPr>
    </w:p>
    <w:p w:rsidR="00024B4F" w:rsidRPr="00526E18" w:rsidRDefault="00024B4F" w:rsidP="00024B4F">
      <w:pPr>
        <w:jc w:val="center"/>
        <w:rPr>
          <w:noProof/>
          <w:sz w:val="10"/>
          <w:szCs w:val="28"/>
        </w:rPr>
      </w:pPr>
    </w:p>
    <w:p w:rsidR="00024B4F" w:rsidRPr="00526E18" w:rsidRDefault="00024B4F" w:rsidP="00024B4F">
      <w:pPr>
        <w:jc w:val="center"/>
        <w:rPr>
          <w:b/>
          <w:i/>
          <w:noProof/>
          <w:sz w:val="32"/>
          <w:szCs w:val="28"/>
        </w:rPr>
      </w:pPr>
      <w:r w:rsidRPr="00526E18">
        <w:rPr>
          <w:b/>
          <w:i/>
          <w:noProof/>
          <w:sz w:val="32"/>
          <w:szCs w:val="28"/>
        </w:rPr>
        <w:t xml:space="preserve">Người hướng dẫn khoa học: </w:t>
      </w:r>
    </w:p>
    <w:p w:rsidR="00024B4F" w:rsidRPr="00526E18" w:rsidRDefault="00024B4F" w:rsidP="00024B4F">
      <w:pPr>
        <w:jc w:val="center"/>
        <w:rPr>
          <w:b/>
          <w:noProof/>
          <w:sz w:val="32"/>
          <w:szCs w:val="32"/>
        </w:rPr>
      </w:pPr>
      <w:r w:rsidRPr="00603E86">
        <w:rPr>
          <w:b/>
          <w:noProof/>
          <w:sz w:val="32"/>
          <w:szCs w:val="32"/>
        </w:rPr>
        <w:t xml:space="preserve">                              </w:t>
      </w:r>
      <w:r w:rsidRPr="00526E18">
        <w:rPr>
          <w:b/>
          <w:noProof/>
          <w:sz w:val="32"/>
          <w:szCs w:val="32"/>
        </w:rPr>
        <w:t>TS. Đoàn Quang Huy</w:t>
      </w: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jc w:val="center"/>
        <w:rPr>
          <w:b/>
          <w:sz w:val="26"/>
          <w:szCs w:val="2"/>
        </w:rPr>
      </w:pP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jc w:val="center"/>
        <w:rPr>
          <w:b/>
          <w:sz w:val="2"/>
          <w:szCs w:val="2"/>
        </w:rPr>
      </w:pPr>
    </w:p>
    <w:p w:rsidR="00024B4F" w:rsidRPr="00526E18" w:rsidRDefault="00024B4F" w:rsidP="00024B4F">
      <w:pPr>
        <w:rPr>
          <w:b/>
          <w:sz w:val="2"/>
          <w:szCs w:val="2"/>
        </w:rPr>
      </w:pPr>
    </w:p>
    <w:p w:rsidR="00024B4F" w:rsidRPr="00526E18" w:rsidRDefault="00024B4F" w:rsidP="00024B4F">
      <w:pPr>
        <w:rPr>
          <w:b/>
          <w:sz w:val="2"/>
          <w:szCs w:val="2"/>
        </w:rPr>
      </w:pPr>
    </w:p>
    <w:p w:rsidR="00024B4F" w:rsidRPr="00526E18" w:rsidRDefault="00024B4F" w:rsidP="00024B4F">
      <w:pPr>
        <w:rPr>
          <w:b/>
          <w:sz w:val="2"/>
          <w:szCs w:val="2"/>
        </w:rPr>
      </w:pPr>
    </w:p>
    <w:p w:rsidR="00024B4F" w:rsidRPr="00526E18" w:rsidRDefault="00024B4F" w:rsidP="00024B4F">
      <w:pPr>
        <w:jc w:val="center"/>
        <w:sectPr w:rsidR="00024B4F" w:rsidRPr="00526E18" w:rsidSect="00D80D45">
          <w:pgSz w:w="11906" w:h="16838"/>
          <w:pgMar w:top="1985" w:right="1134" w:bottom="1701" w:left="1985" w:header="709" w:footer="709" w:gutter="0"/>
          <w:cols w:space="708"/>
          <w:docGrid w:linePitch="360"/>
        </w:sectPr>
      </w:pPr>
      <w:r w:rsidRPr="00526E18">
        <w:rPr>
          <w:b/>
          <w:sz w:val="32"/>
          <w:szCs w:val="28"/>
        </w:rPr>
        <w:t>HÀ NỘI – 2017</w:t>
      </w:r>
    </w:p>
    <w:p w:rsidR="00024B4F" w:rsidRPr="00526E18" w:rsidRDefault="00024B4F" w:rsidP="00024B4F">
      <w:pPr>
        <w:autoSpaceDE w:val="0"/>
        <w:autoSpaceDN w:val="0"/>
        <w:adjustRightInd w:val="0"/>
        <w:jc w:val="center"/>
        <w:outlineLvl w:val="0"/>
        <w:rPr>
          <w:b/>
          <w:bCs/>
          <w:sz w:val="32"/>
          <w:szCs w:val="32"/>
        </w:rPr>
      </w:pPr>
      <w:bookmarkStart w:id="9" w:name="_Toc501367300"/>
      <w:r w:rsidRPr="00526E18">
        <w:rPr>
          <w:b/>
          <w:bCs/>
          <w:sz w:val="32"/>
          <w:szCs w:val="32"/>
        </w:rPr>
        <w:lastRenderedPageBreak/>
        <w:t>LỜI CẢM ƠN</w:t>
      </w:r>
      <w:bookmarkEnd w:id="6"/>
      <w:bookmarkEnd w:id="7"/>
      <w:bookmarkEnd w:id="9"/>
    </w:p>
    <w:p w:rsidR="00024B4F" w:rsidRPr="00526E18" w:rsidRDefault="00024B4F" w:rsidP="00024B4F">
      <w:pPr>
        <w:ind w:firstLine="567"/>
        <w:rPr>
          <w:i/>
        </w:rPr>
      </w:pPr>
      <w:r w:rsidRPr="00526E18">
        <w:rPr>
          <w:i/>
        </w:rPr>
        <w:t xml:space="preserve">Để hoàn thành luận văn này, với tất cả lòng kính trọng và biết ơn sâu sắc, tôi xin được gửi lời cảm ơn chân thành nhất đến Ban Giám </w:t>
      </w:r>
      <w:r w:rsidRPr="00603E86">
        <w:rPr>
          <w:i/>
        </w:rPr>
        <w:t>đốc</w:t>
      </w:r>
      <w:r w:rsidRPr="00526E18">
        <w:rPr>
          <w:i/>
        </w:rPr>
        <w:t>, phòng đào tạo Sau đại học Học viện Y</w:t>
      </w:r>
      <w:r w:rsidRPr="00603E86">
        <w:rPr>
          <w:i/>
        </w:rPr>
        <w:t xml:space="preserve"> - D</w:t>
      </w:r>
      <w:r w:rsidRPr="00526E18">
        <w:rPr>
          <w:i/>
        </w:rPr>
        <w:t>ược học cổ truyền Việt Nam đã giúp đỡ và tạo mọi điều kiện thuận lợi cho tôi trong quá trình học tập và nghiên cứu.</w:t>
      </w:r>
    </w:p>
    <w:p w:rsidR="00024B4F" w:rsidRPr="00526E18" w:rsidRDefault="00024B4F" w:rsidP="00024B4F">
      <w:pPr>
        <w:ind w:firstLine="567"/>
        <w:rPr>
          <w:i/>
        </w:rPr>
      </w:pPr>
      <w:r w:rsidRPr="00526E18">
        <w:rPr>
          <w:i/>
        </w:rPr>
        <w:t xml:space="preserve">Tôi xin được bày tỏ lòng kính trọng và biết ơn sâu sắc tới TS.BS Đoàn  Quang Huy, người thầy luôn theo sát, trực tiếp dạy dỗ, chỉ bảo, giúp đỡ và cho tôi những ý kiến quý báu trong quá trình thực hiện và hoàn thành đề tài. </w:t>
      </w:r>
    </w:p>
    <w:p w:rsidR="00024B4F" w:rsidRPr="00526E18" w:rsidRDefault="00024B4F" w:rsidP="00024B4F">
      <w:pPr>
        <w:ind w:firstLine="567"/>
        <w:rPr>
          <w:i/>
          <w:spacing w:val="-4"/>
          <w:szCs w:val="28"/>
        </w:rPr>
      </w:pPr>
      <w:r w:rsidRPr="00526E18">
        <w:rPr>
          <w:i/>
          <w:spacing w:val="-4"/>
          <w:szCs w:val="28"/>
        </w:rPr>
        <w:t>Tôi xin gửi lời cám ơn sâu sắc đến TS. Đậu Xuân Cảnh Giám đốc Học viện Y</w:t>
      </w:r>
      <w:r w:rsidRPr="00603E86">
        <w:rPr>
          <w:i/>
          <w:spacing w:val="-4"/>
          <w:szCs w:val="28"/>
        </w:rPr>
        <w:t xml:space="preserve"> -</w:t>
      </w:r>
      <w:r w:rsidRPr="00526E18">
        <w:rPr>
          <w:i/>
          <w:spacing w:val="-4"/>
          <w:szCs w:val="28"/>
        </w:rPr>
        <w:t xml:space="preserve"> Dược học cổ truyền Việt Nam đã tận tình chỉ bảo, giúp đỡ và đóng góp nhiều ý kiến quý báu cho tôi trong quá trình học tập và nghiên cứu khoa học.</w:t>
      </w:r>
    </w:p>
    <w:p w:rsidR="00024B4F" w:rsidRPr="00526E18" w:rsidRDefault="00024B4F" w:rsidP="00024B4F">
      <w:pPr>
        <w:ind w:firstLine="567"/>
        <w:rPr>
          <w:i/>
          <w:szCs w:val="28"/>
          <w:lang w:val="nl-NL"/>
        </w:rPr>
      </w:pPr>
      <w:r w:rsidRPr="00526E18">
        <w:rPr>
          <w:i/>
          <w:szCs w:val="28"/>
          <w:lang w:val="nl-NL"/>
        </w:rPr>
        <w:t xml:space="preserve">      Tôi xin gửi lời cám ơn đến các thầy cô trong Hội đồng thông qua đề cương, Hội đồng chấm luận văn Thạc sỹ Học viện Y - Dược học cổ truyền Việt Nam, những người thầy, người cô đã đóng góp cho em nhiều ý kiến quý báu để em hoàn thành nghiên cứu.</w:t>
      </w:r>
    </w:p>
    <w:p w:rsidR="00024B4F" w:rsidRPr="00526E18" w:rsidRDefault="00024B4F" w:rsidP="00024B4F">
      <w:pPr>
        <w:ind w:firstLine="567"/>
        <w:rPr>
          <w:i/>
          <w:szCs w:val="28"/>
        </w:rPr>
      </w:pPr>
      <w:r w:rsidRPr="00526E18">
        <w:rPr>
          <w:i/>
          <w:szCs w:val="28"/>
        </w:rPr>
        <w:t>Tôi xin gửi lời cảm ơn tới tập thể các Thầy thuốc tại bệnh viện Tuệ Tĩnh, viện nghiên cứu Y</w:t>
      </w:r>
      <w:r w:rsidRPr="00603E86">
        <w:rPr>
          <w:i/>
          <w:szCs w:val="28"/>
          <w:lang w:val="nl-NL"/>
        </w:rPr>
        <w:t xml:space="preserve"> -</w:t>
      </w:r>
      <w:r w:rsidRPr="00526E18">
        <w:rPr>
          <w:i/>
          <w:szCs w:val="28"/>
        </w:rPr>
        <w:t xml:space="preserve"> Dược cổ truyền Tuệ Tĩnh và bạn bè những người luôn ở cạnh tôi chia sẻ, động viên giúp đỡ tôi trong quá trình học tập và nghiên cứu.</w:t>
      </w:r>
    </w:p>
    <w:p w:rsidR="00024B4F" w:rsidRPr="00526E18" w:rsidRDefault="00024B4F" w:rsidP="00024B4F">
      <w:pPr>
        <w:ind w:firstLine="567"/>
        <w:rPr>
          <w:i/>
          <w:szCs w:val="28"/>
        </w:rPr>
      </w:pPr>
      <w:r w:rsidRPr="00526E18">
        <w:rPr>
          <w:i/>
          <w:szCs w:val="28"/>
        </w:rPr>
        <w:t>Cuối cùng</w:t>
      </w:r>
      <w:r w:rsidRPr="00603E86">
        <w:rPr>
          <w:i/>
          <w:szCs w:val="28"/>
        </w:rPr>
        <w:t>,</w:t>
      </w:r>
      <w:r w:rsidRPr="00526E18">
        <w:rPr>
          <w:i/>
          <w:szCs w:val="28"/>
        </w:rPr>
        <w:t xml:space="preserve"> tôi xin dành những tình cảm trân trọng nhất cảm ơn cha mẹ tôi, anh em tôi, vợ tôi, những người </w:t>
      </w:r>
      <w:r w:rsidRPr="00526E18">
        <w:rPr>
          <w:i/>
        </w:rPr>
        <w:t xml:space="preserve">đã luôn ở cạnh bên </w:t>
      </w:r>
      <w:r w:rsidRPr="00603E86">
        <w:rPr>
          <w:i/>
        </w:rPr>
        <w:t>tôi</w:t>
      </w:r>
      <w:r w:rsidRPr="00526E18">
        <w:rPr>
          <w:i/>
        </w:rPr>
        <w:t>, động viên,</w:t>
      </w:r>
      <w:r w:rsidRPr="00526E18">
        <w:rPr>
          <w:i/>
          <w:szCs w:val="28"/>
        </w:rPr>
        <w:t>lo lắng, vất vả sớm hôm vì tôi, để cho tôi có được thành công ngày hôm nay.</w:t>
      </w:r>
    </w:p>
    <w:p w:rsidR="00024B4F" w:rsidRPr="00526E18" w:rsidRDefault="00024B4F" w:rsidP="00024B4F">
      <w:pPr>
        <w:ind w:firstLine="851"/>
        <w:rPr>
          <w:i/>
        </w:rPr>
      </w:pPr>
      <w:r w:rsidRPr="00526E18">
        <w:rPr>
          <w:i/>
        </w:rPr>
        <w:t>Xin được trân trọng cảm ơn.</w:t>
      </w:r>
    </w:p>
    <w:p w:rsidR="00024B4F" w:rsidRPr="00526E18" w:rsidRDefault="00024B4F" w:rsidP="00024B4F">
      <w:pPr>
        <w:ind w:left="4320"/>
        <w:jc w:val="center"/>
        <w:rPr>
          <w:i/>
        </w:rPr>
      </w:pPr>
      <w:r w:rsidRPr="00526E18">
        <w:rPr>
          <w:i/>
        </w:rPr>
        <w:t xml:space="preserve">Hà Nội, ngày </w:t>
      </w:r>
      <w:r w:rsidRPr="00603E86">
        <w:rPr>
          <w:i/>
        </w:rPr>
        <w:t>18</w:t>
      </w:r>
      <w:r w:rsidRPr="00526E18">
        <w:rPr>
          <w:i/>
        </w:rPr>
        <w:t xml:space="preserve">  tháng </w:t>
      </w:r>
      <w:r w:rsidRPr="00603E86">
        <w:rPr>
          <w:i/>
        </w:rPr>
        <w:t>12</w:t>
      </w:r>
      <w:r w:rsidRPr="00526E18">
        <w:rPr>
          <w:i/>
        </w:rPr>
        <w:t xml:space="preserve">  năm 2017</w:t>
      </w:r>
    </w:p>
    <w:p w:rsidR="00024B4F" w:rsidRPr="00603E86" w:rsidRDefault="00024B4F" w:rsidP="00024B4F">
      <w:pPr>
        <w:ind w:left="4320"/>
        <w:jc w:val="center"/>
        <w:rPr>
          <w:b/>
          <w:i/>
        </w:rPr>
      </w:pPr>
    </w:p>
    <w:p w:rsidR="00024B4F" w:rsidRPr="00526E18" w:rsidRDefault="00024B4F" w:rsidP="00024B4F">
      <w:pPr>
        <w:ind w:left="4320"/>
        <w:jc w:val="center"/>
        <w:rPr>
          <w:b/>
          <w:i/>
        </w:rPr>
      </w:pPr>
      <w:r w:rsidRPr="00526E18">
        <w:rPr>
          <w:b/>
          <w:i/>
        </w:rPr>
        <w:t>Nguyễn Hữu Thanh</w:t>
      </w:r>
      <w:r w:rsidRPr="00526E18">
        <w:rPr>
          <w:b/>
          <w:bCs/>
          <w:szCs w:val="28"/>
        </w:rPr>
        <w:br w:type="page"/>
      </w:r>
    </w:p>
    <w:p w:rsidR="00024B4F" w:rsidRPr="00526E18" w:rsidRDefault="00024B4F" w:rsidP="00024B4F">
      <w:pPr>
        <w:jc w:val="center"/>
        <w:rPr>
          <w:b/>
          <w:i/>
          <w:sz w:val="32"/>
          <w:szCs w:val="32"/>
        </w:rPr>
      </w:pPr>
      <w:r w:rsidRPr="00526E18">
        <w:rPr>
          <w:b/>
          <w:sz w:val="32"/>
          <w:szCs w:val="32"/>
        </w:rPr>
        <w:lastRenderedPageBreak/>
        <w:t>LỜI CAM ĐOAN</w:t>
      </w:r>
    </w:p>
    <w:p w:rsidR="00024B4F" w:rsidRPr="00526E18" w:rsidRDefault="00024B4F" w:rsidP="00024B4F">
      <w:pPr>
        <w:jc w:val="center"/>
        <w:rPr>
          <w:i/>
          <w:szCs w:val="28"/>
        </w:rPr>
      </w:pPr>
    </w:p>
    <w:p w:rsidR="00024B4F" w:rsidRPr="00526E18" w:rsidRDefault="00024B4F" w:rsidP="00024B4F">
      <w:pPr>
        <w:ind w:firstLine="567"/>
        <w:rPr>
          <w:spacing w:val="4"/>
          <w:szCs w:val="28"/>
        </w:rPr>
      </w:pPr>
      <w:r w:rsidRPr="00526E18">
        <w:rPr>
          <w:szCs w:val="28"/>
        </w:rPr>
        <w:t xml:space="preserve">Tôi là Nguyễn Hữu Thanh, học viên cao học khóa 08 (2015-2017) Học </w:t>
      </w:r>
      <w:r w:rsidRPr="00526E18">
        <w:rPr>
          <w:spacing w:val="4"/>
          <w:szCs w:val="28"/>
        </w:rPr>
        <w:t>viện Y</w:t>
      </w:r>
      <w:r w:rsidRPr="00603E86">
        <w:rPr>
          <w:spacing w:val="4"/>
          <w:szCs w:val="28"/>
        </w:rPr>
        <w:t xml:space="preserve"> - D</w:t>
      </w:r>
      <w:r w:rsidRPr="00526E18">
        <w:rPr>
          <w:spacing w:val="4"/>
          <w:szCs w:val="28"/>
        </w:rPr>
        <w:t>ược Học Cổ  truyền Việt Nam, Chuyên ngành Y học cổ truyền, xin cam đoan:</w:t>
      </w:r>
    </w:p>
    <w:p w:rsidR="00024B4F" w:rsidRPr="00526E18" w:rsidRDefault="00024B4F" w:rsidP="00024B4F">
      <w:pPr>
        <w:pStyle w:val="ListParagraph"/>
        <w:numPr>
          <w:ilvl w:val="0"/>
          <w:numId w:val="13"/>
        </w:numPr>
        <w:tabs>
          <w:tab w:val="left" w:pos="826"/>
        </w:tabs>
        <w:ind w:left="0" w:firstLine="567"/>
        <w:rPr>
          <w:spacing w:val="4"/>
          <w:szCs w:val="28"/>
        </w:rPr>
      </w:pPr>
      <w:r w:rsidRPr="00526E18">
        <w:rPr>
          <w:spacing w:val="4"/>
          <w:szCs w:val="28"/>
        </w:rPr>
        <w:t>Đây là luận văn do bản thân tôi trực tiếp thực hiện dưới sự hướng dẫn của  TS. Đoàn Quang Huy.</w:t>
      </w:r>
    </w:p>
    <w:p w:rsidR="00024B4F" w:rsidRPr="00526E18" w:rsidRDefault="00024B4F" w:rsidP="00024B4F">
      <w:pPr>
        <w:pStyle w:val="ListParagraph"/>
        <w:numPr>
          <w:ilvl w:val="0"/>
          <w:numId w:val="13"/>
        </w:numPr>
        <w:tabs>
          <w:tab w:val="left" w:pos="826"/>
        </w:tabs>
        <w:ind w:left="0" w:firstLine="567"/>
        <w:rPr>
          <w:spacing w:val="4"/>
          <w:szCs w:val="28"/>
        </w:rPr>
      </w:pPr>
      <w:r w:rsidRPr="00526E18">
        <w:rPr>
          <w:spacing w:val="4"/>
          <w:szCs w:val="28"/>
        </w:rPr>
        <w:t>Công trình này không trùng lặp với bất kỳ nghiên cứu nào khác đã được công bố tại Việt Nam.</w:t>
      </w:r>
    </w:p>
    <w:p w:rsidR="00024B4F" w:rsidRPr="00526E18" w:rsidRDefault="00024B4F" w:rsidP="00024B4F">
      <w:pPr>
        <w:pStyle w:val="ListParagraph"/>
        <w:numPr>
          <w:ilvl w:val="0"/>
          <w:numId w:val="13"/>
        </w:numPr>
        <w:tabs>
          <w:tab w:val="left" w:pos="826"/>
        </w:tabs>
        <w:ind w:left="0" w:firstLine="567"/>
        <w:rPr>
          <w:spacing w:val="4"/>
          <w:szCs w:val="28"/>
        </w:rPr>
      </w:pPr>
      <w:r w:rsidRPr="00526E18">
        <w:rPr>
          <w:spacing w:val="4"/>
          <w:szCs w:val="28"/>
        </w:rPr>
        <w:t>Các số liệu và thông tin trong nghiên cứu là hoàn toàn chính xác, trung thực và khách quan, đã được xác nhận và chấp thuận của cơ sở nơi nghiên cứu.</w:t>
      </w:r>
    </w:p>
    <w:p w:rsidR="00024B4F" w:rsidRPr="00526E18" w:rsidRDefault="00024B4F" w:rsidP="00024B4F">
      <w:pPr>
        <w:ind w:firstLine="567"/>
        <w:rPr>
          <w:spacing w:val="-4"/>
          <w:szCs w:val="28"/>
        </w:rPr>
      </w:pPr>
      <w:r w:rsidRPr="00526E18">
        <w:rPr>
          <w:spacing w:val="-4"/>
          <w:szCs w:val="28"/>
        </w:rPr>
        <w:t>Tôi xin hoàn toàn chịu trách nhiệm trước pháp luật về những cam kết này.</w:t>
      </w:r>
    </w:p>
    <w:p w:rsidR="00024B4F" w:rsidRPr="00526E18" w:rsidRDefault="00024B4F" w:rsidP="00024B4F">
      <w:pPr>
        <w:tabs>
          <w:tab w:val="left" w:pos="540"/>
          <w:tab w:val="right" w:leader="dot" w:pos="9540"/>
        </w:tabs>
        <w:rPr>
          <w:szCs w:val="28"/>
        </w:rPr>
      </w:pPr>
    </w:p>
    <w:p w:rsidR="00024B4F" w:rsidRPr="00526E18" w:rsidRDefault="00024B4F" w:rsidP="00024B4F">
      <w:pPr>
        <w:tabs>
          <w:tab w:val="left" w:pos="540"/>
          <w:tab w:val="right" w:leader="dot" w:pos="9540"/>
        </w:tabs>
        <w:ind w:left="3600"/>
        <w:jc w:val="center"/>
        <w:rPr>
          <w:i/>
          <w:szCs w:val="28"/>
        </w:rPr>
      </w:pPr>
      <w:r w:rsidRPr="00526E18">
        <w:rPr>
          <w:i/>
          <w:szCs w:val="28"/>
        </w:rPr>
        <w:t xml:space="preserve">Hà Nội, ngày </w:t>
      </w:r>
      <w:r w:rsidRPr="00603E86">
        <w:rPr>
          <w:i/>
          <w:szCs w:val="28"/>
        </w:rPr>
        <w:t>18</w:t>
      </w:r>
      <w:r w:rsidRPr="00526E18">
        <w:rPr>
          <w:i/>
          <w:szCs w:val="28"/>
        </w:rPr>
        <w:t xml:space="preserve">  tháng</w:t>
      </w:r>
      <w:r w:rsidRPr="00603E86">
        <w:rPr>
          <w:i/>
          <w:szCs w:val="28"/>
        </w:rPr>
        <w:t xml:space="preserve"> 12</w:t>
      </w:r>
      <w:r w:rsidRPr="00526E18">
        <w:rPr>
          <w:i/>
          <w:szCs w:val="28"/>
        </w:rPr>
        <w:t xml:space="preserve"> năm 2017</w:t>
      </w:r>
    </w:p>
    <w:p w:rsidR="00024B4F" w:rsidRPr="00526E18" w:rsidRDefault="00024B4F" w:rsidP="00024B4F">
      <w:pPr>
        <w:ind w:left="3600"/>
        <w:jc w:val="center"/>
        <w:rPr>
          <w:i/>
          <w:caps/>
          <w:szCs w:val="28"/>
        </w:rPr>
      </w:pPr>
      <w:r w:rsidRPr="00526E18">
        <w:rPr>
          <w:szCs w:val="28"/>
        </w:rPr>
        <w:t>Người viết cam đoan</w:t>
      </w:r>
    </w:p>
    <w:p w:rsidR="00024B4F" w:rsidRDefault="00024B4F" w:rsidP="00024B4F">
      <w:pPr>
        <w:ind w:left="3600"/>
        <w:jc w:val="center"/>
        <w:rPr>
          <w:b/>
          <w:i/>
          <w:szCs w:val="28"/>
          <w:lang w:val="en-US"/>
        </w:rPr>
      </w:pPr>
    </w:p>
    <w:p w:rsidR="00024B4F" w:rsidRPr="007517BB" w:rsidRDefault="00024B4F" w:rsidP="00024B4F">
      <w:pPr>
        <w:ind w:left="3600"/>
        <w:jc w:val="center"/>
        <w:rPr>
          <w:b/>
          <w:i/>
          <w:szCs w:val="28"/>
          <w:lang w:val="en-US"/>
        </w:rPr>
      </w:pPr>
    </w:p>
    <w:p w:rsidR="00024B4F" w:rsidRPr="00526E18" w:rsidRDefault="00024B4F" w:rsidP="00024B4F">
      <w:pPr>
        <w:ind w:left="3600"/>
        <w:jc w:val="center"/>
        <w:rPr>
          <w:b/>
          <w:i/>
          <w:szCs w:val="28"/>
        </w:rPr>
      </w:pPr>
    </w:p>
    <w:p w:rsidR="00024B4F" w:rsidRPr="00526E18" w:rsidRDefault="00024B4F" w:rsidP="00024B4F">
      <w:pPr>
        <w:ind w:left="3600"/>
        <w:jc w:val="center"/>
        <w:rPr>
          <w:b/>
          <w:szCs w:val="28"/>
        </w:rPr>
      </w:pPr>
      <w:r w:rsidRPr="00526E18">
        <w:rPr>
          <w:b/>
          <w:szCs w:val="28"/>
        </w:rPr>
        <w:t>Nguyễn Hữu Thanh</w:t>
      </w:r>
    </w:p>
    <w:p w:rsidR="00024B4F" w:rsidRPr="00526E18" w:rsidRDefault="00024B4F" w:rsidP="00024B4F">
      <w:pPr>
        <w:rPr>
          <w:b/>
          <w:i/>
          <w:szCs w:val="28"/>
        </w:rPr>
      </w:pPr>
    </w:p>
    <w:p w:rsidR="00024B4F" w:rsidRPr="00526E18" w:rsidRDefault="00024B4F" w:rsidP="00024B4F">
      <w:r w:rsidRPr="00526E18">
        <w:t xml:space="preserve">       </w:t>
      </w:r>
    </w:p>
    <w:p w:rsidR="00024B4F" w:rsidRPr="00603E86" w:rsidRDefault="00024B4F" w:rsidP="00024B4F">
      <w:pPr>
        <w:autoSpaceDE w:val="0"/>
        <w:autoSpaceDN w:val="0"/>
        <w:adjustRightInd w:val="0"/>
        <w:outlineLvl w:val="0"/>
        <w:rPr>
          <w:i/>
        </w:rPr>
      </w:pPr>
      <w:bookmarkStart w:id="10" w:name="_Toc499130859"/>
      <w:bookmarkStart w:id="11" w:name="_Toc499135565"/>
    </w:p>
    <w:p w:rsidR="00024B4F" w:rsidRPr="00603E86" w:rsidRDefault="00024B4F" w:rsidP="00024B4F">
      <w:pPr>
        <w:autoSpaceDE w:val="0"/>
        <w:autoSpaceDN w:val="0"/>
        <w:adjustRightInd w:val="0"/>
        <w:outlineLvl w:val="0"/>
        <w:rPr>
          <w:i/>
        </w:rPr>
      </w:pPr>
    </w:p>
    <w:p w:rsidR="00024B4F" w:rsidRPr="00603E86" w:rsidRDefault="00024B4F" w:rsidP="00024B4F">
      <w:pPr>
        <w:autoSpaceDE w:val="0"/>
        <w:autoSpaceDN w:val="0"/>
        <w:adjustRightInd w:val="0"/>
        <w:outlineLvl w:val="0"/>
        <w:rPr>
          <w:i/>
        </w:rPr>
      </w:pPr>
    </w:p>
    <w:p w:rsidR="00024B4F" w:rsidRPr="00603E86" w:rsidRDefault="00024B4F" w:rsidP="00024B4F">
      <w:pPr>
        <w:autoSpaceDE w:val="0"/>
        <w:autoSpaceDN w:val="0"/>
        <w:adjustRightInd w:val="0"/>
        <w:outlineLvl w:val="0"/>
        <w:rPr>
          <w:b/>
          <w:bCs/>
          <w:szCs w:val="28"/>
        </w:rPr>
      </w:pPr>
    </w:p>
    <w:p w:rsidR="00024B4F" w:rsidRPr="00603E86" w:rsidRDefault="00024B4F" w:rsidP="00024B4F">
      <w:pPr>
        <w:autoSpaceDE w:val="0"/>
        <w:autoSpaceDN w:val="0"/>
        <w:adjustRightInd w:val="0"/>
        <w:jc w:val="center"/>
        <w:outlineLvl w:val="0"/>
        <w:rPr>
          <w:b/>
          <w:bCs/>
          <w:sz w:val="32"/>
          <w:szCs w:val="28"/>
        </w:rPr>
      </w:pPr>
      <w:bookmarkStart w:id="12" w:name="_Toc501367301"/>
    </w:p>
    <w:p w:rsidR="00024B4F" w:rsidRPr="00526E18" w:rsidRDefault="00024B4F" w:rsidP="00024B4F">
      <w:pPr>
        <w:autoSpaceDE w:val="0"/>
        <w:autoSpaceDN w:val="0"/>
        <w:adjustRightInd w:val="0"/>
        <w:jc w:val="center"/>
        <w:outlineLvl w:val="0"/>
        <w:rPr>
          <w:b/>
          <w:bCs/>
          <w:sz w:val="32"/>
          <w:szCs w:val="28"/>
          <w:lang w:val="en-US"/>
        </w:rPr>
      </w:pPr>
      <w:r w:rsidRPr="00526E18">
        <w:rPr>
          <w:b/>
          <w:bCs/>
          <w:sz w:val="32"/>
          <w:szCs w:val="28"/>
        </w:rPr>
        <w:lastRenderedPageBreak/>
        <w:t>CÁC CHỮ VIẾT TẮT</w:t>
      </w:r>
      <w:bookmarkEnd w:id="10"/>
      <w:bookmarkEnd w:id="11"/>
      <w:bookmarkEnd w:id="12"/>
    </w:p>
    <w:p w:rsidR="00024B4F" w:rsidRPr="00526E18" w:rsidRDefault="00024B4F" w:rsidP="00024B4F">
      <w:pPr>
        <w:autoSpaceDE w:val="0"/>
        <w:autoSpaceDN w:val="0"/>
        <w:adjustRightInd w:val="0"/>
        <w:jc w:val="center"/>
        <w:outlineLvl w:val="0"/>
        <w:rPr>
          <w:b/>
          <w:bCs/>
          <w:szCs w:val="28"/>
          <w:lang w:val="en-US"/>
        </w:rPr>
      </w:pPr>
    </w:p>
    <w:p w:rsidR="00024B4F" w:rsidRPr="00526E18" w:rsidRDefault="00024B4F" w:rsidP="00024B4F">
      <w:pPr>
        <w:autoSpaceDE w:val="0"/>
        <w:autoSpaceDN w:val="0"/>
        <w:adjustRightInd w:val="0"/>
        <w:jc w:val="center"/>
        <w:outlineLvl w:val="0"/>
        <w:rPr>
          <w:b/>
          <w:bCs/>
          <w:szCs w:val="28"/>
          <w:lang w:val="en-US"/>
        </w:rPr>
      </w:pPr>
    </w:p>
    <w:tbl>
      <w:tblPr>
        <w:tblStyle w:val="TableGrid"/>
        <w:tblW w:w="92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3119"/>
        <w:gridCol w:w="4394"/>
      </w:tblGrid>
      <w:tr w:rsidR="00024B4F" w:rsidRPr="00526E18" w:rsidTr="001B78DB">
        <w:trPr>
          <w:jc w:val="center"/>
        </w:trPr>
        <w:tc>
          <w:tcPr>
            <w:tcW w:w="1702" w:type="dxa"/>
          </w:tcPr>
          <w:p w:rsidR="00024B4F" w:rsidRPr="00526E18" w:rsidRDefault="00024B4F" w:rsidP="001B78DB">
            <w:pPr>
              <w:autoSpaceDE w:val="0"/>
              <w:autoSpaceDN w:val="0"/>
              <w:adjustRightInd w:val="0"/>
              <w:jc w:val="center"/>
              <w:outlineLvl w:val="0"/>
              <w:rPr>
                <w:b/>
                <w:bCs/>
                <w:szCs w:val="28"/>
              </w:rPr>
            </w:pPr>
            <w:bookmarkStart w:id="13" w:name="_Toc501367302"/>
            <w:r w:rsidRPr="00526E18">
              <w:rPr>
                <w:b/>
                <w:bCs/>
                <w:szCs w:val="28"/>
              </w:rPr>
              <w:t>Chữ viết tắt</w:t>
            </w:r>
            <w:bookmarkEnd w:id="13"/>
          </w:p>
        </w:tc>
        <w:tc>
          <w:tcPr>
            <w:tcW w:w="3119" w:type="dxa"/>
          </w:tcPr>
          <w:p w:rsidR="00024B4F" w:rsidRPr="00526E18" w:rsidRDefault="00024B4F" w:rsidP="001B78DB">
            <w:pPr>
              <w:autoSpaceDE w:val="0"/>
              <w:autoSpaceDN w:val="0"/>
              <w:adjustRightInd w:val="0"/>
              <w:jc w:val="center"/>
              <w:outlineLvl w:val="0"/>
              <w:rPr>
                <w:b/>
                <w:bCs/>
                <w:szCs w:val="28"/>
              </w:rPr>
            </w:pPr>
            <w:bookmarkStart w:id="14" w:name="_Toc501367303"/>
            <w:r w:rsidRPr="00526E18">
              <w:rPr>
                <w:b/>
                <w:bCs/>
                <w:szCs w:val="28"/>
              </w:rPr>
              <w:t>Tiếng việt</w:t>
            </w:r>
            <w:bookmarkEnd w:id="14"/>
          </w:p>
        </w:tc>
        <w:tc>
          <w:tcPr>
            <w:tcW w:w="4394" w:type="dxa"/>
          </w:tcPr>
          <w:p w:rsidR="00024B4F" w:rsidRPr="00526E18" w:rsidRDefault="00024B4F" w:rsidP="001B78DB">
            <w:pPr>
              <w:autoSpaceDE w:val="0"/>
              <w:autoSpaceDN w:val="0"/>
              <w:adjustRightInd w:val="0"/>
              <w:jc w:val="center"/>
              <w:outlineLvl w:val="0"/>
              <w:rPr>
                <w:b/>
                <w:bCs/>
                <w:szCs w:val="28"/>
              </w:rPr>
            </w:pPr>
            <w:bookmarkStart w:id="15" w:name="_Toc501367304"/>
            <w:r w:rsidRPr="00526E18">
              <w:rPr>
                <w:b/>
                <w:bCs/>
                <w:szCs w:val="28"/>
              </w:rPr>
              <w:t>Tiếng anh</w:t>
            </w:r>
            <w:bookmarkEnd w:id="15"/>
          </w:p>
        </w:tc>
      </w:tr>
      <w:tr w:rsidR="00024B4F" w:rsidRPr="00526E18" w:rsidTr="001B78DB">
        <w:trPr>
          <w:jc w:val="center"/>
        </w:trPr>
        <w:tc>
          <w:tcPr>
            <w:tcW w:w="1702" w:type="dxa"/>
          </w:tcPr>
          <w:p w:rsidR="00024B4F" w:rsidRPr="00526E18" w:rsidRDefault="00024B4F" w:rsidP="001B78DB">
            <w:pPr>
              <w:autoSpaceDE w:val="0"/>
              <w:autoSpaceDN w:val="0"/>
              <w:adjustRightInd w:val="0"/>
              <w:jc w:val="center"/>
              <w:outlineLvl w:val="0"/>
              <w:rPr>
                <w:bCs/>
                <w:szCs w:val="28"/>
              </w:rPr>
            </w:pPr>
            <w:bookmarkStart w:id="16" w:name="_Toc501367305"/>
            <w:r w:rsidRPr="00526E18">
              <w:rPr>
                <w:bCs/>
                <w:szCs w:val="28"/>
              </w:rPr>
              <w:t>ADAM</w:t>
            </w:r>
            <w:bookmarkEnd w:id="16"/>
          </w:p>
        </w:tc>
        <w:tc>
          <w:tcPr>
            <w:tcW w:w="3119" w:type="dxa"/>
          </w:tcPr>
          <w:p w:rsidR="00024B4F" w:rsidRPr="00526E18" w:rsidRDefault="00024B4F" w:rsidP="001B78DB">
            <w:pPr>
              <w:autoSpaceDE w:val="0"/>
              <w:autoSpaceDN w:val="0"/>
              <w:adjustRightInd w:val="0"/>
              <w:outlineLvl w:val="0"/>
              <w:rPr>
                <w:bCs/>
                <w:szCs w:val="28"/>
              </w:rPr>
            </w:pPr>
            <w:bookmarkStart w:id="17" w:name="_Toc501367306"/>
            <w:r w:rsidRPr="00526E18">
              <w:rPr>
                <w:bCs/>
                <w:szCs w:val="28"/>
              </w:rPr>
              <w:t>Bộ câu hỏi chẩn đoán mãn dục nam giới</w:t>
            </w:r>
            <w:bookmarkEnd w:id="17"/>
          </w:p>
        </w:tc>
        <w:tc>
          <w:tcPr>
            <w:tcW w:w="4394" w:type="dxa"/>
          </w:tcPr>
          <w:p w:rsidR="00024B4F" w:rsidRPr="00526E18" w:rsidRDefault="00024B4F" w:rsidP="001B78DB">
            <w:pPr>
              <w:autoSpaceDE w:val="0"/>
              <w:autoSpaceDN w:val="0"/>
              <w:adjustRightInd w:val="0"/>
              <w:outlineLvl w:val="0"/>
              <w:rPr>
                <w:bCs/>
                <w:szCs w:val="28"/>
              </w:rPr>
            </w:pPr>
            <w:bookmarkStart w:id="18" w:name="_Toc501367307"/>
            <w:r w:rsidRPr="00526E18">
              <w:rPr>
                <w:rFonts w:eastAsia="Times New Roman"/>
                <w:szCs w:val="28"/>
              </w:rPr>
              <w:t>Androgen deficiency in aging male</w:t>
            </w:r>
            <w:bookmarkEnd w:id="18"/>
          </w:p>
        </w:tc>
      </w:tr>
      <w:tr w:rsidR="00024B4F" w:rsidRPr="00526E18" w:rsidTr="001B78DB">
        <w:trPr>
          <w:jc w:val="center"/>
        </w:trPr>
        <w:tc>
          <w:tcPr>
            <w:tcW w:w="1702" w:type="dxa"/>
          </w:tcPr>
          <w:p w:rsidR="00024B4F" w:rsidRPr="00526E18" w:rsidRDefault="00024B4F" w:rsidP="001B78DB">
            <w:pPr>
              <w:autoSpaceDE w:val="0"/>
              <w:autoSpaceDN w:val="0"/>
              <w:adjustRightInd w:val="0"/>
              <w:jc w:val="center"/>
              <w:outlineLvl w:val="0"/>
              <w:rPr>
                <w:bCs/>
                <w:szCs w:val="28"/>
              </w:rPr>
            </w:pPr>
            <w:bookmarkStart w:id="19" w:name="_Toc501367308"/>
            <w:r w:rsidRPr="00526E18">
              <w:rPr>
                <w:szCs w:val="28"/>
              </w:rPr>
              <w:t>ALT</w:t>
            </w:r>
            <w:bookmarkEnd w:id="19"/>
          </w:p>
        </w:tc>
        <w:tc>
          <w:tcPr>
            <w:tcW w:w="3119" w:type="dxa"/>
            <w:vMerge w:val="restart"/>
            <w:vAlign w:val="center"/>
          </w:tcPr>
          <w:p w:rsidR="00024B4F" w:rsidRPr="00526E18" w:rsidRDefault="00024B4F" w:rsidP="001B78DB">
            <w:pPr>
              <w:autoSpaceDE w:val="0"/>
              <w:autoSpaceDN w:val="0"/>
              <w:adjustRightInd w:val="0"/>
              <w:outlineLvl w:val="0"/>
              <w:rPr>
                <w:bCs/>
                <w:szCs w:val="28"/>
              </w:rPr>
            </w:pPr>
            <w:bookmarkStart w:id="20" w:name="_Toc501367309"/>
            <w:r w:rsidRPr="00526E18">
              <w:rPr>
                <w:bCs/>
                <w:szCs w:val="28"/>
              </w:rPr>
              <w:t>Chỉ số chức năng gan</w:t>
            </w:r>
            <w:bookmarkEnd w:id="20"/>
          </w:p>
        </w:tc>
        <w:tc>
          <w:tcPr>
            <w:tcW w:w="4394" w:type="dxa"/>
          </w:tcPr>
          <w:p w:rsidR="00024B4F" w:rsidRPr="00526E18" w:rsidRDefault="00024B4F" w:rsidP="001B78DB">
            <w:pPr>
              <w:autoSpaceDE w:val="0"/>
              <w:autoSpaceDN w:val="0"/>
              <w:adjustRightInd w:val="0"/>
              <w:outlineLvl w:val="0"/>
              <w:rPr>
                <w:bCs/>
                <w:szCs w:val="28"/>
              </w:rPr>
            </w:pPr>
            <w:bookmarkStart w:id="21" w:name="_Toc501367310"/>
            <w:r w:rsidRPr="00526E18">
              <w:rPr>
                <w:szCs w:val="28"/>
              </w:rPr>
              <w:t>Alanin Amino Transferase</w:t>
            </w:r>
            <w:bookmarkEnd w:id="21"/>
          </w:p>
        </w:tc>
      </w:tr>
      <w:tr w:rsidR="00024B4F" w:rsidRPr="00526E18" w:rsidTr="001B78DB">
        <w:trPr>
          <w:jc w:val="center"/>
        </w:trPr>
        <w:tc>
          <w:tcPr>
            <w:tcW w:w="1702" w:type="dxa"/>
          </w:tcPr>
          <w:p w:rsidR="00024B4F" w:rsidRPr="00526E18" w:rsidRDefault="00024B4F" w:rsidP="001B78DB">
            <w:pPr>
              <w:autoSpaceDE w:val="0"/>
              <w:autoSpaceDN w:val="0"/>
              <w:adjustRightInd w:val="0"/>
              <w:jc w:val="center"/>
              <w:outlineLvl w:val="0"/>
              <w:rPr>
                <w:bCs/>
                <w:szCs w:val="28"/>
              </w:rPr>
            </w:pPr>
            <w:bookmarkStart w:id="22" w:name="_Toc501367311"/>
            <w:r w:rsidRPr="00526E18">
              <w:rPr>
                <w:szCs w:val="28"/>
              </w:rPr>
              <w:t>AST</w:t>
            </w:r>
            <w:bookmarkEnd w:id="22"/>
          </w:p>
        </w:tc>
        <w:tc>
          <w:tcPr>
            <w:tcW w:w="3119" w:type="dxa"/>
            <w:vMerge/>
          </w:tcPr>
          <w:p w:rsidR="00024B4F" w:rsidRPr="00526E18" w:rsidRDefault="00024B4F" w:rsidP="001B78DB">
            <w:pPr>
              <w:autoSpaceDE w:val="0"/>
              <w:autoSpaceDN w:val="0"/>
              <w:adjustRightInd w:val="0"/>
              <w:outlineLvl w:val="0"/>
              <w:rPr>
                <w:bCs/>
                <w:szCs w:val="28"/>
              </w:rPr>
            </w:pPr>
          </w:p>
        </w:tc>
        <w:tc>
          <w:tcPr>
            <w:tcW w:w="4394" w:type="dxa"/>
          </w:tcPr>
          <w:p w:rsidR="00024B4F" w:rsidRPr="00526E18" w:rsidRDefault="00024B4F" w:rsidP="001B78DB">
            <w:pPr>
              <w:autoSpaceDE w:val="0"/>
              <w:autoSpaceDN w:val="0"/>
              <w:adjustRightInd w:val="0"/>
              <w:outlineLvl w:val="0"/>
              <w:rPr>
                <w:bCs/>
                <w:szCs w:val="28"/>
              </w:rPr>
            </w:pPr>
            <w:bookmarkStart w:id="23" w:name="_Toc501367312"/>
            <w:r w:rsidRPr="00526E18">
              <w:rPr>
                <w:szCs w:val="28"/>
              </w:rPr>
              <w:t>Aspartate Amino Transferase</w:t>
            </w:r>
            <w:bookmarkEnd w:id="23"/>
          </w:p>
        </w:tc>
      </w:tr>
      <w:tr w:rsidR="00024B4F" w:rsidRPr="00526E18" w:rsidTr="001B78DB">
        <w:trPr>
          <w:jc w:val="center"/>
        </w:trPr>
        <w:tc>
          <w:tcPr>
            <w:tcW w:w="1702" w:type="dxa"/>
          </w:tcPr>
          <w:p w:rsidR="00024B4F" w:rsidRPr="00526E18" w:rsidRDefault="00024B4F" w:rsidP="001B78DB">
            <w:pPr>
              <w:autoSpaceDE w:val="0"/>
              <w:autoSpaceDN w:val="0"/>
              <w:adjustRightInd w:val="0"/>
              <w:jc w:val="center"/>
              <w:outlineLvl w:val="0"/>
              <w:rPr>
                <w:bCs/>
                <w:szCs w:val="28"/>
              </w:rPr>
            </w:pPr>
            <w:bookmarkStart w:id="24" w:name="_Toc501367313"/>
            <w:r w:rsidRPr="00526E18">
              <w:rPr>
                <w:rFonts w:eastAsia="Times New Roman"/>
                <w:szCs w:val="28"/>
              </w:rPr>
              <w:t>FSH</w:t>
            </w:r>
            <w:bookmarkEnd w:id="24"/>
            <w:r w:rsidRPr="00526E18">
              <w:rPr>
                <w:rFonts w:eastAsia="Times New Roman"/>
                <w:szCs w:val="28"/>
              </w:rPr>
              <w:t xml:space="preserve">   </w:t>
            </w:r>
          </w:p>
        </w:tc>
        <w:tc>
          <w:tcPr>
            <w:tcW w:w="3119" w:type="dxa"/>
          </w:tcPr>
          <w:p w:rsidR="00024B4F" w:rsidRPr="00526E18" w:rsidRDefault="00024B4F" w:rsidP="001B78DB">
            <w:pPr>
              <w:autoSpaceDE w:val="0"/>
              <w:autoSpaceDN w:val="0"/>
              <w:adjustRightInd w:val="0"/>
              <w:outlineLvl w:val="0"/>
              <w:rPr>
                <w:bCs/>
                <w:szCs w:val="28"/>
              </w:rPr>
            </w:pPr>
            <w:bookmarkStart w:id="25" w:name="_Toc501367314"/>
            <w:r w:rsidRPr="00526E18">
              <w:rPr>
                <w:bCs/>
                <w:szCs w:val="28"/>
              </w:rPr>
              <w:t>Hormon kích thích tạo nang trứng</w:t>
            </w:r>
            <w:bookmarkEnd w:id="25"/>
            <w:r w:rsidRPr="00526E18">
              <w:rPr>
                <w:bCs/>
                <w:szCs w:val="28"/>
              </w:rPr>
              <w:t xml:space="preserve"> </w:t>
            </w:r>
          </w:p>
        </w:tc>
        <w:tc>
          <w:tcPr>
            <w:tcW w:w="4394" w:type="dxa"/>
          </w:tcPr>
          <w:p w:rsidR="00024B4F" w:rsidRPr="00526E18" w:rsidRDefault="00024B4F" w:rsidP="001B78DB">
            <w:pPr>
              <w:autoSpaceDE w:val="0"/>
              <w:autoSpaceDN w:val="0"/>
              <w:adjustRightInd w:val="0"/>
              <w:outlineLvl w:val="0"/>
              <w:rPr>
                <w:bCs/>
                <w:szCs w:val="28"/>
              </w:rPr>
            </w:pPr>
            <w:bookmarkStart w:id="26" w:name="_Toc501367315"/>
            <w:r w:rsidRPr="00526E18">
              <w:rPr>
                <w:iCs/>
                <w:szCs w:val="28"/>
              </w:rPr>
              <w:t>Follicle-stimulating hormone</w:t>
            </w:r>
            <w:bookmarkEnd w:id="26"/>
          </w:p>
        </w:tc>
      </w:tr>
      <w:tr w:rsidR="00024B4F" w:rsidRPr="00526E18" w:rsidTr="001B78DB">
        <w:trPr>
          <w:jc w:val="center"/>
        </w:trPr>
        <w:tc>
          <w:tcPr>
            <w:tcW w:w="1702" w:type="dxa"/>
          </w:tcPr>
          <w:p w:rsidR="00024B4F" w:rsidRPr="00526E18" w:rsidRDefault="00024B4F" w:rsidP="001B78DB">
            <w:pPr>
              <w:autoSpaceDE w:val="0"/>
              <w:autoSpaceDN w:val="0"/>
              <w:adjustRightInd w:val="0"/>
              <w:jc w:val="center"/>
              <w:outlineLvl w:val="0"/>
              <w:rPr>
                <w:rFonts w:eastAsia="Times New Roman"/>
                <w:szCs w:val="28"/>
              </w:rPr>
            </w:pPr>
            <w:bookmarkStart w:id="27" w:name="_Toc501367316"/>
            <w:r w:rsidRPr="00526E18">
              <w:rPr>
                <w:szCs w:val="28"/>
              </w:rPr>
              <w:t>IIEF</w:t>
            </w:r>
            <w:bookmarkEnd w:id="27"/>
          </w:p>
        </w:tc>
        <w:tc>
          <w:tcPr>
            <w:tcW w:w="3119" w:type="dxa"/>
          </w:tcPr>
          <w:p w:rsidR="00024B4F" w:rsidRPr="00526E18" w:rsidRDefault="00024B4F" w:rsidP="001B78DB">
            <w:pPr>
              <w:autoSpaceDE w:val="0"/>
              <w:autoSpaceDN w:val="0"/>
              <w:adjustRightInd w:val="0"/>
              <w:outlineLvl w:val="0"/>
              <w:rPr>
                <w:bCs/>
                <w:szCs w:val="28"/>
              </w:rPr>
            </w:pPr>
            <w:bookmarkStart w:id="28" w:name="_Toc501367317"/>
            <w:r w:rsidRPr="00526E18">
              <w:rPr>
                <w:bCs/>
                <w:szCs w:val="28"/>
              </w:rPr>
              <w:t>Thang điểm chức năng cương dương vật quốc tế</w:t>
            </w:r>
            <w:bookmarkEnd w:id="28"/>
          </w:p>
        </w:tc>
        <w:tc>
          <w:tcPr>
            <w:tcW w:w="4394" w:type="dxa"/>
          </w:tcPr>
          <w:p w:rsidR="00024B4F" w:rsidRPr="00526E18" w:rsidRDefault="00024B4F" w:rsidP="001B78DB">
            <w:pPr>
              <w:autoSpaceDE w:val="0"/>
              <w:autoSpaceDN w:val="0"/>
              <w:adjustRightInd w:val="0"/>
              <w:outlineLvl w:val="0"/>
              <w:rPr>
                <w:iCs/>
                <w:szCs w:val="28"/>
              </w:rPr>
            </w:pPr>
            <w:bookmarkStart w:id="29" w:name="_Toc501367318"/>
            <w:r w:rsidRPr="00526E18">
              <w:rPr>
                <w:szCs w:val="28"/>
              </w:rPr>
              <w:t>Intenational Index Erectile Function</w:t>
            </w:r>
            <w:bookmarkEnd w:id="29"/>
          </w:p>
        </w:tc>
      </w:tr>
      <w:tr w:rsidR="00024B4F" w:rsidRPr="00526E18" w:rsidTr="001B78DB">
        <w:trPr>
          <w:jc w:val="center"/>
        </w:trPr>
        <w:tc>
          <w:tcPr>
            <w:tcW w:w="1702" w:type="dxa"/>
          </w:tcPr>
          <w:p w:rsidR="00024B4F" w:rsidRPr="00526E18" w:rsidRDefault="00024B4F" w:rsidP="001B78DB">
            <w:pPr>
              <w:autoSpaceDE w:val="0"/>
              <w:autoSpaceDN w:val="0"/>
              <w:adjustRightInd w:val="0"/>
              <w:jc w:val="center"/>
              <w:outlineLvl w:val="0"/>
              <w:rPr>
                <w:rFonts w:eastAsia="Times New Roman"/>
                <w:szCs w:val="28"/>
              </w:rPr>
            </w:pPr>
            <w:bookmarkStart w:id="30" w:name="_Toc501367319"/>
            <w:r w:rsidRPr="00526E18">
              <w:rPr>
                <w:rFonts w:eastAsia="Times New Roman"/>
                <w:szCs w:val="28"/>
              </w:rPr>
              <w:t>ISA</w:t>
            </w:r>
            <w:bookmarkEnd w:id="30"/>
          </w:p>
        </w:tc>
        <w:tc>
          <w:tcPr>
            <w:tcW w:w="3119" w:type="dxa"/>
          </w:tcPr>
          <w:p w:rsidR="00024B4F" w:rsidRPr="00526E18" w:rsidRDefault="00024B4F" w:rsidP="001B78DB">
            <w:pPr>
              <w:autoSpaceDE w:val="0"/>
              <w:autoSpaceDN w:val="0"/>
              <w:adjustRightInd w:val="0"/>
              <w:outlineLvl w:val="0"/>
              <w:rPr>
                <w:bCs/>
                <w:szCs w:val="28"/>
              </w:rPr>
            </w:pPr>
            <w:bookmarkStart w:id="31" w:name="_Toc501367320"/>
            <w:r w:rsidRPr="00526E18">
              <w:rPr>
                <w:bCs/>
                <w:szCs w:val="28"/>
              </w:rPr>
              <w:t>Hội Nam học quốc tế</w:t>
            </w:r>
            <w:bookmarkEnd w:id="31"/>
          </w:p>
        </w:tc>
        <w:tc>
          <w:tcPr>
            <w:tcW w:w="4394" w:type="dxa"/>
          </w:tcPr>
          <w:p w:rsidR="00024B4F" w:rsidRPr="00526E18" w:rsidRDefault="00024B4F" w:rsidP="001B78DB">
            <w:pPr>
              <w:autoSpaceDE w:val="0"/>
              <w:autoSpaceDN w:val="0"/>
              <w:adjustRightInd w:val="0"/>
              <w:outlineLvl w:val="0"/>
              <w:rPr>
                <w:iCs/>
                <w:szCs w:val="28"/>
              </w:rPr>
            </w:pPr>
            <w:bookmarkStart w:id="32" w:name="_Toc501367321"/>
            <w:r w:rsidRPr="00526E18">
              <w:rPr>
                <w:rFonts w:eastAsia="Times New Roman"/>
                <w:szCs w:val="28"/>
              </w:rPr>
              <w:t>International Society of Andrology</w:t>
            </w:r>
            <w:bookmarkEnd w:id="32"/>
          </w:p>
        </w:tc>
      </w:tr>
      <w:tr w:rsidR="00024B4F" w:rsidRPr="00526E18" w:rsidTr="001B78DB">
        <w:trPr>
          <w:jc w:val="center"/>
        </w:trPr>
        <w:tc>
          <w:tcPr>
            <w:tcW w:w="1702" w:type="dxa"/>
          </w:tcPr>
          <w:p w:rsidR="00024B4F" w:rsidRPr="00526E18" w:rsidRDefault="00024B4F" w:rsidP="001B78DB">
            <w:pPr>
              <w:autoSpaceDE w:val="0"/>
              <w:autoSpaceDN w:val="0"/>
              <w:adjustRightInd w:val="0"/>
              <w:jc w:val="center"/>
              <w:outlineLvl w:val="0"/>
              <w:rPr>
                <w:rFonts w:eastAsia="Times New Roman"/>
                <w:szCs w:val="28"/>
              </w:rPr>
            </w:pPr>
            <w:bookmarkStart w:id="33" w:name="_Toc501367322"/>
            <w:r w:rsidRPr="00526E18">
              <w:rPr>
                <w:rFonts w:eastAsia="Times New Roman"/>
                <w:szCs w:val="28"/>
              </w:rPr>
              <w:t>ISSAM</w:t>
            </w:r>
            <w:bookmarkEnd w:id="33"/>
          </w:p>
        </w:tc>
        <w:tc>
          <w:tcPr>
            <w:tcW w:w="3119" w:type="dxa"/>
          </w:tcPr>
          <w:p w:rsidR="00024B4F" w:rsidRPr="00526E18" w:rsidRDefault="00024B4F" w:rsidP="001B78DB">
            <w:pPr>
              <w:autoSpaceDE w:val="0"/>
              <w:autoSpaceDN w:val="0"/>
              <w:adjustRightInd w:val="0"/>
              <w:outlineLvl w:val="0"/>
              <w:rPr>
                <w:bCs/>
                <w:szCs w:val="28"/>
              </w:rPr>
            </w:pPr>
            <w:bookmarkStart w:id="34" w:name="_Toc501367323"/>
            <w:r w:rsidRPr="00526E18">
              <w:rPr>
                <w:bCs/>
                <w:szCs w:val="28"/>
              </w:rPr>
              <w:t>Hiệp hội nghiên cứu người cao tuổi quốc tế</w:t>
            </w:r>
            <w:bookmarkEnd w:id="34"/>
          </w:p>
        </w:tc>
        <w:tc>
          <w:tcPr>
            <w:tcW w:w="4394" w:type="dxa"/>
          </w:tcPr>
          <w:p w:rsidR="00024B4F" w:rsidRPr="00526E18" w:rsidRDefault="00024B4F" w:rsidP="001B78DB">
            <w:pPr>
              <w:autoSpaceDE w:val="0"/>
              <w:autoSpaceDN w:val="0"/>
              <w:adjustRightInd w:val="0"/>
              <w:outlineLvl w:val="0"/>
              <w:rPr>
                <w:rFonts w:eastAsia="Times New Roman"/>
                <w:szCs w:val="28"/>
              </w:rPr>
            </w:pPr>
            <w:bookmarkStart w:id="35" w:name="_Toc501367324"/>
            <w:r w:rsidRPr="00526E18">
              <w:rPr>
                <w:rFonts w:eastAsia="Times New Roman"/>
                <w:szCs w:val="28"/>
              </w:rPr>
              <w:t>International Society for the Study of Aging Male</w:t>
            </w:r>
            <w:bookmarkEnd w:id="35"/>
          </w:p>
        </w:tc>
      </w:tr>
      <w:tr w:rsidR="00024B4F" w:rsidRPr="00526E18" w:rsidTr="001B78DB">
        <w:trPr>
          <w:jc w:val="center"/>
        </w:trPr>
        <w:tc>
          <w:tcPr>
            <w:tcW w:w="1702" w:type="dxa"/>
          </w:tcPr>
          <w:p w:rsidR="00024B4F" w:rsidRPr="00526E18" w:rsidRDefault="00024B4F" w:rsidP="001B78DB">
            <w:pPr>
              <w:autoSpaceDE w:val="0"/>
              <w:autoSpaceDN w:val="0"/>
              <w:adjustRightInd w:val="0"/>
              <w:jc w:val="center"/>
              <w:outlineLvl w:val="0"/>
              <w:rPr>
                <w:rFonts w:eastAsia="Times New Roman"/>
                <w:szCs w:val="28"/>
              </w:rPr>
            </w:pPr>
            <w:bookmarkStart w:id="36" w:name="_Toc501367325"/>
            <w:r w:rsidRPr="00526E18">
              <w:rPr>
                <w:rFonts w:eastAsia="Times New Roman"/>
                <w:szCs w:val="28"/>
              </w:rPr>
              <w:t>LH</w:t>
            </w:r>
            <w:bookmarkEnd w:id="36"/>
          </w:p>
        </w:tc>
        <w:tc>
          <w:tcPr>
            <w:tcW w:w="3119" w:type="dxa"/>
          </w:tcPr>
          <w:p w:rsidR="00024B4F" w:rsidRPr="00526E18" w:rsidRDefault="00024B4F" w:rsidP="001B78DB">
            <w:pPr>
              <w:autoSpaceDE w:val="0"/>
              <w:autoSpaceDN w:val="0"/>
              <w:adjustRightInd w:val="0"/>
              <w:outlineLvl w:val="0"/>
              <w:rPr>
                <w:bCs/>
                <w:szCs w:val="28"/>
              </w:rPr>
            </w:pPr>
            <w:bookmarkStart w:id="37" w:name="_Toc501367326"/>
            <w:r w:rsidRPr="00526E18">
              <w:rPr>
                <w:bCs/>
                <w:szCs w:val="28"/>
              </w:rPr>
              <w:t>Hormon tạo hoàng thể</w:t>
            </w:r>
            <w:bookmarkEnd w:id="37"/>
          </w:p>
        </w:tc>
        <w:tc>
          <w:tcPr>
            <w:tcW w:w="4394" w:type="dxa"/>
          </w:tcPr>
          <w:p w:rsidR="00024B4F" w:rsidRPr="00526E18" w:rsidRDefault="00024B4F" w:rsidP="001B78DB">
            <w:pPr>
              <w:autoSpaceDE w:val="0"/>
              <w:autoSpaceDN w:val="0"/>
              <w:adjustRightInd w:val="0"/>
              <w:outlineLvl w:val="0"/>
              <w:rPr>
                <w:iCs/>
                <w:szCs w:val="28"/>
              </w:rPr>
            </w:pPr>
            <w:bookmarkStart w:id="38" w:name="_Toc501367327"/>
            <w:r w:rsidRPr="00526E18">
              <w:rPr>
                <w:iCs/>
                <w:szCs w:val="28"/>
              </w:rPr>
              <w:t>Luteinizing hormone</w:t>
            </w:r>
            <w:bookmarkEnd w:id="38"/>
          </w:p>
        </w:tc>
      </w:tr>
      <w:tr w:rsidR="00024B4F" w:rsidRPr="00526E18" w:rsidTr="001B78DB">
        <w:trPr>
          <w:jc w:val="center"/>
        </w:trPr>
        <w:tc>
          <w:tcPr>
            <w:tcW w:w="1702" w:type="dxa"/>
          </w:tcPr>
          <w:p w:rsidR="00024B4F" w:rsidRPr="00526E18" w:rsidRDefault="00024B4F" w:rsidP="001B78DB">
            <w:pPr>
              <w:autoSpaceDE w:val="0"/>
              <w:autoSpaceDN w:val="0"/>
              <w:adjustRightInd w:val="0"/>
              <w:jc w:val="center"/>
              <w:outlineLvl w:val="0"/>
              <w:rPr>
                <w:bCs/>
                <w:szCs w:val="28"/>
              </w:rPr>
            </w:pPr>
            <w:bookmarkStart w:id="39" w:name="_Toc501367328"/>
            <w:r w:rsidRPr="00526E18">
              <w:rPr>
                <w:bCs/>
                <w:szCs w:val="28"/>
              </w:rPr>
              <w:t>YHCT</w:t>
            </w:r>
            <w:bookmarkEnd w:id="39"/>
          </w:p>
        </w:tc>
        <w:tc>
          <w:tcPr>
            <w:tcW w:w="3119" w:type="dxa"/>
          </w:tcPr>
          <w:p w:rsidR="00024B4F" w:rsidRPr="00526E18" w:rsidRDefault="00024B4F" w:rsidP="001B78DB">
            <w:pPr>
              <w:autoSpaceDE w:val="0"/>
              <w:autoSpaceDN w:val="0"/>
              <w:adjustRightInd w:val="0"/>
              <w:outlineLvl w:val="0"/>
              <w:rPr>
                <w:bCs/>
                <w:szCs w:val="28"/>
              </w:rPr>
            </w:pPr>
            <w:bookmarkStart w:id="40" w:name="_Toc501367329"/>
            <w:r w:rsidRPr="00526E18">
              <w:rPr>
                <w:bCs/>
                <w:szCs w:val="28"/>
              </w:rPr>
              <w:t>Y học cổ truyền</w:t>
            </w:r>
            <w:bookmarkEnd w:id="40"/>
          </w:p>
        </w:tc>
        <w:tc>
          <w:tcPr>
            <w:tcW w:w="4394" w:type="dxa"/>
          </w:tcPr>
          <w:p w:rsidR="00024B4F" w:rsidRPr="00526E18" w:rsidRDefault="00024B4F" w:rsidP="001B78DB">
            <w:pPr>
              <w:autoSpaceDE w:val="0"/>
              <w:autoSpaceDN w:val="0"/>
              <w:adjustRightInd w:val="0"/>
              <w:outlineLvl w:val="0"/>
              <w:rPr>
                <w:bCs/>
                <w:szCs w:val="28"/>
              </w:rPr>
            </w:pPr>
          </w:p>
        </w:tc>
      </w:tr>
      <w:tr w:rsidR="00024B4F" w:rsidRPr="00526E18" w:rsidTr="001B78DB">
        <w:trPr>
          <w:jc w:val="center"/>
        </w:trPr>
        <w:tc>
          <w:tcPr>
            <w:tcW w:w="1702" w:type="dxa"/>
          </w:tcPr>
          <w:p w:rsidR="00024B4F" w:rsidRPr="00526E18" w:rsidRDefault="00024B4F" w:rsidP="001B78DB">
            <w:pPr>
              <w:autoSpaceDE w:val="0"/>
              <w:autoSpaceDN w:val="0"/>
              <w:adjustRightInd w:val="0"/>
              <w:jc w:val="center"/>
              <w:outlineLvl w:val="0"/>
              <w:rPr>
                <w:bCs/>
                <w:szCs w:val="28"/>
              </w:rPr>
            </w:pPr>
            <w:bookmarkStart w:id="41" w:name="_Toc501367330"/>
            <w:r w:rsidRPr="00526E18">
              <w:rPr>
                <w:bCs/>
                <w:szCs w:val="28"/>
              </w:rPr>
              <w:t>YHHĐ</w:t>
            </w:r>
            <w:bookmarkEnd w:id="41"/>
          </w:p>
        </w:tc>
        <w:tc>
          <w:tcPr>
            <w:tcW w:w="3119" w:type="dxa"/>
          </w:tcPr>
          <w:p w:rsidR="00024B4F" w:rsidRPr="00526E18" w:rsidRDefault="00024B4F" w:rsidP="001B78DB">
            <w:pPr>
              <w:autoSpaceDE w:val="0"/>
              <w:autoSpaceDN w:val="0"/>
              <w:adjustRightInd w:val="0"/>
              <w:outlineLvl w:val="0"/>
              <w:rPr>
                <w:bCs/>
                <w:szCs w:val="28"/>
              </w:rPr>
            </w:pPr>
            <w:bookmarkStart w:id="42" w:name="_Toc501367331"/>
            <w:r w:rsidRPr="00526E18">
              <w:rPr>
                <w:bCs/>
                <w:szCs w:val="28"/>
              </w:rPr>
              <w:t>Y học hiện đại</w:t>
            </w:r>
            <w:bookmarkEnd w:id="42"/>
          </w:p>
        </w:tc>
        <w:tc>
          <w:tcPr>
            <w:tcW w:w="4394" w:type="dxa"/>
          </w:tcPr>
          <w:p w:rsidR="00024B4F" w:rsidRPr="00526E18" w:rsidRDefault="00024B4F" w:rsidP="001B78DB">
            <w:pPr>
              <w:autoSpaceDE w:val="0"/>
              <w:autoSpaceDN w:val="0"/>
              <w:adjustRightInd w:val="0"/>
              <w:outlineLvl w:val="0"/>
              <w:rPr>
                <w:bCs/>
                <w:szCs w:val="28"/>
              </w:rPr>
            </w:pPr>
          </w:p>
        </w:tc>
      </w:tr>
      <w:tr w:rsidR="00024B4F" w:rsidRPr="00526E18" w:rsidTr="001B78DB">
        <w:trPr>
          <w:jc w:val="center"/>
        </w:trPr>
        <w:tc>
          <w:tcPr>
            <w:tcW w:w="1702" w:type="dxa"/>
          </w:tcPr>
          <w:p w:rsidR="00024B4F" w:rsidRPr="00526E18" w:rsidRDefault="00024B4F" w:rsidP="001B78DB">
            <w:pPr>
              <w:autoSpaceDE w:val="0"/>
              <w:autoSpaceDN w:val="0"/>
              <w:adjustRightInd w:val="0"/>
              <w:jc w:val="center"/>
              <w:outlineLvl w:val="0"/>
              <w:rPr>
                <w:bCs/>
                <w:szCs w:val="28"/>
                <w:lang w:val="en-US"/>
              </w:rPr>
            </w:pPr>
            <w:r w:rsidRPr="00526E18">
              <w:rPr>
                <w:bCs/>
                <w:szCs w:val="28"/>
                <w:lang w:val="en-US"/>
              </w:rPr>
              <w:t>HMNS</w:t>
            </w:r>
          </w:p>
        </w:tc>
        <w:tc>
          <w:tcPr>
            <w:tcW w:w="3119" w:type="dxa"/>
          </w:tcPr>
          <w:p w:rsidR="00024B4F" w:rsidRPr="00526E18" w:rsidRDefault="00024B4F" w:rsidP="001B78DB">
            <w:pPr>
              <w:autoSpaceDE w:val="0"/>
              <w:autoSpaceDN w:val="0"/>
              <w:adjustRightInd w:val="0"/>
              <w:outlineLvl w:val="0"/>
              <w:rPr>
                <w:bCs/>
                <w:szCs w:val="28"/>
                <w:lang w:val="en-US"/>
              </w:rPr>
            </w:pPr>
            <w:r w:rsidRPr="00526E18">
              <w:rPr>
                <w:bCs/>
                <w:szCs w:val="28"/>
                <w:lang w:val="en-US"/>
              </w:rPr>
              <w:t>Hải mã nhân sâm</w:t>
            </w:r>
          </w:p>
        </w:tc>
        <w:tc>
          <w:tcPr>
            <w:tcW w:w="4394" w:type="dxa"/>
          </w:tcPr>
          <w:p w:rsidR="00024B4F" w:rsidRPr="00526E18" w:rsidRDefault="00024B4F" w:rsidP="001B78DB">
            <w:pPr>
              <w:autoSpaceDE w:val="0"/>
              <w:autoSpaceDN w:val="0"/>
              <w:adjustRightInd w:val="0"/>
              <w:outlineLvl w:val="0"/>
              <w:rPr>
                <w:bCs/>
                <w:szCs w:val="28"/>
              </w:rPr>
            </w:pPr>
          </w:p>
        </w:tc>
      </w:tr>
    </w:tbl>
    <w:p w:rsidR="00024B4F" w:rsidRPr="00526E18" w:rsidRDefault="00024B4F" w:rsidP="00024B4F">
      <w:pPr>
        <w:autoSpaceDE w:val="0"/>
        <w:autoSpaceDN w:val="0"/>
        <w:adjustRightInd w:val="0"/>
        <w:jc w:val="center"/>
        <w:outlineLvl w:val="0"/>
        <w:rPr>
          <w:b/>
          <w:bCs/>
          <w:szCs w:val="28"/>
        </w:rPr>
      </w:pPr>
    </w:p>
    <w:p w:rsidR="00024B4F" w:rsidRPr="00995F03" w:rsidRDefault="00024B4F" w:rsidP="00024B4F">
      <w:pPr>
        <w:pStyle w:val="TOCHeading"/>
        <w:spacing w:before="0" w:line="360" w:lineRule="auto"/>
        <w:jc w:val="center"/>
        <w:rPr>
          <w:b/>
          <w:color w:val="auto"/>
        </w:rPr>
      </w:pPr>
      <w:r w:rsidRPr="00526E18">
        <w:br w:type="page"/>
      </w:r>
      <w:r w:rsidRPr="00995F03">
        <w:rPr>
          <w:b/>
          <w:color w:val="auto"/>
        </w:rPr>
        <w:lastRenderedPageBreak/>
        <w:t>MỤC LỤC</w:t>
      </w:r>
    </w:p>
    <w:p w:rsidR="00024B4F" w:rsidRPr="0050667D" w:rsidRDefault="00024B4F" w:rsidP="00024B4F">
      <w:pPr>
        <w:rPr>
          <w:sz w:val="10"/>
          <w:lang w:val="en-US"/>
        </w:rPr>
      </w:pPr>
    </w:p>
    <w:p w:rsidR="00024B4F" w:rsidRPr="00995F03" w:rsidRDefault="00024B4F" w:rsidP="00024B4F">
      <w:pPr>
        <w:pStyle w:val="TOC1"/>
        <w:spacing w:line="324" w:lineRule="auto"/>
        <w:rPr>
          <w:rFonts w:eastAsiaTheme="minorEastAsia" w:cs="Times New Roman"/>
          <w:b/>
          <w:noProof/>
          <w:szCs w:val="28"/>
          <w:lang w:val="en-US"/>
        </w:rPr>
      </w:pPr>
      <w:r w:rsidRPr="00995F03">
        <w:rPr>
          <w:rFonts w:cs="Times New Roman"/>
          <w:szCs w:val="28"/>
          <w:lang w:val="en-US"/>
        </w:rPr>
        <w:fldChar w:fldCharType="begin"/>
      </w:r>
      <w:r w:rsidRPr="00995F03">
        <w:rPr>
          <w:rFonts w:cs="Times New Roman"/>
          <w:szCs w:val="28"/>
          <w:lang w:val="en-US"/>
        </w:rPr>
        <w:instrText xml:space="preserve"> TOC \o "2-3" \h \z \t "Heading 1,1,1,1" </w:instrText>
      </w:r>
      <w:r w:rsidRPr="00995F03">
        <w:rPr>
          <w:rFonts w:cs="Times New Roman"/>
          <w:szCs w:val="28"/>
          <w:lang w:val="en-US"/>
        </w:rPr>
        <w:fldChar w:fldCharType="separate"/>
      </w:r>
      <w:hyperlink w:anchor="_Toc508782428" w:history="1">
        <w:r w:rsidRPr="00995F03">
          <w:rPr>
            <w:rStyle w:val="Hyperlink"/>
            <w:rFonts w:cs="Times New Roman"/>
            <w:b/>
            <w:noProof/>
            <w:szCs w:val="28"/>
          </w:rPr>
          <w:t>ĐẶT VẤN ĐỀ</w:t>
        </w:r>
        <w:r w:rsidRPr="00995F03">
          <w:rPr>
            <w:rFonts w:cs="Times New Roman"/>
            <w:b/>
            <w:noProof/>
            <w:webHidden/>
            <w:szCs w:val="28"/>
          </w:rPr>
          <w:tab/>
        </w:r>
        <w:r w:rsidRPr="00995F03">
          <w:rPr>
            <w:rFonts w:cs="Times New Roman"/>
            <w:b/>
            <w:noProof/>
            <w:webHidden/>
            <w:szCs w:val="28"/>
          </w:rPr>
          <w:fldChar w:fldCharType="begin"/>
        </w:r>
        <w:r w:rsidRPr="00995F03">
          <w:rPr>
            <w:rFonts w:cs="Times New Roman"/>
            <w:b/>
            <w:noProof/>
            <w:webHidden/>
            <w:szCs w:val="28"/>
          </w:rPr>
          <w:instrText xml:space="preserve"> PAGEREF _Toc508782428 \h </w:instrText>
        </w:r>
        <w:r w:rsidRPr="00995F03">
          <w:rPr>
            <w:rFonts w:cs="Times New Roman"/>
            <w:b/>
            <w:noProof/>
            <w:webHidden/>
            <w:szCs w:val="28"/>
          </w:rPr>
        </w:r>
        <w:r w:rsidRPr="00995F03">
          <w:rPr>
            <w:rFonts w:cs="Times New Roman"/>
            <w:b/>
            <w:noProof/>
            <w:webHidden/>
            <w:szCs w:val="28"/>
          </w:rPr>
          <w:fldChar w:fldCharType="separate"/>
        </w:r>
        <w:r>
          <w:rPr>
            <w:rFonts w:cs="Times New Roman"/>
            <w:b/>
            <w:noProof/>
            <w:webHidden/>
            <w:szCs w:val="28"/>
          </w:rPr>
          <w:t>1</w:t>
        </w:r>
        <w:r w:rsidRPr="00995F03">
          <w:rPr>
            <w:rFonts w:cs="Times New Roman"/>
            <w:b/>
            <w:noProof/>
            <w:webHidden/>
            <w:szCs w:val="28"/>
          </w:rPr>
          <w:fldChar w:fldCharType="end"/>
        </w:r>
      </w:hyperlink>
    </w:p>
    <w:p w:rsidR="00024B4F" w:rsidRPr="00995F03" w:rsidRDefault="00024B4F" w:rsidP="00024B4F">
      <w:pPr>
        <w:pStyle w:val="TOC1"/>
        <w:spacing w:line="324" w:lineRule="auto"/>
        <w:rPr>
          <w:rFonts w:eastAsiaTheme="minorEastAsia" w:cs="Times New Roman"/>
          <w:b/>
          <w:noProof/>
          <w:szCs w:val="28"/>
          <w:lang w:val="en-US"/>
        </w:rPr>
      </w:pPr>
      <w:hyperlink w:anchor="_Toc508782429" w:history="1">
        <w:r w:rsidRPr="00995F03">
          <w:rPr>
            <w:rStyle w:val="Hyperlink"/>
            <w:rFonts w:cs="Times New Roman"/>
            <w:b/>
            <w:noProof/>
            <w:szCs w:val="28"/>
          </w:rPr>
          <w:t>Chương 1</w:t>
        </w:r>
        <w:r w:rsidRPr="00995F03">
          <w:rPr>
            <w:rStyle w:val="Hyperlink"/>
            <w:rFonts w:cs="Times New Roman"/>
            <w:b/>
            <w:noProof/>
            <w:szCs w:val="28"/>
            <w:lang w:val="en-US"/>
          </w:rPr>
          <w:t xml:space="preserve">: </w:t>
        </w:r>
      </w:hyperlink>
      <w:hyperlink w:anchor="_Toc508782430" w:history="1">
        <w:r w:rsidRPr="00995F03">
          <w:rPr>
            <w:rStyle w:val="Hyperlink"/>
            <w:rFonts w:cs="Times New Roman"/>
            <w:b/>
            <w:noProof/>
            <w:szCs w:val="28"/>
          </w:rPr>
          <w:t>TỔNG QUAN TÀI LIỆU</w:t>
        </w:r>
        <w:r w:rsidRPr="00995F03">
          <w:rPr>
            <w:rFonts w:cs="Times New Roman"/>
            <w:b/>
            <w:noProof/>
            <w:webHidden/>
            <w:szCs w:val="28"/>
          </w:rPr>
          <w:tab/>
        </w:r>
        <w:r w:rsidRPr="00995F03">
          <w:rPr>
            <w:rFonts w:cs="Times New Roman"/>
            <w:b/>
            <w:noProof/>
            <w:webHidden/>
            <w:szCs w:val="28"/>
          </w:rPr>
          <w:fldChar w:fldCharType="begin"/>
        </w:r>
        <w:r w:rsidRPr="00995F03">
          <w:rPr>
            <w:rFonts w:cs="Times New Roman"/>
            <w:b/>
            <w:noProof/>
            <w:webHidden/>
            <w:szCs w:val="28"/>
          </w:rPr>
          <w:instrText xml:space="preserve"> PAGEREF _Toc508782430 \h </w:instrText>
        </w:r>
        <w:r w:rsidRPr="00995F03">
          <w:rPr>
            <w:rFonts w:cs="Times New Roman"/>
            <w:b/>
            <w:noProof/>
            <w:webHidden/>
            <w:szCs w:val="28"/>
          </w:rPr>
        </w:r>
        <w:r w:rsidRPr="00995F03">
          <w:rPr>
            <w:rFonts w:cs="Times New Roman"/>
            <w:b/>
            <w:noProof/>
            <w:webHidden/>
            <w:szCs w:val="28"/>
          </w:rPr>
          <w:fldChar w:fldCharType="separate"/>
        </w:r>
        <w:r>
          <w:rPr>
            <w:rFonts w:cs="Times New Roman"/>
            <w:b/>
            <w:noProof/>
            <w:webHidden/>
            <w:szCs w:val="28"/>
          </w:rPr>
          <w:t>3</w:t>
        </w:r>
        <w:r w:rsidRPr="00995F03">
          <w:rPr>
            <w:rFonts w:cs="Times New Roman"/>
            <w:b/>
            <w:noProof/>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431" w:history="1">
        <w:r w:rsidRPr="00995F03">
          <w:rPr>
            <w:rStyle w:val="Hyperlink"/>
            <w:rFonts w:cs="Times New Roman"/>
            <w:noProof/>
            <w:szCs w:val="28"/>
          </w:rPr>
          <w:t>1.1. Tổng quan mãn dục nam theo Y học hiện đại</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_Toc508782431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3</w:t>
        </w:r>
        <w:r w:rsidRPr="00995F03">
          <w:rPr>
            <w:rFonts w:cs="Times New Roman"/>
            <w:noProof/>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32" w:history="1">
        <w:r w:rsidRPr="00995F03">
          <w:rPr>
            <w:rStyle w:val="Hyperlink"/>
            <w:szCs w:val="28"/>
          </w:rPr>
          <w:t>1.1.1. Định nghĩa</w:t>
        </w:r>
        <w:r w:rsidRPr="00995F03">
          <w:rPr>
            <w:webHidden/>
            <w:szCs w:val="28"/>
          </w:rPr>
          <w:tab/>
        </w:r>
        <w:r w:rsidRPr="00995F03">
          <w:rPr>
            <w:webHidden/>
            <w:szCs w:val="28"/>
          </w:rPr>
          <w:fldChar w:fldCharType="begin"/>
        </w:r>
        <w:r w:rsidRPr="00995F03">
          <w:rPr>
            <w:webHidden/>
            <w:szCs w:val="28"/>
          </w:rPr>
          <w:instrText xml:space="preserve"> PAGEREF _Toc508782432 \h </w:instrText>
        </w:r>
        <w:r w:rsidRPr="00995F03">
          <w:rPr>
            <w:webHidden/>
            <w:szCs w:val="28"/>
          </w:rPr>
        </w:r>
        <w:r w:rsidRPr="00995F03">
          <w:rPr>
            <w:webHidden/>
            <w:szCs w:val="28"/>
          </w:rPr>
          <w:fldChar w:fldCharType="separate"/>
        </w:r>
        <w:r>
          <w:rPr>
            <w:webHidden/>
            <w:szCs w:val="28"/>
          </w:rPr>
          <w:t>3</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33" w:history="1">
        <w:r w:rsidRPr="00995F03">
          <w:rPr>
            <w:rStyle w:val="Hyperlink"/>
            <w:szCs w:val="28"/>
          </w:rPr>
          <w:t>1.1.2. Phân loại</w:t>
        </w:r>
        <w:r w:rsidRPr="00995F03">
          <w:rPr>
            <w:webHidden/>
            <w:szCs w:val="28"/>
          </w:rPr>
          <w:tab/>
        </w:r>
        <w:r w:rsidRPr="00995F03">
          <w:rPr>
            <w:webHidden/>
            <w:szCs w:val="28"/>
          </w:rPr>
          <w:fldChar w:fldCharType="begin"/>
        </w:r>
        <w:r w:rsidRPr="00995F03">
          <w:rPr>
            <w:webHidden/>
            <w:szCs w:val="28"/>
          </w:rPr>
          <w:instrText xml:space="preserve"> PAGEREF _Toc508782433 \h </w:instrText>
        </w:r>
        <w:r w:rsidRPr="00995F03">
          <w:rPr>
            <w:webHidden/>
            <w:szCs w:val="28"/>
          </w:rPr>
        </w:r>
        <w:r w:rsidRPr="00995F03">
          <w:rPr>
            <w:webHidden/>
            <w:szCs w:val="28"/>
          </w:rPr>
          <w:fldChar w:fldCharType="separate"/>
        </w:r>
        <w:r>
          <w:rPr>
            <w:webHidden/>
            <w:szCs w:val="28"/>
          </w:rPr>
          <w:t>4</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34" w:history="1">
        <w:r w:rsidRPr="00995F03">
          <w:rPr>
            <w:rStyle w:val="Hyperlink"/>
            <w:szCs w:val="28"/>
          </w:rPr>
          <w:t>1.1.3. Nguyên nhân</w:t>
        </w:r>
        <w:r w:rsidRPr="00995F03">
          <w:rPr>
            <w:webHidden/>
            <w:szCs w:val="28"/>
          </w:rPr>
          <w:tab/>
        </w:r>
        <w:r w:rsidRPr="00995F03">
          <w:rPr>
            <w:webHidden/>
            <w:szCs w:val="28"/>
          </w:rPr>
          <w:fldChar w:fldCharType="begin"/>
        </w:r>
        <w:r w:rsidRPr="00995F03">
          <w:rPr>
            <w:webHidden/>
            <w:szCs w:val="28"/>
          </w:rPr>
          <w:instrText xml:space="preserve"> PAGEREF _Toc508782434 \h </w:instrText>
        </w:r>
        <w:r w:rsidRPr="00995F03">
          <w:rPr>
            <w:webHidden/>
            <w:szCs w:val="28"/>
          </w:rPr>
        </w:r>
        <w:r w:rsidRPr="00995F03">
          <w:rPr>
            <w:webHidden/>
            <w:szCs w:val="28"/>
          </w:rPr>
          <w:fldChar w:fldCharType="separate"/>
        </w:r>
        <w:r>
          <w:rPr>
            <w:webHidden/>
            <w:szCs w:val="28"/>
          </w:rPr>
          <w:t>5</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35" w:history="1">
        <w:r w:rsidRPr="00995F03">
          <w:rPr>
            <w:rStyle w:val="Hyperlink"/>
            <w:szCs w:val="28"/>
          </w:rPr>
          <w:t>1.1.4. Cơ chế bệnh sinh</w:t>
        </w:r>
        <w:r w:rsidRPr="00995F03">
          <w:rPr>
            <w:webHidden/>
            <w:szCs w:val="28"/>
          </w:rPr>
          <w:tab/>
        </w:r>
        <w:r w:rsidRPr="00995F03">
          <w:rPr>
            <w:webHidden/>
            <w:szCs w:val="28"/>
          </w:rPr>
          <w:fldChar w:fldCharType="begin"/>
        </w:r>
        <w:r w:rsidRPr="00995F03">
          <w:rPr>
            <w:webHidden/>
            <w:szCs w:val="28"/>
          </w:rPr>
          <w:instrText xml:space="preserve"> PAGEREF _Toc508782435 \h </w:instrText>
        </w:r>
        <w:r w:rsidRPr="00995F03">
          <w:rPr>
            <w:webHidden/>
            <w:szCs w:val="28"/>
          </w:rPr>
        </w:r>
        <w:r w:rsidRPr="00995F03">
          <w:rPr>
            <w:webHidden/>
            <w:szCs w:val="28"/>
          </w:rPr>
          <w:fldChar w:fldCharType="separate"/>
        </w:r>
        <w:r>
          <w:rPr>
            <w:webHidden/>
            <w:szCs w:val="28"/>
          </w:rPr>
          <w:t>6</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36" w:history="1">
        <w:r w:rsidRPr="00995F03">
          <w:rPr>
            <w:rStyle w:val="Hyperlink"/>
            <w:szCs w:val="28"/>
          </w:rPr>
          <w:t>1.1.5. Triệu chứng lâm sàng</w:t>
        </w:r>
        <w:r w:rsidRPr="00995F03">
          <w:rPr>
            <w:webHidden/>
            <w:szCs w:val="28"/>
          </w:rPr>
          <w:tab/>
        </w:r>
        <w:r w:rsidRPr="00995F03">
          <w:rPr>
            <w:webHidden/>
            <w:szCs w:val="28"/>
          </w:rPr>
          <w:fldChar w:fldCharType="begin"/>
        </w:r>
        <w:r w:rsidRPr="00995F03">
          <w:rPr>
            <w:webHidden/>
            <w:szCs w:val="28"/>
          </w:rPr>
          <w:instrText xml:space="preserve"> PAGEREF _Toc508782436 \h </w:instrText>
        </w:r>
        <w:r w:rsidRPr="00995F03">
          <w:rPr>
            <w:webHidden/>
            <w:szCs w:val="28"/>
          </w:rPr>
        </w:r>
        <w:r w:rsidRPr="00995F03">
          <w:rPr>
            <w:webHidden/>
            <w:szCs w:val="28"/>
          </w:rPr>
          <w:fldChar w:fldCharType="separate"/>
        </w:r>
        <w:r>
          <w:rPr>
            <w:webHidden/>
            <w:szCs w:val="28"/>
          </w:rPr>
          <w:t>7</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38" w:history="1">
        <w:r w:rsidRPr="00995F03">
          <w:rPr>
            <w:rStyle w:val="Hyperlink"/>
            <w:szCs w:val="28"/>
          </w:rPr>
          <w:t>1.1.6. Chẩn đoán</w:t>
        </w:r>
        <w:r w:rsidRPr="00995F03">
          <w:rPr>
            <w:webHidden/>
            <w:szCs w:val="28"/>
          </w:rPr>
          <w:tab/>
        </w:r>
        <w:r w:rsidRPr="00995F03">
          <w:rPr>
            <w:webHidden/>
            <w:szCs w:val="28"/>
          </w:rPr>
          <w:fldChar w:fldCharType="begin"/>
        </w:r>
        <w:r w:rsidRPr="00995F03">
          <w:rPr>
            <w:webHidden/>
            <w:szCs w:val="28"/>
          </w:rPr>
          <w:instrText xml:space="preserve"> PAGEREF _Toc508782438 \h </w:instrText>
        </w:r>
        <w:r w:rsidRPr="00995F03">
          <w:rPr>
            <w:webHidden/>
            <w:szCs w:val="28"/>
          </w:rPr>
        </w:r>
        <w:r w:rsidRPr="00995F03">
          <w:rPr>
            <w:webHidden/>
            <w:szCs w:val="28"/>
          </w:rPr>
          <w:fldChar w:fldCharType="separate"/>
        </w:r>
        <w:r>
          <w:rPr>
            <w:webHidden/>
            <w:szCs w:val="28"/>
          </w:rPr>
          <w:t>8</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39" w:history="1">
        <w:r w:rsidRPr="00995F03">
          <w:rPr>
            <w:rStyle w:val="Hyperlink"/>
            <w:szCs w:val="28"/>
          </w:rPr>
          <w:t>1.1.7. Điều trị</w:t>
        </w:r>
        <w:r w:rsidRPr="00995F03">
          <w:rPr>
            <w:webHidden/>
            <w:szCs w:val="28"/>
          </w:rPr>
          <w:tab/>
        </w:r>
        <w:r w:rsidRPr="00995F03">
          <w:rPr>
            <w:webHidden/>
            <w:szCs w:val="28"/>
          </w:rPr>
          <w:fldChar w:fldCharType="begin"/>
        </w:r>
        <w:r w:rsidRPr="00995F03">
          <w:rPr>
            <w:webHidden/>
            <w:szCs w:val="28"/>
          </w:rPr>
          <w:instrText xml:space="preserve"> PAGEREF _Toc508782439 \h </w:instrText>
        </w:r>
        <w:r w:rsidRPr="00995F03">
          <w:rPr>
            <w:webHidden/>
            <w:szCs w:val="28"/>
          </w:rPr>
        </w:r>
        <w:r w:rsidRPr="00995F03">
          <w:rPr>
            <w:webHidden/>
            <w:szCs w:val="28"/>
          </w:rPr>
          <w:fldChar w:fldCharType="separate"/>
        </w:r>
        <w:r>
          <w:rPr>
            <w:webHidden/>
            <w:szCs w:val="28"/>
          </w:rPr>
          <w:t>9</w:t>
        </w:r>
        <w:r w:rsidRPr="00995F03">
          <w:rPr>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440" w:history="1">
        <w:r w:rsidRPr="00995F03">
          <w:rPr>
            <w:rStyle w:val="Hyperlink"/>
            <w:rFonts w:cs="Times New Roman"/>
            <w:noProof/>
            <w:szCs w:val="28"/>
          </w:rPr>
          <w:t>1.2. Tổng quan về mãn dục nam theo Y học cổ truyền</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_Toc508782440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10</w:t>
        </w:r>
        <w:r w:rsidRPr="00995F03">
          <w:rPr>
            <w:rFonts w:cs="Times New Roman"/>
            <w:noProof/>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41" w:history="1">
        <w:r w:rsidRPr="00995F03">
          <w:rPr>
            <w:rStyle w:val="Hyperlink"/>
            <w:szCs w:val="28"/>
          </w:rPr>
          <w:t>1.2.1. Những cơ sở lý luận về sinh lý sinh dục của YHCT</w:t>
        </w:r>
        <w:r w:rsidRPr="00995F03">
          <w:rPr>
            <w:webHidden/>
            <w:szCs w:val="28"/>
          </w:rPr>
          <w:tab/>
        </w:r>
        <w:r w:rsidRPr="00995F03">
          <w:rPr>
            <w:webHidden/>
            <w:szCs w:val="28"/>
          </w:rPr>
          <w:fldChar w:fldCharType="begin"/>
        </w:r>
        <w:r w:rsidRPr="00995F03">
          <w:rPr>
            <w:webHidden/>
            <w:szCs w:val="28"/>
          </w:rPr>
          <w:instrText xml:space="preserve"> PAGEREF _Toc508782441 \h </w:instrText>
        </w:r>
        <w:r w:rsidRPr="00995F03">
          <w:rPr>
            <w:webHidden/>
            <w:szCs w:val="28"/>
          </w:rPr>
        </w:r>
        <w:r w:rsidRPr="00995F03">
          <w:rPr>
            <w:webHidden/>
            <w:szCs w:val="28"/>
          </w:rPr>
          <w:fldChar w:fldCharType="separate"/>
        </w:r>
        <w:r>
          <w:rPr>
            <w:webHidden/>
            <w:szCs w:val="28"/>
          </w:rPr>
          <w:t>10</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42" w:history="1">
        <w:r w:rsidRPr="00995F03">
          <w:rPr>
            <w:rStyle w:val="Hyperlink"/>
            <w:szCs w:val="28"/>
          </w:rPr>
          <w:t>1.2.2. Mãn dục nam theo y học cổ truyền</w:t>
        </w:r>
        <w:r w:rsidRPr="00995F03">
          <w:rPr>
            <w:webHidden/>
            <w:szCs w:val="28"/>
          </w:rPr>
          <w:tab/>
        </w:r>
        <w:r w:rsidRPr="00995F03">
          <w:rPr>
            <w:webHidden/>
            <w:szCs w:val="28"/>
          </w:rPr>
          <w:fldChar w:fldCharType="begin"/>
        </w:r>
        <w:r w:rsidRPr="00995F03">
          <w:rPr>
            <w:webHidden/>
            <w:szCs w:val="28"/>
          </w:rPr>
          <w:instrText xml:space="preserve"> PAGEREF _Toc508782442 \h </w:instrText>
        </w:r>
        <w:r w:rsidRPr="00995F03">
          <w:rPr>
            <w:webHidden/>
            <w:szCs w:val="28"/>
          </w:rPr>
        </w:r>
        <w:r w:rsidRPr="00995F03">
          <w:rPr>
            <w:webHidden/>
            <w:szCs w:val="28"/>
          </w:rPr>
          <w:fldChar w:fldCharType="separate"/>
        </w:r>
        <w:r>
          <w:rPr>
            <w:webHidden/>
            <w:szCs w:val="28"/>
          </w:rPr>
          <w:t>13</w:t>
        </w:r>
        <w:r w:rsidRPr="00995F03">
          <w:rPr>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443" w:history="1">
        <w:r w:rsidRPr="00995F03">
          <w:rPr>
            <w:rStyle w:val="Hyperlink"/>
            <w:rFonts w:cs="Times New Roman"/>
            <w:noProof/>
            <w:szCs w:val="28"/>
          </w:rPr>
          <w:t>1.</w:t>
        </w:r>
        <w:r w:rsidRPr="00995F03">
          <w:rPr>
            <w:rStyle w:val="Hyperlink"/>
            <w:rFonts w:cs="Times New Roman"/>
            <w:noProof/>
            <w:spacing w:val="-6"/>
            <w:szCs w:val="28"/>
          </w:rPr>
          <w:t xml:space="preserve">3. Tổng quan về viên nang Hải mã nhân sâm sử dụng trong nghiên </w:t>
        </w:r>
        <w:r w:rsidRPr="00995F03">
          <w:rPr>
            <w:rStyle w:val="Hyperlink"/>
            <w:rFonts w:cs="Times New Roman"/>
            <w:noProof/>
            <w:szCs w:val="28"/>
          </w:rPr>
          <w:t>cứu</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_Toc508782443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14</w:t>
        </w:r>
        <w:r w:rsidRPr="00995F03">
          <w:rPr>
            <w:rFonts w:cs="Times New Roman"/>
            <w:noProof/>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44" w:history="1">
        <w:r w:rsidRPr="00995F03">
          <w:rPr>
            <w:rStyle w:val="Hyperlink"/>
            <w:szCs w:val="28"/>
          </w:rPr>
          <w:t>1.3.1. Thành phần viên nang Hải mã nhân sâm:</w:t>
        </w:r>
        <w:r w:rsidRPr="00995F03">
          <w:rPr>
            <w:webHidden/>
            <w:szCs w:val="28"/>
          </w:rPr>
          <w:tab/>
        </w:r>
        <w:r w:rsidRPr="00995F03">
          <w:rPr>
            <w:webHidden/>
            <w:szCs w:val="28"/>
          </w:rPr>
          <w:fldChar w:fldCharType="begin"/>
        </w:r>
        <w:r w:rsidRPr="00995F03">
          <w:rPr>
            <w:webHidden/>
            <w:szCs w:val="28"/>
          </w:rPr>
          <w:instrText xml:space="preserve"> PAGEREF _Toc508782444 \h </w:instrText>
        </w:r>
        <w:r w:rsidRPr="00995F03">
          <w:rPr>
            <w:webHidden/>
            <w:szCs w:val="28"/>
          </w:rPr>
        </w:r>
        <w:r w:rsidRPr="00995F03">
          <w:rPr>
            <w:webHidden/>
            <w:szCs w:val="28"/>
          </w:rPr>
          <w:fldChar w:fldCharType="separate"/>
        </w:r>
        <w:r>
          <w:rPr>
            <w:webHidden/>
            <w:szCs w:val="28"/>
          </w:rPr>
          <w:t>14</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45" w:history="1">
        <w:r w:rsidRPr="00995F03">
          <w:rPr>
            <w:rStyle w:val="Hyperlink"/>
            <w:szCs w:val="28"/>
          </w:rPr>
          <w:t>1.3.2. Phân tích thành phần của viên nang Hải mã nhân sâm:</w:t>
        </w:r>
        <w:r w:rsidRPr="00995F03">
          <w:rPr>
            <w:webHidden/>
            <w:szCs w:val="28"/>
          </w:rPr>
          <w:tab/>
        </w:r>
        <w:r w:rsidRPr="00995F03">
          <w:rPr>
            <w:webHidden/>
            <w:szCs w:val="28"/>
          </w:rPr>
          <w:fldChar w:fldCharType="begin"/>
        </w:r>
        <w:r w:rsidRPr="00995F03">
          <w:rPr>
            <w:webHidden/>
            <w:szCs w:val="28"/>
          </w:rPr>
          <w:instrText xml:space="preserve"> PAGEREF _Toc508782445 \h </w:instrText>
        </w:r>
        <w:r w:rsidRPr="00995F03">
          <w:rPr>
            <w:webHidden/>
            <w:szCs w:val="28"/>
          </w:rPr>
        </w:r>
        <w:r w:rsidRPr="00995F03">
          <w:rPr>
            <w:webHidden/>
            <w:szCs w:val="28"/>
          </w:rPr>
          <w:fldChar w:fldCharType="separate"/>
        </w:r>
        <w:r>
          <w:rPr>
            <w:webHidden/>
            <w:szCs w:val="28"/>
          </w:rPr>
          <w:t>15</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46" w:history="1">
        <w:r w:rsidRPr="00995F03">
          <w:rPr>
            <w:rStyle w:val="Hyperlink"/>
            <w:szCs w:val="28"/>
          </w:rPr>
          <w:t>1.3.3. Công dụng</w:t>
        </w:r>
        <w:r w:rsidRPr="00995F03">
          <w:rPr>
            <w:webHidden/>
            <w:szCs w:val="28"/>
          </w:rPr>
          <w:tab/>
        </w:r>
        <w:r w:rsidRPr="00995F03">
          <w:rPr>
            <w:webHidden/>
            <w:szCs w:val="28"/>
          </w:rPr>
          <w:fldChar w:fldCharType="begin"/>
        </w:r>
        <w:r w:rsidRPr="00995F03">
          <w:rPr>
            <w:webHidden/>
            <w:szCs w:val="28"/>
          </w:rPr>
          <w:instrText xml:space="preserve"> PAGEREF _Toc508782446 \h </w:instrText>
        </w:r>
        <w:r w:rsidRPr="00995F03">
          <w:rPr>
            <w:webHidden/>
            <w:szCs w:val="28"/>
          </w:rPr>
        </w:r>
        <w:r w:rsidRPr="00995F03">
          <w:rPr>
            <w:webHidden/>
            <w:szCs w:val="28"/>
          </w:rPr>
          <w:fldChar w:fldCharType="separate"/>
        </w:r>
        <w:r>
          <w:rPr>
            <w:webHidden/>
            <w:szCs w:val="28"/>
          </w:rPr>
          <w:t>19</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47" w:history="1">
        <w:r w:rsidRPr="00995F03">
          <w:rPr>
            <w:rStyle w:val="Hyperlink"/>
            <w:szCs w:val="28"/>
          </w:rPr>
          <w:t>1.3.4. Chủ trị</w:t>
        </w:r>
        <w:r w:rsidRPr="00995F03">
          <w:rPr>
            <w:webHidden/>
            <w:szCs w:val="28"/>
          </w:rPr>
          <w:tab/>
        </w:r>
        <w:r w:rsidRPr="00995F03">
          <w:rPr>
            <w:webHidden/>
            <w:szCs w:val="28"/>
          </w:rPr>
          <w:fldChar w:fldCharType="begin"/>
        </w:r>
        <w:r w:rsidRPr="00995F03">
          <w:rPr>
            <w:webHidden/>
            <w:szCs w:val="28"/>
          </w:rPr>
          <w:instrText xml:space="preserve"> PAGEREF _Toc508782447 \h </w:instrText>
        </w:r>
        <w:r w:rsidRPr="00995F03">
          <w:rPr>
            <w:webHidden/>
            <w:szCs w:val="28"/>
          </w:rPr>
        </w:r>
        <w:r w:rsidRPr="00995F03">
          <w:rPr>
            <w:webHidden/>
            <w:szCs w:val="28"/>
          </w:rPr>
          <w:fldChar w:fldCharType="separate"/>
        </w:r>
        <w:r>
          <w:rPr>
            <w:webHidden/>
            <w:szCs w:val="28"/>
          </w:rPr>
          <w:t>19</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48" w:history="1">
        <w:r w:rsidRPr="00995F03">
          <w:rPr>
            <w:rStyle w:val="Hyperlink"/>
            <w:szCs w:val="28"/>
          </w:rPr>
          <w:t>1.3.5. Liều dùng</w:t>
        </w:r>
        <w:r w:rsidRPr="00995F03">
          <w:rPr>
            <w:webHidden/>
            <w:szCs w:val="28"/>
          </w:rPr>
          <w:tab/>
        </w:r>
        <w:r w:rsidRPr="00995F03">
          <w:rPr>
            <w:webHidden/>
            <w:szCs w:val="28"/>
          </w:rPr>
          <w:fldChar w:fldCharType="begin"/>
        </w:r>
        <w:r w:rsidRPr="00995F03">
          <w:rPr>
            <w:webHidden/>
            <w:szCs w:val="28"/>
          </w:rPr>
          <w:instrText xml:space="preserve"> PAGEREF _Toc508782448 \h </w:instrText>
        </w:r>
        <w:r w:rsidRPr="00995F03">
          <w:rPr>
            <w:webHidden/>
            <w:szCs w:val="28"/>
          </w:rPr>
        </w:r>
        <w:r w:rsidRPr="00995F03">
          <w:rPr>
            <w:webHidden/>
            <w:szCs w:val="28"/>
          </w:rPr>
          <w:fldChar w:fldCharType="separate"/>
        </w:r>
        <w:r>
          <w:rPr>
            <w:webHidden/>
            <w:szCs w:val="28"/>
          </w:rPr>
          <w:t>19</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49" w:history="1">
        <w:r w:rsidRPr="00995F03">
          <w:rPr>
            <w:rStyle w:val="Hyperlink"/>
            <w:szCs w:val="28"/>
          </w:rPr>
          <w:t>1.3.6. Chống chỉ định</w:t>
        </w:r>
        <w:r w:rsidRPr="00995F03">
          <w:rPr>
            <w:webHidden/>
            <w:szCs w:val="28"/>
          </w:rPr>
          <w:tab/>
        </w:r>
        <w:r w:rsidRPr="00995F03">
          <w:rPr>
            <w:webHidden/>
            <w:szCs w:val="28"/>
          </w:rPr>
          <w:fldChar w:fldCharType="begin"/>
        </w:r>
        <w:r w:rsidRPr="00995F03">
          <w:rPr>
            <w:webHidden/>
            <w:szCs w:val="28"/>
          </w:rPr>
          <w:instrText xml:space="preserve"> PAGEREF _Toc508782449 \h </w:instrText>
        </w:r>
        <w:r w:rsidRPr="00995F03">
          <w:rPr>
            <w:webHidden/>
            <w:szCs w:val="28"/>
          </w:rPr>
        </w:r>
        <w:r w:rsidRPr="00995F03">
          <w:rPr>
            <w:webHidden/>
            <w:szCs w:val="28"/>
          </w:rPr>
          <w:fldChar w:fldCharType="separate"/>
        </w:r>
        <w:r>
          <w:rPr>
            <w:webHidden/>
            <w:szCs w:val="28"/>
          </w:rPr>
          <w:t>19</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50" w:history="1">
        <w:r w:rsidRPr="00995F03">
          <w:rPr>
            <w:rStyle w:val="Hyperlink"/>
            <w:szCs w:val="28"/>
          </w:rPr>
          <w:t>1.3.7. Nơi sản xuất:</w:t>
        </w:r>
        <w:r w:rsidRPr="00995F03">
          <w:rPr>
            <w:webHidden/>
            <w:szCs w:val="28"/>
          </w:rPr>
          <w:tab/>
        </w:r>
        <w:r w:rsidRPr="00995F03">
          <w:rPr>
            <w:webHidden/>
            <w:szCs w:val="28"/>
          </w:rPr>
          <w:fldChar w:fldCharType="begin"/>
        </w:r>
        <w:r w:rsidRPr="00995F03">
          <w:rPr>
            <w:webHidden/>
            <w:szCs w:val="28"/>
          </w:rPr>
          <w:instrText xml:space="preserve"> PAGEREF _Toc508782450 \h </w:instrText>
        </w:r>
        <w:r w:rsidRPr="00995F03">
          <w:rPr>
            <w:webHidden/>
            <w:szCs w:val="28"/>
          </w:rPr>
        </w:r>
        <w:r w:rsidRPr="00995F03">
          <w:rPr>
            <w:webHidden/>
            <w:szCs w:val="28"/>
          </w:rPr>
          <w:fldChar w:fldCharType="separate"/>
        </w:r>
        <w:r>
          <w:rPr>
            <w:webHidden/>
            <w:szCs w:val="28"/>
          </w:rPr>
          <w:t>19</w:t>
        </w:r>
        <w:r w:rsidRPr="00995F03">
          <w:rPr>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451" w:history="1">
        <w:r w:rsidRPr="00995F03">
          <w:rPr>
            <w:rStyle w:val="Hyperlink"/>
            <w:rFonts w:cs="Times New Roman"/>
            <w:noProof/>
            <w:szCs w:val="28"/>
          </w:rPr>
          <w:t>1.4. Các nghiên cứu đã có của viên nang Hải mã Nhân sâm</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_Toc508782451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20</w:t>
        </w:r>
        <w:r w:rsidRPr="00995F03">
          <w:rPr>
            <w:rFonts w:cs="Times New Roman"/>
            <w:noProof/>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452" w:history="1">
        <w:r w:rsidRPr="00995F03">
          <w:rPr>
            <w:rStyle w:val="Hyperlink"/>
            <w:rFonts w:cs="Times New Roman"/>
            <w:noProof/>
            <w:szCs w:val="28"/>
          </w:rPr>
          <w:t>1.5. Các nghiên cứu liên quan</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_Toc508782452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20</w:t>
        </w:r>
        <w:r w:rsidRPr="00995F03">
          <w:rPr>
            <w:rFonts w:cs="Times New Roman"/>
            <w:noProof/>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53" w:history="1">
        <w:r w:rsidRPr="00995F03">
          <w:rPr>
            <w:rStyle w:val="Hyperlink"/>
            <w:szCs w:val="28"/>
          </w:rPr>
          <w:t>1.5.1. Nghiên cứu nước ngoài</w:t>
        </w:r>
        <w:r w:rsidRPr="00995F03">
          <w:rPr>
            <w:webHidden/>
            <w:szCs w:val="28"/>
          </w:rPr>
          <w:tab/>
        </w:r>
        <w:r w:rsidRPr="00995F03">
          <w:rPr>
            <w:webHidden/>
            <w:szCs w:val="28"/>
          </w:rPr>
          <w:fldChar w:fldCharType="begin"/>
        </w:r>
        <w:r w:rsidRPr="00995F03">
          <w:rPr>
            <w:webHidden/>
            <w:szCs w:val="28"/>
          </w:rPr>
          <w:instrText xml:space="preserve"> PAGEREF _Toc508782453 \h </w:instrText>
        </w:r>
        <w:r w:rsidRPr="00995F03">
          <w:rPr>
            <w:webHidden/>
            <w:szCs w:val="28"/>
          </w:rPr>
        </w:r>
        <w:r w:rsidRPr="00995F03">
          <w:rPr>
            <w:webHidden/>
            <w:szCs w:val="28"/>
          </w:rPr>
          <w:fldChar w:fldCharType="separate"/>
        </w:r>
        <w:r>
          <w:rPr>
            <w:webHidden/>
            <w:szCs w:val="28"/>
          </w:rPr>
          <w:t>20</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54" w:history="1">
        <w:r w:rsidRPr="00995F03">
          <w:rPr>
            <w:rStyle w:val="Hyperlink"/>
            <w:szCs w:val="28"/>
          </w:rPr>
          <w:t>1.5.2. Nghiên cứu tại Việt Nam</w:t>
        </w:r>
        <w:r w:rsidRPr="00995F03">
          <w:rPr>
            <w:webHidden/>
            <w:szCs w:val="28"/>
          </w:rPr>
          <w:tab/>
        </w:r>
        <w:r w:rsidRPr="00995F03">
          <w:rPr>
            <w:webHidden/>
            <w:szCs w:val="28"/>
          </w:rPr>
          <w:fldChar w:fldCharType="begin"/>
        </w:r>
        <w:r w:rsidRPr="00995F03">
          <w:rPr>
            <w:webHidden/>
            <w:szCs w:val="28"/>
          </w:rPr>
          <w:instrText xml:space="preserve"> PAGEREF _Toc508782454 \h </w:instrText>
        </w:r>
        <w:r w:rsidRPr="00995F03">
          <w:rPr>
            <w:webHidden/>
            <w:szCs w:val="28"/>
          </w:rPr>
        </w:r>
        <w:r w:rsidRPr="00995F03">
          <w:rPr>
            <w:webHidden/>
            <w:szCs w:val="28"/>
          </w:rPr>
          <w:fldChar w:fldCharType="separate"/>
        </w:r>
        <w:r>
          <w:rPr>
            <w:webHidden/>
            <w:szCs w:val="28"/>
          </w:rPr>
          <w:t>21</w:t>
        </w:r>
        <w:r w:rsidRPr="00995F03">
          <w:rPr>
            <w:webHidden/>
            <w:szCs w:val="28"/>
          </w:rPr>
          <w:fldChar w:fldCharType="end"/>
        </w:r>
      </w:hyperlink>
    </w:p>
    <w:p w:rsidR="00024B4F" w:rsidRPr="00995F03" w:rsidRDefault="00024B4F" w:rsidP="00024B4F">
      <w:pPr>
        <w:pStyle w:val="TOC1"/>
        <w:spacing w:line="324" w:lineRule="auto"/>
        <w:rPr>
          <w:rFonts w:eastAsiaTheme="minorEastAsia" w:cs="Times New Roman"/>
          <w:b/>
          <w:noProof/>
          <w:szCs w:val="28"/>
          <w:lang w:val="en-US"/>
        </w:rPr>
      </w:pPr>
      <w:hyperlink w:anchor="_Toc508782455" w:history="1">
        <w:r w:rsidRPr="00995F03">
          <w:rPr>
            <w:rStyle w:val="Hyperlink"/>
            <w:rFonts w:cs="Times New Roman"/>
            <w:b/>
            <w:noProof/>
            <w:spacing w:val="-12"/>
            <w:szCs w:val="28"/>
          </w:rPr>
          <w:t>Ch</w:t>
        </w:r>
        <w:r w:rsidRPr="00995F03">
          <w:rPr>
            <w:rStyle w:val="Hyperlink"/>
            <w:rFonts w:cs="Times New Roman"/>
            <w:b/>
            <w:noProof/>
            <w:spacing w:val="-20"/>
            <w:szCs w:val="28"/>
          </w:rPr>
          <w:t>ương 2</w:t>
        </w:r>
        <w:r w:rsidRPr="00995F03">
          <w:rPr>
            <w:rStyle w:val="Hyperlink"/>
            <w:rFonts w:cs="Times New Roman"/>
            <w:b/>
            <w:noProof/>
            <w:spacing w:val="-20"/>
            <w:szCs w:val="28"/>
            <w:lang w:val="en-US"/>
          </w:rPr>
          <w:t>:</w:t>
        </w:r>
        <w:r w:rsidRPr="00995F03">
          <w:rPr>
            <w:rStyle w:val="Hyperlink"/>
            <w:rFonts w:cs="Times New Roman"/>
            <w:b/>
            <w:noProof/>
            <w:spacing w:val="-20"/>
            <w:szCs w:val="28"/>
          </w:rPr>
          <w:t xml:space="preserve">  CHẤT LIỆU, ĐỐI TƯỢNG VÀ PHƯƠNG PHÁP NGHIÊN CỨ</w:t>
        </w:r>
        <w:r w:rsidRPr="00995F03">
          <w:rPr>
            <w:rStyle w:val="Hyperlink"/>
            <w:rFonts w:cs="Times New Roman"/>
            <w:b/>
            <w:noProof/>
            <w:spacing w:val="-6"/>
            <w:szCs w:val="28"/>
          </w:rPr>
          <w:t>U</w:t>
        </w:r>
        <w:r w:rsidRPr="00995F03">
          <w:rPr>
            <w:rFonts w:cs="Times New Roman"/>
            <w:b/>
            <w:noProof/>
            <w:webHidden/>
            <w:szCs w:val="28"/>
          </w:rPr>
          <w:tab/>
        </w:r>
        <w:r w:rsidRPr="00995F03">
          <w:rPr>
            <w:rFonts w:cs="Times New Roman"/>
            <w:b/>
            <w:noProof/>
            <w:webHidden/>
            <w:szCs w:val="28"/>
          </w:rPr>
          <w:fldChar w:fldCharType="begin"/>
        </w:r>
        <w:r w:rsidRPr="00995F03">
          <w:rPr>
            <w:rFonts w:cs="Times New Roman"/>
            <w:b/>
            <w:noProof/>
            <w:webHidden/>
            <w:szCs w:val="28"/>
          </w:rPr>
          <w:instrText xml:space="preserve"> PAGEREF _Toc508782455 \h </w:instrText>
        </w:r>
        <w:r w:rsidRPr="00995F03">
          <w:rPr>
            <w:rFonts w:cs="Times New Roman"/>
            <w:b/>
            <w:noProof/>
            <w:webHidden/>
            <w:szCs w:val="28"/>
          </w:rPr>
        </w:r>
        <w:r w:rsidRPr="00995F03">
          <w:rPr>
            <w:rFonts w:cs="Times New Roman"/>
            <w:b/>
            <w:noProof/>
            <w:webHidden/>
            <w:szCs w:val="28"/>
          </w:rPr>
          <w:fldChar w:fldCharType="separate"/>
        </w:r>
        <w:r>
          <w:rPr>
            <w:rFonts w:cs="Times New Roman"/>
            <w:b/>
            <w:noProof/>
            <w:webHidden/>
            <w:szCs w:val="28"/>
          </w:rPr>
          <w:t>23</w:t>
        </w:r>
        <w:r w:rsidRPr="00995F03">
          <w:rPr>
            <w:rFonts w:cs="Times New Roman"/>
            <w:b/>
            <w:noProof/>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456" w:history="1">
        <w:r w:rsidRPr="00995F03">
          <w:rPr>
            <w:rStyle w:val="Hyperlink"/>
            <w:rFonts w:cs="Times New Roman"/>
            <w:noProof/>
            <w:szCs w:val="28"/>
          </w:rPr>
          <w:t>2.1. Chất liệu nghiên cứu</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_Toc508782456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23</w:t>
        </w:r>
        <w:r w:rsidRPr="00995F03">
          <w:rPr>
            <w:rFonts w:cs="Times New Roman"/>
            <w:noProof/>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457" w:history="1">
        <w:r w:rsidRPr="00995F03">
          <w:rPr>
            <w:rStyle w:val="Hyperlink"/>
            <w:rFonts w:cs="Times New Roman"/>
            <w:noProof/>
            <w:szCs w:val="28"/>
          </w:rPr>
          <w:t>2.2. Đối tượng nghiên cứu</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_Toc508782457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23</w:t>
        </w:r>
        <w:r w:rsidRPr="00995F03">
          <w:rPr>
            <w:rFonts w:cs="Times New Roman"/>
            <w:noProof/>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58" w:history="1">
        <w:r w:rsidRPr="00995F03">
          <w:rPr>
            <w:rStyle w:val="Hyperlink"/>
            <w:szCs w:val="28"/>
          </w:rPr>
          <w:t>2.2.1. Nghiên cứu độc tính cấp của viên nang Hải mã nhân sâm</w:t>
        </w:r>
        <w:r w:rsidRPr="00995F03">
          <w:rPr>
            <w:webHidden/>
            <w:szCs w:val="28"/>
          </w:rPr>
          <w:tab/>
        </w:r>
        <w:r w:rsidRPr="00995F03">
          <w:rPr>
            <w:webHidden/>
            <w:szCs w:val="28"/>
          </w:rPr>
          <w:fldChar w:fldCharType="begin"/>
        </w:r>
        <w:r w:rsidRPr="00995F03">
          <w:rPr>
            <w:webHidden/>
            <w:szCs w:val="28"/>
          </w:rPr>
          <w:instrText xml:space="preserve"> PAGEREF _Toc508782458 \h </w:instrText>
        </w:r>
        <w:r w:rsidRPr="00995F03">
          <w:rPr>
            <w:webHidden/>
            <w:szCs w:val="28"/>
          </w:rPr>
        </w:r>
        <w:r w:rsidRPr="00995F03">
          <w:rPr>
            <w:webHidden/>
            <w:szCs w:val="28"/>
          </w:rPr>
          <w:fldChar w:fldCharType="separate"/>
        </w:r>
        <w:r>
          <w:rPr>
            <w:webHidden/>
            <w:szCs w:val="28"/>
          </w:rPr>
          <w:t>23</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59" w:history="1">
        <w:r w:rsidRPr="00995F03">
          <w:rPr>
            <w:rStyle w:val="Hyperlink"/>
            <w:szCs w:val="28"/>
          </w:rPr>
          <w:t>2.2.2. Nghiên cứu tác dụng của viên nang Hải mã nhân sâm</w:t>
        </w:r>
        <w:r w:rsidRPr="00995F03">
          <w:rPr>
            <w:webHidden/>
            <w:szCs w:val="28"/>
          </w:rPr>
          <w:tab/>
        </w:r>
        <w:r w:rsidRPr="00995F03">
          <w:rPr>
            <w:webHidden/>
            <w:szCs w:val="28"/>
          </w:rPr>
          <w:fldChar w:fldCharType="begin"/>
        </w:r>
        <w:r w:rsidRPr="00995F03">
          <w:rPr>
            <w:webHidden/>
            <w:szCs w:val="28"/>
          </w:rPr>
          <w:instrText xml:space="preserve"> PAGEREF _Toc508782459 \h </w:instrText>
        </w:r>
        <w:r w:rsidRPr="00995F03">
          <w:rPr>
            <w:webHidden/>
            <w:szCs w:val="28"/>
          </w:rPr>
        </w:r>
        <w:r w:rsidRPr="00995F03">
          <w:rPr>
            <w:webHidden/>
            <w:szCs w:val="28"/>
          </w:rPr>
          <w:fldChar w:fldCharType="separate"/>
        </w:r>
        <w:r>
          <w:rPr>
            <w:webHidden/>
            <w:szCs w:val="28"/>
          </w:rPr>
          <w:t>23</w:t>
        </w:r>
        <w:r w:rsidRPr="00995F03">
          <w:rPr>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460" w:history="1">
        <w:r w:rsidRPr="00995F03">
          <w:rPr>
            <w:rStyle w:val="Hyperlink"/>
            <w:rFonts w:cs="Times New Roman"/>
            <w:noProof/>
            <w:szCs w:val="28"/>
          </w:rPr>
          <w:t>2.3. Phương pháp nghiên cứu</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_Toc508782460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25</w:t>
        </w:r>
        <w:r w:rsidRPr="00995F03">
          <w:rPr>
            <w:rFonts w:cs="Times New Roman"/>
            <w:noProof/>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61" w:history="1">
        <w:r w:rsidRPr="00995F03">
          <w:rPr>
            <w:rStyle w:val="Hyperlink"/>
            <w:szCs w:val="28"/>
          </w:rPr>
          <w:t>2.3.1. Thiết kế nghiên cứu</w:t>
        </w:r>
        <w:r w:rsidRPr="00995F03">
          <w:rPr>
            <w:webHidden/>
            <w:szCs w:val="28"/>
          </w:rPr>
          <w:tab/>
        </w:r>
        <w:r w:rsidRPr="00995F03">
          <w:rPr>
            <w:webHidden/>
            <w:szCs w:val="28"/>
          </w:rPr>
          <w:fldChar w:fldCharType="begin"/>
        </w:r>
        <w:r w:rsidRPr="00995F03">
          <w:rPr>
            <w:webHidden/>
            <w:szCs w:val="28"/>
          </w:rPr>
          <w:instrText xml:space="preserve"> PAGEREF _Toc508782461 \h </w:instrText>
        </w:r>
        <w:r w:rsidRPr="00995F03">
          <w:rPr>
            <w:webHidden/>
            <w:szCs w:val="28"/>
          </w:rPr>
        </w:r>
        <w:r w:rsidRPr="00995F03">
          <w:rPr>
            <w:webHidden/>
            <w:szCs w:val="28"/>
          </w:rPr>
          <w:fldChar w:fldCharType="separate"/>
        </w:r>
        <w:r>
          <w:rPr>
            <w:webHidden/>
            <w:szCs w:val="28"/>
          </w:rPr>
          <w:t>25</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62" w:history="1">
        <w:r w:rsidRPr="00995F03">
          <w:rPr>
            <w:rStyle w:val="Hyperlink"/>
            <w:szCs w:val="28"/>
          </w:rPr>
          <w:t>2.3.2. Cỡ mẫu nghiên cứu</w:t>
        </w:r>
        <w:r w:rsidRPr="00995F03">
          <w:rPr>
            <w:webHidden/>
            <w:szCs w:val="28"/>
          </w:rPr>
          <w:tab/>
        </w:r>
        <w:r w:rsidRPr="00995F03">
          <w:rPr>
            <w:webHidden/>
            <w:szCs w:val="28"/>
          </w:rPr>
          <w:fldChar w:fldCharType="begin"/>
        </w:r>
        <w:r w:rsidRPr="00995F03">
          <w:rPr>
            <w:webHidden/>
            <w:szCs w:val="28"/>
          </w:rPr>
          <w:instrText xml:space="preserve"> PAGEREF _Toc508782462 \h </w:instrText>
        </w:r>
        <w:r w:rsidRPr="00995F03">
          <w:rPr>
            <w:webHidden/>
            <w:szCs w:val="28"/>
          </w:rPr>
        </w:r>
        <w:r w:rsidRPr="00995F03">
          <w:rPr>
            <w:webHidden/>
            <w:szCs w:val="28"/>
          </w:rPr>
          <w:fldChar w:fldCharType="separate"/>
        </w:r>
        <w:r>
          <w:rPr>
            <w:webHidden/>
            <w:szCs w:val="28"/>
          </w:rPr>
          <w:t>25</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63" w:history="1">
        <w:r w:rsidRPr="00995F03">
          <w:rPr>
            <w:rStyle w:val="Hyperlink"/>
            <w:szCs w:val="28"/>
          </w:rPr>
          <w:t>2.3.3. Chỉ tiêu nghiên cứu</w:t>
        </w:r>
        <w:r w:rsidRPr="00995F03">
          <w:rPr>
            <w:webHidden/>
            <w:szCs w:val="28"/>
          </w:rPr>
          <w:tab/>
        </w:r>
        <w:r w:rsidRPr="00995F03">
          <w:rPr>
            <w:webHidden/>
            <w:szCs w:val="28"/>
          </w:rPr>
          <w:fldChar w:fldCharType="begin"/>
        </w:r>
        <w:r w:rsidRPr="00995F03">
          <w:rPr>
            <w:webHidden/>
            <w:szCs w:val="28"/>
          </w:rPr>
          <w:instrText xml:space="preserve"> PAGEREF _Toc508782463 \h </w:instrText>
        </w:r>
        <w:r w:rsidRPr="00995F03">
          <w:rPr>
            <w:webHidden/>
            <w:szCs w:val="28"/>
          </w:rPr>
        </w:r>
        <w:r w:rsidRPr="00995F03">
          <w:rPr>
            <w:webHidden/>
            <w:szCs w:val="28"/>
          </w:rPr>
          <w:fldChar w:fldCharType="separate"/>
        </w:r>
        <w:r>
          <w:rPr>
            <w:webHidden/>
            <w:szCs w:val="28"/>
          </w:rPr>
          <w:t>26</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64" w:history="1">
        <w:r w:rsidRPr="00995F03">
          <w:rPr>
            <w:rStyle w:val="Hyperlink"/>
            <w:szCs w:val="28"/>
          </w:rPr>
          <w:t>2.3.4. Công cụ sử dụng trong nghiên cứu</w:t>
        </w:r>
        <w:r w:rsidRPr="00995F03">
          <w:rPr>
            <w:webHidden/>
            <w:szCs w:val="28"/>
          </w:rPr>
          <w:tab/>
        </w:r>
        <w:r w:rsidRPr="00995F03">
          <w:rPr>
            <w:webHidden/>
            <w:szCs w:val="28"/>
          </w:rPr>
          <w:fldChar w:fldCharType="begin"/>
        </w:r>
        <w:r w:rsidRPr="00995F03">
          <w:rPr>
            <w:webHidden/>
            <w:szCs w:val="28"/>
          </w:rPr>
          <w:instrText xml:space="preserve"> PAGEREF _Toc508782464 \h </w:instrText>
        </w:r>
        <w:r w:rsidRPr="00995F03">
          <w:rPr>
            <w:webHidden/>
            <w:szCs w:val="28"/>
          </w:rPr>
        </w:r>
        <w:r w:rsidRPr="00995F03">
          <w:rPr>
            <w:webHidden/>
            <w:szCs w:val="28"/>
          </w:rPr>
          <w:fldChar w:fldCharType="separate"/>
        </w:r>
        <w:r>
          <w:rPr>
            <w:webHidden/>
            <w:szCs w:val="28"/>
          </w:rPr>
          <w:t>27</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65" w:history="1">
        <w:r w:rsidRPr="00995F03">
          <w:rPr>
            <w:rStyle w:val="Hyperlink"/>
            <w:szCs w:val="28"/>
          </w:rPr>
          <w:t>2.3.5. Phương pháp tiến hành</w:t>
        </w:r>
        <w:r w:rsidRPr="00995F03">
          <w:rPr>
            <w:webHidden/>
            <w:szCs w:val="28"/>
          </w:rPr>
          <w:tab/>
        </w:r>
        <w:r w:rsidRPr="00995F03">
          <w:rPr>
            <w:webHidden/>
            <w:szCs w:val="28"/>
          </w:rPr>
          <w:fldChar w:fldCharType="begin"/>
        </w:r>
        <w:r w:rsidRPr="00995F03">
          <w:rPr>
            <w:webHidden/>
            <w:szCs w:val="28"/>
          </w:rPr>
          <w:instrText xml:space="preserve"> PAGEREF _Toc508782465 \h </w:instrText>
        </w:r>
        <w:r w:rsidRPr="00995F03">
          <w:rPr>
            <w:webHidden/>
            <w:szCs w:val="28"/>
          </w:rPr>
        </w:r>
        <w:r w:rsidRPr="00995F03">
          <w:rPr>
            <w:webHidden/>
            <w:szCs w:val="28"/>
          </w:rPr>
          <w:fldChar w:fldCharType="separate"/>
        </w:r>
        <w:r>
          <w:rPr>
            <w:webHidden/>
            <w:szCs w:val="28"/>
          </w:rPr>
          <w:t>27</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66" w:history="1">
        <w:r w:rsidRPr="00995F03">
          <w:rPr>
            <w:rStyle w:val="Hyperlink"/>
            <w:szCs w:val="28"/>
          </w:rPr>
          <w:t>2.3.6. Phương pháp đánh giá kết quả</w:t>
        </w:r>
        <w:r w:rsidRPr="00995F03">
          <w:rPr>
            <w:webHidden/>
            <w:szCs w:val="28"/>
          </w:rPr>
          <w:tab/>
        </w:r>
        <w:r w:rsidRPr="00995F03">
          <w:rPr>
            <w:webHidden/>
            <w:szCs w:val="28"/>
          </w:rPr>
          <w:fldChar w:fldCharType="begin"/>
        </w:r>
        <w:r w:rsidRPr="00995F03">
          <w:rPr>
            <w:webHidden/>
            <w:szCs w:val="28"/>
          </w:rPr>
          <w:instrText xml:space="preserve"> PAGEREF _Toc508782466 \h </w:instrText>
        </w:r>
        <w:r w:rsidRPr="00995F03">
          <w:rPr>
            <w:webHidden/>
            <w:szCs w:val="28"/>
          </w:rPr>
        </w:r>
        <w:r w:rsidRPr="00995F03">
          <w:rPr>
            <w:webHidden/>
            <w:szCs w:val="28"/>
          </w:rPr>
          <w:fldChar w:fldCharType="separate"/>
        </w:r>
        <w:r>
          <w:rPr>
            <w:webHidden/>
            <w:szCs w:val="28"/>
          </w:rPr>
          <w:t>28</w:t>
        </w:r>
        <w:r w:rsidRPr="00995F03">
          <w:rPr>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467" w:history="1">
        <w:r w:rsidRPr="00995F03">
          <w:rPr>
            <w:rStyle w:val="Hyperlink"/>
            <w:rFonts w:cs="Times New Roman"/>
            <w:noProof/>
            <w:szCs w:val="28"/>
          </w:rPr>
          <w:t>2.4. Thời gian và địa điểm nghiên cứu</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_Toc508782467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30</w:t>
        </w:r>
        <w:r w:rsidRPr="00995F03">
          <w:rPr>
            <w:rFonts w:cs="Times New Roman"/>
            <w:noProof/>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68" w:history="1">
        <w:r w:rsidRPr="00995F03">
          <w:rPr>
            <w:rStyle w:val="Hyperlink"/>
            <w:szCs w:val="28"/>
          </w:rPr>
          <w:t>2.4.1. Nghiên cứu độc tính cấp của viên nang Hải mã nhân sâm</w:t>
        </w:r>
        <w:r w:rsidRPr="00995F03">
          <w:rPr>
            <w:webHidden/>
            <w:szCs w:val="28"/>
          </w:rPr>
          <w:tab/>
        </w:r>
        <w:r w:rsidRPr="00995F03">
          <w:rPr>
            <w:webHidden/>
            <w:szCs w:val="28"/>
          </w:rPr>
          <w:fldChar w:fldCharType="begin"/>
        </w:r>
        <w:r w:rsidRPr="00995F03">
          <w:rPr>
            <w:webHidden/>
            <w:szCs w:val="28"/>
          </w:rPr>
          <w:instrText xml:space="preserve"> PAGEREF _Toc508782468 \h </w:instrText>
        </w:r>
        <w:r w:rsidRPr="00995F03">
          <w:rPr>
            <w:webHidden/>
            <w:szCs w:val="28"/>
          </w:rPr>
        </w:r>
        <w:r w:rsidRPr="00995F03">
          <w:rPr>
            <w:webHidden/>
            <w:szCs w:val="28"/>
          </w:rPr>
          <w:fldChar w:fldCharType="separate"/>
        </w:r>
        <w:r>
          <w:rPr>
            <w:webHidden/>
            <w:szCs w:val="28"/>
          </w:rPr>
          <w:t>30</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69" w:history="1">
        <w:r w:rsidRPr="00995F03">
          <w:rPr>
            <w:rStyle w:val="Hyperlink"/>
            <w:szCs w:val="28"/>
          </w:rPr>
          <w:t xml:space="preserve">2.4.2. </w:t>
        </w:r>
        <w:r w:rsidRPr="00995F03">
          <w:rPr>
            <w:rStyle w:val="Hyperlink"/>
            <w:spacing w:val="-10"/>
            <w:szCs w:val="28"/>
          </w:rPr>
          <w:t>Nghiên cứu tác dụng của viên nang Hải mã nhân sâm trên lâm s</w:t>
        </w:r>
        <w:r w:rsidRPr="00995F03">
          <w:rPr>
            <w:rStyle w:val="Hyperlink"/>
            <w:szCs w:val="28"/>
          </w:rPr>
          <w:t>àng</w:t>
        </w:r>
        <w:r w:rsidRPr="00995F03">
          <w:rPr>
            <w:webHidden/>
            <w:szCs w:val="28"/>
          </w:rPr>
          <w:tab/>
        </w:r>
        <w:r w:rsidRPr="00995F03">
          <w:rPr>
            <w:webHidden/>
            <w:szCs w:val="28"/>
          </w:rPr>
          <w:fldChar w:fldCharType="begin"/>
        </w:r>
        <w:r w:rsidRPr="00995F03">
          <w:rPr>
            <w:webHidden/>
            <w:szCs w:val="28"/>
          </w:rPr>
          <w:instrText xml:space="preserve"> PAGEREF _Toc508782469 \h </w:instrText>
        </w:r>
        <w:r w:rsidRPr="00995F03">
          <w:rPr>
            <w:webHidden/>
            <w:szCs w:val="28"/>
          </w:rPr>
        </w:r>
        <w:r w:rsidRPr="00995F03">
          <w:rPr>
            <w:webHidden/>
            <w:szCs w:val="28"/>
          </w:rPr>
          <w:fldChar w:fldCharType="separate"/>
        </w:r>
        <w:r>
          <w:rPr>
            <w:webHidden/>
            <w:szCs w:val="28"/>
          </w:rPr>
          <w:t>31</w:t>
        </w:r>
        <w:r w:rsidRPr="00995F03">
          <w:rPr>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470" w:history="1">
        <w:r w:rsidRPr="00995F03">
          <w:rPr>
            <w:rStyle w:val="Hyperlink"/>
            <w:rFonts w:cs="Times New Roman"/>
            <w:noProof/>
            <w:szCs w:val="28"/>
          </w:rPr>
          <w:t>2.5. Phương pháp xử lý số liệu</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_Toc508782470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31</w:t>
        </w:r>
        <w:r w:rsidRPr="00995F03">
          <w:rPr>
            <w:rFonts w:cs="Times New Roman"/>
            <w:noProof/>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471" w:history="1">
        <w:r w:rsidRPr="00995F03">
          <w:rPr>
            <w:rStyle w:val="Hyperlink"/>
            <w:rFonts w:cs="Times New Roman"/>
            <w:noProof/>
            <w:szCs w:val="28"/>
          </w:rPr>
          <w:t>2.6. Đạo đức nghiên cứu</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_Toc508782471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31</w:t>
        </w:r>
        <w:r w:rsidRPr="00995F03">
          <w:rPr>
            <w:rFonts w:cs="Times New Roman"/>
            <w:noProof/>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472" w:history="1">
        <w:r w:rsidRPr="00995F03">
          <w:rPr>
            <w:rStyle w:val="Hyperlink"/>
            <w:rFonts w:cs="Times New Roman"/>
            <w:noProof/>
            <w:szCs w:val="28"/>
          </w:rPr>
          <w:t>2.7. Quy trình nghiên cứu</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_Toc508782472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32</w:t>
        </w:r>
        <w:r w:rsidRPr="00995F03">
          <w:rPr>
            <w:rFonts w:cs="Times New Roman"/>
            <w:noProof/>
            <w:webHidden/>
            <w:szCs w:val="28"/>
          </w:rPr>
          <w:fldChar w:fldCharType="end"/>
        </w:r>
      </w:hyperlink>
    </w:p>
    <w:p w:rsidR="00024B4F" w:rsidRPr="00995F03" w:rsidRDefault="00024B4F" w:rsidP="00024B4F">
      <w:pPr>
        <w:pStyle w:val="TOC1"/>
        <w:spacing w:line="324" w:lineRule="auto"/>
        <w:rPr>
          <w:rFonts w:eastAsiaTheme="minorEastAsia" w:cs="Times New Roman"/>
          <w:b/>
          <w:noProof/>
          <w:szCs w:val="28"/>
          <w:lang w:val="en-US"/>
        </w:rPr>
      </w:pPr>
      <w:hyperlink w:anchor="_Toc508782473" w:history="1">
        <w:r w:rsidRPr="00995F03">
          <w:rPr>
            <w:rStyle w:val="Hyperlink"/>
            <w:rFonts w:cs="Times New Roman"/>
            <w:b/>
            <w:noProof/>
            <w:szCs w:val="28"/>
          </w:rPr>
          <w:t>Chương 3 KẾT QUẢ NGHIÊN CỨU</w:t>
        </w:r>
        <w:r w:rsidRPr="00995F03">
          <w:rPr>
            <w:rFonts w:cs="Times New Roman"/>
            <w:b/>
            <w:noProof/>
            <w:webHidden/>
            <w:szCs w:val="28"/>
          </w:rPr>
          <w:tab/>
        </w:r>
        <w:r w:rsidRPr="00995F03">
          <w:rPr>
            <w:rFonts w:cs="Times New Roman"/>
            <w:b/>
            <w:noProof/>
            <w:webHidden/>
            <w:szCs w:val="28"/>
          </w:rPr>
          <w:fldChar w:fldCharType="begin"/>
        </w:r>
        <w:r w:rsidRPr="00995F03">
          <w:rPr>
            <w:rFonts w:cs="Times New Roman"/>
            <w:b/>
            <w:noProof/>
            <w:webHidden/>
            <w:szCs w:val="28"/>
          </w:rPr>
          <w:instrText xml:space="preserve"> PAGEREF _Toc508782473 \h </w:instrText>
        </w:r>
        <w:r w:rsidRPr="00995F03">
          <w:rPr>
            <w:rFonts w:cs="Times New Roman"/>
            <w:b/>
            <w:noProof/>
            <w:webHidden/>
            <w:szCs w:val="28"/>
          </w:rPr>
        </w:r>
        <w:r w:rsidRPr="00995F03">
          <w:rPr>
            <w:rFonts w:cs="Times New Roman"/>
            <w:b/>
            <w:noProof/>
            <w:webHidden/>
            <w:szCs w:val="28"/>
          </w:rPr>
          <w:fldChar w:fldCharType="separate"/>
        </w:r>
        <w:r>
          <w:rPr>
            <w:rFonts w:cs="Times New Roman"/>
            <w:b/>
            <w:noProof/>
            <w:webHidden/>
            <w:szCs w:val="28"/>
          </w:rPr>
          <w:t>33</w:t>
        </w:r>
        <w:r w:rsidRPr="00995F03">
          <w:rPr>
            <w:rFonts w:cs="Times New Roman"/>
            <w:b/>
            <w:noProof/>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474" w:history="1">
        <w:r w:rsidRPr="00995F03">
          <w:rPr>
            <w:rStyle w:val="Hyperlink"/>
            <w:rFonts w:cs="Times New Roman"/>
            <w:noProof/>
            <w:szCs w:val="28"/>
          </w:rPr>
          <w:t>3.1. Độc tính cấp của viên nang Hải mã nhân sâm</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_Toc508782474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33</w:t>
        </w:r>
        <w:r w:rsidRPr="00995F03">
          <w:rPr>
            <w:rFonts w:cs="Times New Roman"/>
            <w:noProof/>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475" w:history="1">
        <w:r w:rsidRPr="00995F03">
          <w:rPr>
            <w:rStyle w:val="Hyperlink"/>
            <w:rFonts w:cs="Times New Roman"/>
            <w:noProof/>
            <w:szCs w:val="28"/>
          </w:rPr>
          <w:t>3.2. Đặc điểm bệnh nhân nghiên cứu</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_Toc508782475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34</w:t>
        </w:r>
        <w:r w:rsidRPr="00995F03">
          <w:rPr>
            <w:rFonts w:cs="Times New Roman"/>
            <w:noProof/>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76" w:history="1">
        <w:r w:rsidRPr="00995F03">
          <w:rPr>
            <w:rStyle w:val="Hyperlink"/>
            <w:szCs w:val="28"/>
          </w:rPr>
          <w:t>3.2.1. Đặc điểm tuổi bệnh nhân nghiên cứu</w:t>
        </w:r>
        <w:r w:rsidRPr="00995F03">
          <w:rPr>
            <w:webHidden/>
            <w:szCs w:val="28"/>
          </w:rPr>
          <w:tab/>
        </w:r>
        <w:r w:rsidRPr="00995F03">
          <w:rPr>
            <w:webHidden/>
            <w:szCs w:val="28"/>
          </w:rPr>
          <w:fldChar w:fldCharType="begin"/>
        </w:r>
        <w:r w:rsidRPr="00995F03">
          <w:rPr>
            <w:webHidden/>
            <w:szCs w:val="28"/>
          </w:rPr>
          <w:instrText xml:space="preserve"> PAGEREF _Toc508782476 \h </w:instrText>
        </w:r>
        <w:r w:rsidRPr="00995F03">
          <w:rPr>
            <w:webHidden/>
            <w:szCs w:val="28"/>
          </w:rPr>
        </w:r>
        <w:r w:rsidRPr="00995F03">
          <w:rPr>
            <w:webHidden/>
            <w:szCs w:val="28"/>
          </w:rPr>
          <w:fldChar w:fldCharType="separate"/>
        </w:r>
        <w:r>
          <w:rPr>
            <w:webHidden/>
            <w:szCs w:val="28"/>
          </w:rPr>
          <w:t>34</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78" w:history="1">
        <w:r w:rsidRPr="00995F03">
          <w:rPr>
            <w:rStyle w:val="Hyperlink"/>
            <w:szCs w:val="28"/>
          </w:rPr>
          <w:t>3.2.2. Đặc điểm nghề nghiệp bệnh nhân nghiên cứu</w:t>
        </w:r>
        <w:r w:rsidRPr="00995F03">
          <w:rPr>
            <w:webHidden/>
            <w:szCs w:val="28"/>
          </w:rPr>
          <w:tab/>
        </w:r>
        <w:r w:rsidRPr="00995F03">
          <w:rPr>
            <w:webHidden/>
            <w:szCs w:val="28"/>
          </w:rPr>
          <w:fldChar w:fldCharType="begin"/>
        </w:r>
        <w:r w:rsidRPr="00995F03">
          <w:rPr>
            <w:webHidden/>
            <w:szCs w:val="28"/>
          </w:rPr>
          <w:instrText xml:space="preserve"> PAGEREF _Toc508782478 \h </w:instrText>
        </w:r>
        <w:r w:rsidRPr="00995F03">
          <w:rPr>
            <w:webHidden/>
            <w:szCs w:val="28"/>
          </w:rPr>
        </w:r>
        <w:r w:rsidRPr="00995F03">
          <w:rPr>
            <w:webHidden/>
            <w:szCs w:val="28"/>
          </w:rPr>
          <w:fldChar w:fldCharType="separate"/>
        </w:r>
        <w:r>
          <w:rPr>
            <w:webHidden/>
            <w:szCs w:val="28"/>
          </w:rPr>
          <w:t>35</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79" w:history="1">
        <w:r w:rsidRPr="00995F03">
          <w:rPr>
            <w:rStyle w:val="Hyperlink"/>
            <w:szCs w:val="28"/>
          </w:rPr>
          <w:t>3.2.3. Đặc điểm trình độ học vấn bệnh nhân nghiên cứu</w:t>
        </w:r>
        <w:r w:rsidRPr="00995F03">
          <w:rPr>
            <w:webHidden/>
            <w:szCs w:val="28"/>
          </w:rPr>
          <w:tab/>
        </w:r>
        <w:r w:rsidRPr="00995F03">
          <w:rPr>
            <w:webHidden/>
            <w:szCs w:val="28"/>
          </w:rPr>
          <w:fldChar w:fldCharType="begin"/>
        </w:r>
        <w:r w:rsidRPr="00995F03">
          <w:rPr>
            <w:webHidden/>
            <w:szCs w:val="28"/>
          </w:rPr>
          <w:instrText xml:space="preserve"> PAGEREF _Toc508782479 \h </w:instrText>
        </w:r>
        <w:r w:rsidRPr="00995F03">
          <w:rPr>
            <w:webHidden/>
            <w:szCs w:val="28"/>
          </w:rPr>
        </w:r>
        <w:r w:rsidRPr="00995F03">
          <w:rPr>
            <w:webHidden/>
            <w:szCs w:val="28"/>
          </w:rPr>
          <w:fldChar w:fldCharType="separate"/>
        </w:r>
        <w:r>
          <w:rPr>
            <w:webHidden/>
            <w:szCs w:val="28"/>
          </w:rPr>
          <w:t>35</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80" w:history="1">
        <w:r w:rsidRPr="00995F03">
          <w:rPr>
            <w:rStyle w:val="Hyperlink"/>
            <w:szCs w:val="28"/>
          </w:rPr>
          <w:t>3.2.4. Đặc điểm hôn nhân của bệnh nhân nghiên cứu</w:t>
        </w:r>
        <w:r w:rsidRPr="00995F03">
          <w:rPr>
            <w:webHidden/>
            <w:szCs w:val="28"/>
          </w:rPr>
          <w:tab/>
        </w:r>
        <w:r w:rsidRPr="00995F03">
          <w:rPr>
            <w:webHidden/>
            <w:szCs w:val="28"/>
          </w:rPr>
          <w:fldChar w:fldCharType="begin"/>
        </w:r>
        <w:r w:rsidRPr="00995F03">
          <w:rPr>
            <w:webHidden/>
            <w:szCs w:val="28"/>
          </w:rPr>
          <w:instrText xml:space="preserve"> PAGEREF _Toc508782480 \h </w:instrText>
        </w:r>
        <w:r w:rsidRPr="00995F03">
          <w:rPr>
            <w:webHidden/>
            <w:szCs w:val="28"/>
          </w:rPr>
        </w:r>
        <w:r w:rsidRPr="00995F03">
          <w:rPr>
            <w:webHidden/>
            <w:szCs w:val="28"/>
          </w:rPr>
          <w:fldChar w:fldCharType="separate"/>
        </w:r>
        <w:r>
          <w:rPr>
            <w:webHidden/>
            <w:szCs w:val="28"/>
          </w:rPr>
          <w:t>36</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81" w:history="1">
        <w:r w:rsidRPr="00995F03">
          <w:rPr>
            <w:rStyle w:val="Hyperlink"/>
            <w:szCs w:val="28"/>
          </w:rPr>
          <w:t>3.2.5. Đặc điểm thói quen sinh hoạt của bệnh nhân nghiên cứu</w:t>
        </w:r>
        <w:r w:rsidRPr="00995F03">
          <w:rPr>
            <w:webHidden/>
            <w:szCs w:val="28"/>
          </w:rPr>
          <w:tab/>
        </w:r>
        <w:r w:rsidRPr="00995F03">
          <w:rPr>
            <w:webHidden/>
            <w:szCs w:val="28"/>
          </w:rPr>
          <w:fldChar w:fldCharType="begin"/>
        </w:r>
        <w:r w:rsidRPr="00995F03">
          <w:rPr>
            <w:webHidden/>
            <w:szCs w:val="28"/>
          </w:rPr>
          <w:instrText xml:space="preserve"> PAGEREF _Toc508782481 \h </w:instrText>
        </w:r>
        <w:r w:rsidRPr="00995F03">
          <w:rPr>
            <w:webHidden/>
            <w:szCs w:val="28"/>
          </w:rPr>
        </w:r>
        <w:r w:rsidRPr="00995F03">
          <w:rPr>
            <w:webHidden/>
            <w:szCs w:val="28"/>
          </w:rPr>
          <w:fldChar w:fldCharType="separate"/>
        </w:r>
        <w:r>
          <w:rPr>
            <w:webHidden/>
            <w:szCs w:val="28"/>
          </w:rPr>
          <w:t>36</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82" w:history="1">
        <w:r w:rsidRPr="00995F03">
          <w:rPr>
            <w:rStyle w:val="Hyperlink"/>
            <w:szCs w:val="28"/>
          </w:rPr>
          <w:t>3.2.6. Đặc điểm thời gian mắc bệnh của đối tượng nghiên cứu</w:t>
        </w:r>
        <w:r w:rsidRPr="00995F03">
          <w:rPr>
            <w:webHidden/>
            <w:szCs w:val="28"/>
          </w:rPr>
          <w:tab/>
        </w:r>
        <w:r w:rsidRPr="00995F03">
          <w:rPr>
            <w:webHidden/>
            <w:szCs w:val="28"/>
          </w:rPr>
          <w:fldChar w:fldCharType="begin"/>
        </w:r>
        <w:r w:rsidRPr="00995F03">
          <w:rPr>
            <w:webHidden/>
            <w:szCs w:val="28"/>
          </w:rPr>
          <w:instrText xml:space="preserve"> PAGEREF _Toc508782482 \h </w:instrText>
        </w:r>
        <w:r w:rsidRPr="00995F03">
          <w:rPr>
            <w:webHidden/>
            <w:szCs w:val="28"/>
          </w:rPr>
        </w:r>
        <w:r w:rsidRPr="00995F03">
          <w:rPr>
            <w:webHidden/>
            <w:szCs w:val="28"/>
          </w:rPr>
          <w:fldChar w:fldCharType="separate"/>
        </w:r>
        <w:r>
          <w:rPr>
            <w:webHidden/>
            <w:szCs w:val="28"/>
          </w:rPr>
          <w:t>37</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83" w:history="1">
        <w:r w:rsidRPr="00995F03">
          <w:rPr>
            <w:rStyle w:val="Hyperlink"/>
            <w:szCs w:val="28"/>
          </w:rPr>
          <w:t>3.2.7. Đặc điểm bệnh nhân theo phân loại thể bệnh Y học cổ truyền</w:t>
        </w:r>
        <w:r w:rsidRPr="00995F03">
          <w:rPr>
            <w:webHidden/>
            <w:szCs w:val="28"/>
          </w:rPr>
          <w:tab/>
        </w:r>
        <w:r w:rsidRPr="00995F03">
          <w:rPr>
            <w:webHidden/>
            <w:szCs w:val="28"/>
          </w:rPr>
          <w:fldChar w:fldCharType="begin"/>
        </w:r>
        <w:r w:rsidRPr="00995F03">
          <w:rPr>
            <w:webHidden/>
            <w:szCs w:val="28"/>
          </w:rPr>
          <w:instrText xml:space="preserve"> PAGEREF _Toc508782483 \h </w:instrText>
        </w:r>
        <w:r w:rsidRPr="00995F03">
          <w:rPr>
            <w:webHidden/>
            <w:szCs w:val="28"/>
          </w:rPr>
        </w:r>
        <w:r w:rsidRPr="00995F03">
          <w:rPr>
            <w:webHidden/>
            <w:szCs w:val="28"/>
          </w:rPr>
          <w:fldChar w:fldCharType="separate"/>
        </w:r>
        <w:r>
          <w:rPr>
            <w:webHidden/>
            <w:szCs w:val="28"/>
          </w:rPr>
          <w:t>37</w:t>
        </w:r>
        <w:r w:rsidRPr="00995F03">
          <w:rPr>
            <w:webHidden/>
            <w:szCs w:val="28"/>
          </w:rPr>
          <w:fldChar w:fldCharType="end"/>
        </w:r>
      </w:hyperlink>
    </w:p>
    <w:p w:rsidR="00024B4F" w:rsidRPr="00995F03" w:rsidRDefault="00024B4F" w:rsidP="00024B4F">
      <w:pPr>
        <w:pStyle w:val="TOC3"/>
        <w:tabs>
          <w:tab w:val="left" w:pos="1560"/>
        </w:tabs>
        <w:spacing w:line="324" w:lineRule="auto"/>
        <w:rPr>
          <w:rFonts w:eastAsiaTheme="minorEastAsia"/>
          <w:spacing w:val="0"/>
          <w:szCs w:val="28"/>
          <w:lang w:val="en-US"/>
        </w:rPr>
      </w:pPr>
      <w:hyperlink w:anchor="_Toc508782484" w:history="1">
        <w:r w:rsidRPr="00995F03">
          <w:rPr>
            <w:rStyle w:val="Hyperlink"/>
            <w:szCs w:val="28"/>
          </w:rPr>
          <w:t xml:space="preserve">3.2.8. </w:t>
        </w:r>
        <w:r w:rsidRPr="00995F03">
          <w:rPr>
            <w:rFonts w:eastAsiaTheme="minorEastAsia"/>
            <w:spacing w:val="0"/>
            <w:szCs w:val="28"/>
            <w:lang w:val="en-US"/>
          </w:rPr>
          <w:tab/>
        </w:r>
        <w:r w:rsidRPr="00995F03">
          <w:rPr>
            <w:rStyle w:val="Hyperlink"/>
            <w:szCs w:val="28"/>
          </w:rPr>
          <w:t>Đặc điểm tâm lý của đối tượng nghiên cứu</w:t>
        </w:r>
        <w:r w:rsidRPr="00995F03">
          <w:rPr>
            <w:webHidden/>
            <w:szCs w:val="28"/>
          </w:rPr>
          <w:tab/>
        </w:r>
        <w:r w:rsidRPr="00995F03">
          <w:rPr>
            <w:webHidden/>
            <w:szCs w:val="28"/>
          </w:rPr>
          <w:fldChar w:fldCharType="begin"/>
        </w:r>
        <w:r w:rsidRPr="00995F03">
          <w:rPr>
            <w:webHidden/>
            <w:szCs w:val="28"/>
          </w:rPr>
          <w:instrText xml:space="preserve"> PAGEREF _Toc508782484 \h </w:instrText>
        </w:r>
        <w:r w:rsidRPr="00995F03">
          <w:rPr>
            <w:webHidden/>
            <w:szCs w:val="28"/>
          </w:rPr>
        </w:r>
        <w:r w:rsidRPr="00995F03">
          <w:rPr>
            <w:webHidden/>
            <w:szCs w:val="28"/>
          </w:rPr>
          <w:fldChar w:fldCharType="separate"/>
        </w:r>
        <w:r>
          <w:rPr>
            <w:webHidden/>
            <w:szCs w:val="28"/>
          </w:rPr>
          <w:t>38</w:t>
        </w:r>
        <w:r w:rsidRPr="00995F03">
          <w:rPr>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485" w:history="1">
        <w:r w:rsidRPr="00995F03">
          <w:rPr>
            <w:rStyle w:val="Hyperlink"/>
            <w:rFonts w:cs="Times New Roman"/>
            <w:noProof/>
            <w:szCs w:val="28"/>
          </w:rPr>
          <w:t>3.3. Tác dụng của viên nang Hải mã nhân sâm</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_Toc508782485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38</w:t>
        </w:r>
        <w:r w:rsidRPr="00995F03">
          <w:rPr>
            <w:rFonts w:cs="Times New Roman"/>
            <w:noProof/>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86" w:history="1">
        <w:r w:rsidRPr="00995F03">
          <w:rPr>
            <w:rStyle w:val="Hyperlink"/>
            <w:szCs w:val="28"/>
          </w:rPr>
          <w:t>3.3.1. Sự thay đổi điểm IIEF trước và sau điều trị</w:t>
        </w:r>
        <w:r w:rsidRPr="00995F03">
          <w:rPr>
            <w:webHidden/>
            <w:szCs w:val="28"/>
          </w:rPr>
          <w:tab/>
        </w:r>
        <w:r w:rsidRPr="00995F03">
          <w:rPr>
            <w:webHidden/>
            <w:szCs w:val="28"/>
          </w:rPr>
          <w:fldChar w:fldCharType="begin"/>
        </w:r>
        <w:r w:rsidRPr="00995F03">
          <w:rPr>
            <w:webHidden/>
            <w:szCs w:val="28"/>
          </w:rPr>
          <w:instrText xml:space="preserve"> PAGEREF _Toc508782486 \h </w:instrText>
        </w:r>
        <w:r w:rsidRPr="00995F03">
          <w:rPr>
            <w:webHidden/>
            <w:szCs w:val="28"/>
          </w:rPr>
        </w:r>
        <w:r w:rsidRPr="00995F03">
          <w:rPr>
            <w:webHidden/>
            <w:szCs w:val="28"/>
          </w:rPr>
          <w:fldChar w:fldCharType="separate"/>
        </w:r>
        <w:r>
          <w:rPr>
            <w:webHidden/>
            <w:szCs w:val="28"/>
          </w:rPr>
          <w:t>38</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87" w:history="1">
        <w:r w:rsidRPr="00995F03">
          <w:rPr>
            <w:rStyle w:val="Hyperlink"/>
            <w:szCs w:val="28"/>
          </w:rPr>
          <w:t>3.3.2. Sự thay đổi độ cương cứng dương vật theo phân loại của Benkert</w:t>
        </w:r>
        <w:r w:rsidRPr="00995F03">
          <w:rPr>
            <w:webHidden/>
            <w:szCs w:val="28"/>
          </w:rPr>
          <w:tab/>
        </w:r>
        <w:r w:rsidRPr="00995F03">
          <w:rPr>
            <w:webHidden/>
            <w:szCs w:val="28"/>
          </w:rPr>
          <w:fldChar w:fldCharType="begin"/>
        </w:r>
        <w:r w:rsidRPr="00995F03">
          <w:rPr>
            <w:webHidden/>
            <w:szCs w:val="28"/>
          </w:rPr>
          <w:instrText xml:space="preserve"> PAGEREF _Toc508782487 \h </w:instrText>
        </w:r>
        <w:r w:rsidRPr="00995F03">
          <w:rPr>
            <w:webHidden/>
            <w:szCs w:val="28"/>
          </w:rPr>
        </w:r>
        <w:r w:rsidRPr="00995F03">
          <w:rPr>
            <w:webHidden/>
            <w:szCs w:val="28"/>
          </w:rPr>
          <w:fldChar w:fldCharType="separate"/>
        </w:r>
        <w:r>
          <w:rPr>
            <w:webHidden/>
            <w:szCs w:val="28"/>
          </w:rPr>
          <w:t>39</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88" w:history="1">
        <w:r w:rsidRPr="00995F03">
          <w:rPr>
            <w:rStyle w:val="Hyperlink"/>
            <w:szCs w:val="28"/>
          </w:rPr>
          <w:t>3.3.3. Sự cải thiện mức độ rối loạn chức năng cương dương vật theo thang điểm IIEF</w:t>
        </w:r>
        <w:r w:rsidRPr="00995F03">
          <w:rPr>
            <w:webHidden/>
            <w:szCs w:val="28"/>
          </w:rPr>
          <w:tab/>
        </w:r>
        <w:r w:rsidRPr="00995F03">
          <w:rPr>
            <w:webHidden/>
            <w:szCs w:val="28"/>
          </w:rPr>
          <w:fldChar w:fldCharType="begin"/>
        </w:r>
        <w:r w:rsidRPr="00995F03">
          <w:rPr>
            <w:webHidden/>
            <w:szCs w:val="28"/>
          </w:rPr>
          <w:instrText xml:space="preserve"> PAGEREF _Toc508782488 \h </w:instrText>
        </w:r>
        <w:r w:rsidRPr="00995F03">
          <w:rPr>
            <w:webHidden/>
            <w:szCs w:val="28"/>
          </w:rPr>
        </w:r>
        <w:r w:rsidRPr="00995F03">
          <w:rPr>
            <w:webHidden/>
            <w:szCs w:val="28"/>
          </w:rPr>
          <w:fldChar w:fldCharType="separate"/>
        </w:r>
        <w:r>
          <w:rPr>
            <w:webHidden/>
            <w:szCs w:val="28"/>
          </w:rPr>
          <w:t>40</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89" w:history="1">
        <w:r w:rsidRPr="00995F03">
          <w:rPr>
            <w:rStyle w:val="Hyperlink"/>
            <w:szCs w:val="28"/>
          </w:rPr>
          <w:t>3.3.4. Sự cải thiện mức độ rối loạn cương dương theo thang điểm IIEF</w:t>
        </w:r>
        <w:r w:rsidRPr="00995F03">
          <w:rPr>
            <w:webHidden/>
            <w:szCs w:val="28"/>
          </w:rPr>
          <w:tab/>
        </w:r>
        <w:r w:rsidRPr="00995F03">
          <w:rPr>
            <w:webHidden/>
            <w:szCs w:val="28"/>
          </w:rPr>
          <w:fldChar w:fldCharType="begin"/>
        </w:r>
        <w:r w:rsidRPr="00995F03">
          <w:rPr>
            <w:webHidden/>
            <w:szCs w:val="28"/>
          </w:rPr>
          <w:instrText xml:space="preserve"> PAGEREF _Toc508782489 \h </w:instrText>
        </w:r>
        <w:r w:rsidRPr="00995F03">
          <w:rPr>
            <w:webHidden/>
            <w:szCs w:val="28"/>
          </w:rPr>
        </w:r>
        <w:r w:rsidRPr="00995F03">
          <w:rPr>
            <w:webHidden/>
            <w:szCs w:val="28"/>
          </w:rPr>
          <w:fldChar w:fldCharType="separate"/>
        </w:r>
        <w:r>
          <w:rPr>
            <w:webHidden/>
            <w:szCs w:val="28"/>
          </w:rPr>
          <w:t>41</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90" w:history="1">
        <w:r w:rsidRPr="00995F03">
          <w:rPr>
            <w:rStyle w:val="Hyperlink"/>
            <w:szCs w:val="28"/>
          </w:rPr>
          <w:t>3.3.5. Sự cải thiện triệu chứng về tình dục sinh sản trước và sau điều trị theo bộ câu hỏi ADAM.</w:t>
        </w:r>
        <w:r w:rsidRPr="00995F03">
          <w:rPr>
            <w:webHidden/>
            <w:szCs w:val="28"/>
          </w:rPr>
          <w:tab/>
        </w:r>
        <w:r w:rsidRPr="00995F03">
          <w:rPr>
            <w:webHidden/>
            <w:szCs w:val="28"/>
          </w:rPr>
          <w:fldChar w:fldCharType="begin"/>
        </w:r>
        <w:r w:rsidRPr="00995F03">
          <w:rPr>
            <w:webHidden/>
            <w:szCs w:val="28"/>
          </w:rPr>
          <w:instrText xml:space="preserve"> PAGEREF _Toc508782490 \h </w:instrText>
        </w:r>
        <w:r w:rsidRPr="00995F03">
          <w:rPr>
            <w:webHidden/>
            <w:szCs w:val="28"/>
          </w:rPr>
        </w:r>
        <w:r w:rsidRPr="00995F03">
          <w:rPr>
            <w:webHidden/>
            <w:szCs w:val="28"/>
          </w:rPr>
          <w:fldChar w:fldCharType="separate"/>
        </w:r>
        <w:r>
          <w:rPr>
            <w:webHidden/>
            <w:szCs w:val="28"/>
          </w:rPr>
          <w:t>42</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91" w:history="1">
        <w:r w:rsidRPr="00995F03">
          <w:rPr>
            <w:rStyle w:val="Hyperlink"/>
            <w:szCs w:val="28"/>
          </w:rPr>
          <w:t>3.3.6. Sự thay đổi triệu chứng toàn thân trước và sau điều trị theo bộ câu hỏi ADAM</w:t>
        </w:r>
        <w:r w:rsidRPr="00995F03">
          <w:rPr>
            <w:webHidden/>
            <w:szCs w:val="28"/>
          </w:rPr>
          <w:tab/>
        </w:r>
        <w:r w:rsidRPr="00995F03">
          <w:rPr>
            <w:webHidden/>
            <w:szCs w:val="28"/>
          </w:rPr>
          <w:fldChar w:fldCharType="begin"/>
        </w:r>
        <w:r w:rsidRPr="00995F03">
          <w:rPr>
            <w:webHidden/>
            <w:szCs w:val="28"/>
          </w:rPr>
          <w:instrText xml:space="preserve"> PAGEREF _Toc508782491 \h </w:instrText>
        </w:r>
        <w:r w:rsidRPr="00995F03">
          <w:rPr>
            <w:webHidden/>
            <w:szCs w:val="28"/>
          </w:rPr>
        </w:r>
        <w:r w:rsidRPr="00995F03">
          <w:rPr>
            <w:webHidden/>
            <w:szCs w:val="28"/>
          </w:rPr>
          <w:fldChar w:fldCharType="separate"/>
        </w:r>
        <w:r>
          <w:rPr>
            <w:webHidden/>
            <w:szCs w:val="28"/>
          </w:rPr>
          <w:t>42</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92" w:history="1">
        <w:r w:rsidRPr="00995F03">
          <w:rPr>
            <w:rStyle w:val="Hyperlink"/>
            <w:szCs w:val="28"/>
          </w:rPr>
          <w:t>3.3.7. Sự thay đổi mức độ của nồng độ testosterone trước và sau điều trị</w:t>
        </w:r>
        <w:r w:rsidRPr="00995F03">
          <w:rPr>
            <w:webHidden/>
            <w:szCs w:val="28"/>
          </w:rPr>
          <w:tab/>
        </w:r>
        <w:r w:rsidRPr="00995F03">
          <w:rPr>
            <w:webHidden/>
            <w:szCs w:val="28"/>
          </w:rPr>
          <w:fldChar w:fldCharType="begin"/>
        </w:r>
        <w:r w:rsidRPr="00995F03">
          <w:rPr>
            <w:webHidden/>
            <w:szCs w:val="28"/>
          </w:rPr>
          <w:instrText xml:space="preserve"> PAGEREF _Toc508782492 \h </w:instrText>
        </w:r>
        <w:r w:rsidRPr="00995F03">
          <w:rPr>
            <w:webHidden/>
            <w:szCs w:val="28"/>
          </w:rPr>
        </w:r>
        <w:r w:rsidRPr="00995F03">
          <w:rPr>
            <w:webHidden/>
            <w:szCs w:val="28"/>
          </w:rPr>
          <w:fldChar w:fldCharType="separate"/>
        </w:r>
        <w:r>
          <w:rPr>
            <w:webHidden/>
            <w:szCs w:val="28"/>
          </w:rPr>
          <w:t>43</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93" w:history="1">
        <w:r w:rsidRPr="00995F03">
          <w:rPr>
            <w:rStyle w:val="Hyperlink"/>
            <w:szCs w:val="28"/>
          </w:rPr>
          <w:t>3.3.8. Sự thay đổi nồng độ testosterone trung bình trước và sau điều trị .</w:t>
        </w:r>
        <w:r w:rsidRPr="00995F03">
          <w:rPr>
            <w:webHidden/>
            <w:szCs w:val="28"/>
          </w:rPr>
          <w:tab/>
        </w:r>
        <w:r w:rsidRPr="00995F03">
          <w:rPr>
            <w:webHidden/>
            <w:szCs w:val="28"/>
          </w:rPr>
          <w:fldChar w:fldCharType="begin"/>
        </w:r>
        <w:r w:rsidRPr="00995F03">
          <w:rPr>
            <w:webHidden/>
            <w:szCs w:val="28"/>
          </w:rPr>
          <w:instrText xml:space="preserve"> PAGEREF _Toc508782493 \h </w:instrText>
        </w:r>
        <w:r w:rsidRPr="00995F03">
          <w:rPr>
            <w:webHidden/>
            <w:szCs w:val="28"/>
          </w:rPr>
        </w:r>
        <w:r w:rsidRPr="00995F03">
          <w:rPr>
            <w:webHidden/>
            <w:szCs w:val="28"/>
          </w:rPr>
          <w:fldChar w:fldCharType="separate"/>
        </w:r>
        <w:r>
          <w:rPr>
            <w:webHidden/>
            <w:szCs w:val="28"/>
          </w:rPr>
          <w:t>43</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94" w:history="1">
        <w:r w:rsidRPr="00995F03">
          <w:rPr>
            <w:rStyle w:val="Hyperlink"/>
            <w:szCs w:val="28"/>
          </w:rPr>
          <w:t>3.3.9. Sự thay đổi nồng độ LH trước và sau điều trị</w:t>
        </w:r>
        <w:r w:rsidRPr="00995F03">
          <w:rPr>
            <w:webHidden/>
            <w:szCs w:val="28"/>
          </w:rPr>
          <w:tab/>
        </w:r>
        <w:r w:rsidRPr="00995F03">
          <w:rPr>
            <w:webHidden/>
            <w:szCs w:val="28"/>
          </w:rPr>
          <w:fldChar w:fldCharType="begin"/>
        </w:r>
        <w:r w:rsidRPr="00995F03">
          <w:rPr>
            <w:webHidden/>
            <w:szCs w:val="28"/>
          </w:rPr>
          <w:instrText xml:space="preserve"> PAGEREF _Toc508782494 \h </w:instrText>
        </w:r>
        <w:r w:rsidRPr="00995F03">
          <w:rPr>
            <w:webHidden/>
            <w:szCs w:val="28"/>
          </w:rPr>
        </w:r>
        <w:r w:rsidRPr="00995F03">
          <w:rPr>
            <w:webHidden/>
            <w:szCs w:val="28"/>
          </w:rPr>
          <w:fldChar w:fldCharType="separate"/>
        </w:r>
        <w:r>
          <w:rPr>
            <w:webHidden/>
            <w:szCs w:val="28"/>
          </w:rPr>
          <w:t>44</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95" w:history="1">
        <w:r w:rsidRPr="00995F03">
          <w:rPr>
            <w:rStyle w:val="Hyperlink"/>
            <w:szCs w:val="28"/>
          </w:rPr>
          <w:t>3.3.10. Sự cải thiện tình trạng tâm lý trước và sau điều trị</w:t>
        </w:r>
        <w:r w:rsidRPr="00995F03">
          <w:rPr>
            <w:webHidden/>
            <w:szCs w:val="28"/>
          </w:rPr>
          <w:tab/>
        </w:r>
        <w:r w:rsidRPr="00995F03">
          <w:rPr>
            <w:webHidden/>
            <w:szCs w:val="28"/>
          </w:rPr>
          <w:fldChar w:fldCharType="begin"/>
        </w:r>
        <w:r w:rsidRPr="00995F03">
          <w:rPr>
            <w:webHidden/>
            <w:szCs w:val="28"/>
          </w:rPr>
          <w:instrText xml:space="preserve"> PAGEREF _Toc508782495 \h </w:instrText>
        </w:r>
        <w:r w:rsidRPr="00995F03">
          <w:rPr>
            <w:webHidden/>
            <w:szCs w:val="28"/>
          </w:rPr>
        </w:r>
        <w:r w:rsidRPr="00995F03">
          <w:rPr>
            <w:webHidden/>
            <w:szCs w:val="28"/>
          </w:rPr>
          <w:fldChar w:fldCharType="separate"/>
        </w:r>
        <w:r>
          <w:rPr>
            <w:webHidden/>
            <w:szCs w:val="28"/>
          </w:rPr>
          <w:t>44</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96" w:history="1">
        <w:r w:rsidRPr="00995F03">
          <w:rPr>
            <w:rStyle w:val="Hyperlink"/>
            <w:szCs w:val="28"/>
          </w:rPr>
          <w:t>3.3.11. Sự thay đổi các chứng trạng lâm sàng trước và sau điều trị theo y học cổ truyền thể Thận dương hư</w:t>
        </w:r>
        <w:r w:rsidRPr="00995F03">
          <w:rPr>
            <w:webHidden/>
            <w:szCs w:val="28"/>
          </w:rPr>
          <w:tab/>
        </w:r>
        <w:r w:rsidRPr="00995F03">
          <w:rPr>
            <w:webHidden/>
            <w:szCs w:val="28"/>
          </w:rPr>
          <w:fldChar w:fldCharType="begin"/>
        </w:r>
        <w:r w:rsidRPr="00995F03">
          <w:rPr>
            <w:webHidden/>
            <w:szCs w:val="28"/>
          </w:rPr>
          <w:instrText xml:space="preserve"> PAGEREF _Toc508782496 \h </w:instrText>
        </w:r>
        <w:r w:rsidRPr="00995F03">
          <w:rPr>
            <w:webHidden/>
            <w:szCs w:val="28"/>
          </w:rPr>
        </w:r>
        <w:r w:rsidRPr="00995F03">
          <w:rPr>
            <w:webHidden/>
            <w:szCs w:val="28"/>
          </w:rPr>
          <w:fldChar w:fldCharType="separate"/>
        </w:r>
        <w:r>
          <w:rPr>
            <w:webHidden/>
            <w:szCs w:val="28"/>
          </w:rPr>
          <w:t>45</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97" w:history="1">
        <w:r w:rsidRPr="00995F03">
          <w:rPr>
            <w:rStyle w:val="Hyperlink"/>
            <w:szCs w:val="28"/>
          </w:rPr>
          <w:t>3.3.12. Sự thay đổi các chứng trạng lâm sàng trước và sau điều trị theo y học cổ truyền thể Thận âm hư</w:t>
        </w:r>
        <w:r w:rsidRPr="00995F03">
          <w:rPr>
            <w:webHidden/>
            <w:szCs w:val="28"/>
          </w:rPr>
          <w:tab/>
        </w:r>
        <w:r w:rsidRPr="00995F03">
          <w:rPr>
            <w:webHidden/>
            <w:szCs w:val="28"/>
          </w:rPr>
          <w:fldChar w:fldCharType="begin"/>
        </w:r>
        <w:r w:rsidRPr="00995F03">
          <w:rPr>
            <w:webHidden/>
            <w:szCs w:val="28"/>
          </w:rPr>
          <w:instrText xml:space="preserve"> PAGEREF _Toc508782497 \h </w:instrText>
        </w:r>
        <w:r w:rsidRPr="00995F03">
          <w:rPr>
            <w:webHidden/>
            <w:szCs w:val="28"/>
          </w:rPr>
        </w:r>
        <w:r w:rsidRPr="00995F03">
          <w:rPr>
            <w:webHidden/>
            <w:szCs w:val="28"/>
          </w:rPr>
          <w:fldChar w:fldCharType="separate"/>
        </w:r>
        <w:r>
          <w:rPr>
            <w:webHidden/>
            <w:szCs w:val="28"/>
          </w:rPr>
          <w:t>45</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98" w:history="1">
        <w:r w:rsidRPr="00995F03">
          <w:rPr>
            <w:rStyle w:val="Hyperlink"/>
            <w:szCs w:val="28"/>
          </w:rPr>
          <w:t>3.</w:t>
        </w:r>
        <w:r w:rsidRPr="00995F03">
          <w:rPr>
            <w:rStyle w:val="Hyperlink"/>
            <w:spacing w:val="-18"/>
            <w:szCs w:val="28"/>
          </w:rPr>
          <w:t>3.13. Sự cải thiện nồng độ testosterone về mức bình thường ở hai thể lâm sàng</w:t>
        </w:r>
        <w:r w:rsidRPr="00995F03">
          <w:rPr>
            <w:webHidden/>
            <w:szCs w:val="28"/>
          </w:rPr>
          <w:tab/>
        </w:r>
        <w:r w:rsidRPr="00995F03">
          <w:rPr>
            <w:webHidden/>
            <w:szCs w:val="28"/>
          </w:rPr>
          <w:fldChar w:fldCharType="begin"/>
        </w:r>
        <w:r w:rsidRPr="00995F03">
          <w:rPr>
            <w:webHidden/>
            <w:szCs w:val="28"/>
          </w:rPr>
          <w:instrText xml:space="preserve"> PAGEREF _Toc508782498 \h </w:instrText>
        </w:r>
        <w:r w:rsidRPr="00995F03">
          <w:rPr>
            <w:webHidden/>
            <w:szCs w:val="28"/>
          </w:rPr>
        </w:r>
        <w:r w:rsidRPr="00995F03">
          <w:rPr>
            <w:webHidden/>
            <w:szCs w:val="28"/>
          </w:rPr>
          <w:fldChar w:fldCharType="separate"/>
        </w:r>
        <w:r>
          <w:rPr>
            <w:webHidden/>
            <w:szCs w:val="28"/>
          </w:rPr>
          <w:t>46</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499" w:history="1">
        <w:r w:rsidRPr="00995F03">
          <w:rPr>
            <w:rStyle w:val="Hyperlink"/>
            <w:szCs w:val="28"/>
          </w:rPr>
          <w:t>3.3.14. Hiệu quả điều trị chung của viên nang Hải mã nhân sâm</w:t>
        </w:r>
        <w:r w:rsidRPr="00995F03">
          <w:rPr>
            <w:webHidden/>
            <w:szCs w:val="28"/>
          </w:rPr>
          <w:tab/>
        </w:r>
        <w:r w:rsidRPr="00995F03">
          <w:rPr>
            <w:webHidden/>
            <w:szCs w:val="28"/>
          </w:rPr>
          <w:fldChar w:fldCharType="begin"/>
        </w:r>
        <w:r w:rsidRPr="00995F03">
          <w:rPr>
            <w:webHidden/>
            <w:szCs w:val="28"/>
          </w:rPr>
          <w:instrText xml:space="preserve"> PAGEREF _Toc508782499 \h </w:instrText>
        </w:r>
        <w:r w:rsidRPr="00995F03">
          <w:rPr>
            <w:webHidden/>
            <w:szCs w:val="28"/>
          </w:rPr>
        </w:r>
        <w:r w:rsidRPr="00995F03">
          <w:rPr>
            <w:webHidden/>
            <w:szCs w:val="28"/>
          </w:rPr>
          <w:fldChar w:fldCharType="separate"/>
        </w:r>
        <w:r>
          <w:rPr>
            <w:webHidden/>
            <w:szCs w:val="28"/>
          </w:rPr>
          <w:t>46</w:t>
        </w:r>
        <w:r w:rsidRPr="00995F03">
          <w:rPr>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500" w:history="1">
        <w:r w:rsidRPr="00995F03">
          <w:rPr>
            <w:rStyle w:val="Hyperlink"/>
            <w:rFonts w:cs="Times New Roman"/>
            <w:noProof/>
            <w:szCs w:val="28"/>
          </w:rPr>
          <w:t>3.4. Tác dụng không mong muốn của viên nang Hải mã nhân sâm</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_Toc508782500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47</w:t>
        </w:r>
        <w:r w:rsidRPr="00995F03">
          <w:rPr>
            <w:rFonts w:cs="Times New Roman"/>
            <w:noProof/>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501" w:history="1">
        <w:r w:rsidRPr="00995F03">
          <w:rPr>
            <w:rStyle w:val="Hyperlink"/>
            <w:szCs w:val="28"/>
          </w:rPr>
          <w:t>3.4.1. Tác dụng không mong muốn trên lâm sàng</w:t>
        </w:r>
        <w:r w:rsidRPr="00995F03">
          <w:rPr>
            <w:webHidden/>
            <w:szCs w:val="28"/>
          </w:rPr>
          <w:tab/>
        </w:r>
        <w:r w:rsidRPr="00995F03">
          <w:rPr>
            <w:webHidden/>
            <w:szCs w:val="28"/>
          </w:rPr>
          <w:fldChar w:fldCharType="begin"/>
        </w:r>
        <w:r w:rsidRPr="00995F03">
          <w:rPr>
            <w:webHidden/>
            <w:szCs w:val="28"/>
          </w:rPr>
          <w:instrText xml:space="preserve"> PAGEREF _Toc508782501 \h </w:instrText>
        </w:r>
        <w:r w:rsidRPr="00995F03">
          <w:rPr>
            <w:webHidden/>
            <w:szCs w:val="28"/>
          </w:rPr>
        </w:r>
        <w:r w:rsidRPr="00995F03">
          <w:rPr>
            <w:webHidden/>
            <w:szCs w:val="28"/>
          </w:rPr>
          <w:fldChar w:fldCharType="separate"/>
        </w:r>
        <w:r>
          <w:rPr>
            <w:webHidden/>
            <w:szCs w:val="28"/>
          </w:rPr>
          <w:t>47</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502" w:history="1">
        <w:r w:rsidRPr="00995F03">
          <w:rPr>
            <w:rStyle w:val="Hyperlink"/>
            <w:szCs w:val="28"/>
          </w:rPr>
          <w:t>3.4.2. Tác dụng không mong muốn trên cận lâm sàng</w:t>
        </w:r>
        <w:r w:rsidRPr="00995F03">
          <w:rPr>
            <w:webHidden/>
            <w:szCs w:val="28"/>
          </w:rPr>
          <w:tab/>
        </w:r>
        <w:r w:rsidRPr="00995F03">
          <w:rPr>
            <w:webHidden/>
            <w:szCs w:val="28"/>
          </w:rPr>
          <w:fldChar w:fldCharType="begin"/>
        </w:r>
        <w:r w:rsidRPr="00995F03">
          <w:rPr>
            <w:webHidden/>
            <w:szCs w:val="28"/>
          </w:rPr>
          <w:instrText xml:space="preserve"> PAGEREF _Toc508782502 \h </w:instrText>
        </w:r>
        <w:r w:rsidRPr="00995F03">
          <w:rPr>
            <w:webHidden/>
            <w:szCs w:val="28"/>
          </w:rPr>
        </w:r>
        <w:r w:rsidRPr="00995F03">
          <w:rPr>
            <w:webHidden/>
            <w:szCs w:val="28"/>
          </w:rPr>
          <w:fldChar w:fldCharType="separate"/>
        </w:r>
        <w:r>
          <w:rPr>
            <w:webHidden/>
            <w:szCs w:val="28"/>
          </w:rPr>
          <w:t>47</w:t>
        </w:r>
        <w:r w:rsidRPr="00995F03">
          <w:rPr>
            <w:webHidden/>
            <w:szCs w:val="28"/>
          </w:rPr>
          <w:fldChar w:fldCharType="end"/>
        </w:r>
      </w:hyperlink>
    </w:p>
    <w:p w:rsidR="00024B4F" w:rsidRPr="00995F03" w:rsidRDefault="00024B4F" w:rsidP="00024B4F">
      <w:pPr>
        <w:pStyle w:val="TOC1"/>
        <w:spacing w:line="324" w:lineRule="auto"/>
        <w:rPr>
          <w:rFonts w:eastAsiaTheme="minorEastAsia" w:cs="Times New Roman"/>
          <w:b/>
          <w:noProof/>
          <w:szCs w:val="28"/>
          <w:lang w:val="en-US"/>
        </w:rPr>
      </w:pPr>
      <w:hyperlink w:anchor="_Toc508782503" w:history="1">
        <w:r w:rsidRPr="00995F03">
          <w:rPr>
            <w:rStyle w:val="Hyperlink"/>
            <w:rFonts w:cs="Times New Roman"/>
            <w:b/>
            <w:noProof/>
            <w:szCs w:val="28"/>
          </w:rPr>
          <w:t>Chương 4</w:t>
        </w:r>
        <w:r w:rsidRPr="00995F03">
          <w:rPr>
            <w:rStyle w:val="Hyperlink"/>
            <w:rFonts w:cs="Times New Roman"/>
            <w:b/>
            <w:noProof/>
            <w:szCs w:val="28"/>
            <w:lang w:val="en-US"/>
          </w:rPr>
          <w:t xml:space="preserve">: </w:t>
        </w:r>
      </w:hyperlink>
      <w:hyperlink w:anchor="_Toc508782504" w:history="1">
        <w:r w:rsidRPr="00995F03">
          <w:rPr>
            <w:rStyle w:val="Hyperlink"/>
            <w:rFonts w:cs="Times New Roman"/>
            <w:b/>
            <w:noProof/>
            <w:szCs w:val="28"/>
          </w:rPr>
          <w:t>BÀN LUẬN</w:t>
        </w:r>
        <w:r w:rsidRPr="00995F03">
          <w:rPr>
            <w:rFonts w:cs="Times New Roman"/>
            <w:b/>
            <w:noProof/>
            <w:webHidden/>
            <w:szCs w:val="28"/>
          </w:rPr>
          <w:tab/>
        </w:r>
        <w:r w:rsidRPr="00995F03">
          <w:rPr>
            <w:rFonts w:cs="Times New Roman"/>
            <w:b/>
            <w:noProof/>
            <w:webHidden/>
            <w:szCs w:val="28"/>
          </w:rPr>
          <w:fldChar w:fldCharType="begin"/>
        </w:r>
        <w:r w:rsidRPr="00995F03">
          <w:rPr>
            <w:rFonts w:cs="Times New Roman"/>
            <w:b/>
            <w:noProof/>
            <w:webHidden/>
            <w:szCs w:val="28"/>
          </w:rPr>
          <w:instrText xml:space="preserve"> PAGEREF _Toc508782504 \h </w:instrText>
        </w:r>
        <w:r w:rsidRPr="00995F03">
          <w:rPr>
            <w:rFonts w:cs="Times New Roman"/>
            <w:b/>
            <w:noProof/>
            <w:webHidden/>
            <w:szCs w:val="28"/>
          </w:rPr>
        </w:r>
        <w:r w:rsidRPr="00995F03">
          <w:rPr>
            <w:rFonts w:cs="Times New Roman"/>
            <w:b/>
            <w:noProof/>
            <w:webHidden/>
            <w:szCs w:val="28"/>
          </w:rPr>
          <w:fldChar w:fldCharType="separate"/>
        </w:r>
        <w:r>
          <w:rPr>
            <w:rFonts w:cs="Times New Roman"/>
            <w:b/>
            <w:noProof/>
            <w:webHidden/>
            <w:szCs w:val="28"/>
          </w:rPr>
          <w:t>48</w:t>
        </w:r>
        <w:r w:rsidRPr="00995F03">
          <w:rPr>
            <w:rFonts w:cs="Times New Roman"/>
            <w:b/>
            <w:noProof/>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505" w:history="1">
        <w:r w:rsidRPr="00995F03">
          <w:rPr>
            <w:rStyle w:val="Hyperlink"/>
            <w:rFonts w:cs="Times New Roman"/>
            <w:noProof/>
            <w:szCs w:val="28"/>
          </w:rPr>
          <w:t>4.1. Đ</w:t>
        </w:r>
        <w:r w:rsidRPr="00995F03">
          <w:rPr>
            <w:rStyle w:val="Hyperlink"/>
            <w:rFonts w:cs="Times New Roman"/>
            <w:noProof/>
            <w:spacing w:val="-12"/>
            <w:szCs w:val="28"/>
          </w:rPr>
          <w:t>ánh giá độc tính cấp của viên nang Hải mã Nhân sâm trên thực nghiệm.</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_Toc508782505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48</w:t>
        </w:r>
        <w:r w:rsidRPr="00995F03">
          <w:rPr>
            <w:rFonts w:cs="Times New Roman"/>
            <w:noProof/>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506" w:history="1">
        <w:r w:rsidRPr="00995F03">
          <w:rPr>
            <w:rStyle w:val="Hyperlink"/>
            <w:rFonts w:cs="Times New Roman"/>
            <w:noProof/>
            <w:szCs w:val="28"/>
          </w:rPr>
          <w:t>4.2. Bàn luận về đặc điểm chung của đối tượng nghiên cứu.</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_Toc508782506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49</w:t>
        </w:r>
        <w:r w:rsidRPr="00995F03">
          <w:rPr>
            <w:rFonts w:cs="Times New Roman"/>
            <w:noProof/>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507" w:history="1">
        <w:r w:rsidRPr="00995F03">
          <w:rPr>
            <w:rStyle w:val="Hyperlink"/>
            <w:szCs w:val="28"/>
          </w:rPr>
          <w:t>4.2.1. Phân bố tuổi</w:t>
        </w:r>
        <w:r w:rsidRPr="00995F03">
          <w:rPr>
            <w:webHidden/>
            <w:szCs w:val="28"/>
          </w:rPr>
          <w:tab/>
        </w:r>
        <w:r w:rsidRPr="00995F03">
          <w:rPr>
            <w:webHidden/>
            <w:szCs w:val="28"/>
          </w:rPr>
          <w:fldChar w:fldCharType="begin"/>
        </w:r>
        <w:r w:rsidRPr="00995F03">
          <w:rPr>
            <w:webHidden/>
            <w:szCs w:val="28"/>
          </w:rPr>
          <w:instrText xml:space="preserve"> PAGEREF _Toc508782507 \h </w:instrText>
        </w:r>
        <w:r w:rsidRPr="00995F03">
          <w:rPr>
            <w:webHidden/>
            <w:szCs w:val="28"/>
          </w:rPr>
        </w:r>
        <w:r w:rsidRPr="00995F03">
          <w:rPr>
            <w:webHidden/>
            <w:szCs w:val="28"/>
          </w:rPr>
          <w:fldChar w:fldCharType="separate"/>
        </w:r>
        <w:r>
          <w:rPr>
            <w:webHidden/>
            <w:szCs w:val="28"/>
          </w:rPr>
          <w:t>49</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508" w:history="1">
        <w:r w:rsidRPr="00995F03">
          <w:rPr>
            <w:rStyle w:val="Hyperlink"/>
            <w:szCs w:val="28"/>
          </w:rPr>
          <w:t>4.2.2. Về nghề nghiệp</w:t>
        </w:r>
        <w:r w:rsidRPr="00995F03">
          <w:rPr>
            <w:webHidden/>
            <w:szCs w:val="28"/>
          </w:rPr>
          <w:tab/>
        </w:r>
        <w:r w:rsidRPr="00995F03">
          <w:rPr>
            <w:webHidden/>
            <w:szCs w:val="28"/>
          </w:rPr>
          <w:fldChar w:fldCharType="begin"/>
        </w:r>
        <w:r w:rsidRPr="00995F03">
          <w:rPr>
            <w:webHidden/>
            <w:szCs w:val="28"/>
          </w:rPr>
          <w:instrText xml:space="preserve"> PAGEREF _Toc508782508 \h </w:instrText>
        </w:r>
        <w:r w:rsidRPr="00995F03">
          <w:rPr>
            <w:webHidden/>
            <w:szCs w:val="28"/>
          </w:rPr>
        </w:r>
        <w:r w:rsidRPr="00995F03">
          <w:rPr>
            <w:webHidden/>
            <w:szCs w:val="28"/>
          </w:rPr>
          <w:fldChar w:fldCharType="separate"/>
        </w:r>
        <w:r>
          <w:rPr>
            <w:webHidden/>
            <w:szCs w:val="28"/>
          </w:rPr>
          <w:t>50</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509" w:history="1">
        <w:r w:rsidRPr="00995F03">
          <w:rPr>
            <w:rStyle w:val="Hyperlink"/>
            <w:szCs w:val="28"/>
          </w:rPr>
          <w:t>4.2.3. Trình độ văn hóa của đối tượng nghiên cứu:</w:t>
        </w:r>
        <w:r w:rsidRPr="00995F03">
          <w:rPr>
            <w:webHidden/>
            <w:szCs w:val="28"/>
          </w:rPr>
          <w:tab/>
        </w:r>
        <w:r w:rsidRPr="00995F03">
          <w:rPr>
            <w:webHidden/>
            <w:szCs w:val="28"/>
          </w:rPr>
          <w:fldChar w:fldCharType="begin"/>
        </w:r>
        <w:r w:rsidRPr="00995F03">
          <w:rPr>
            <w:webHidden/>
            <w:szCs w:val="28"/>
          </w:rPr>
          <w:instrText xml:space="preserve"> PAGEREF _Toc508782509 \h </w:instrText>
        </w:r>
        <w:r w:rsidRPr="00995F03">
          <w:rPr>
            <w:webHidden/>
            <w:szCs w:val="28"/>
          </w:rPr>
        </w:r>
        <w:r w:rsidRPr="00995F03">
          <w:rPr>
            <w:webHidden/>
            <w:szCs w:val="28"/>
          </w:rPr>
          <w:fldChar w:fldCharType="separate"/>
        </w:r>
        <w:r>
          <w:rPr>
            <w:webHidden/>
            <w:szCs w:val="28"/>
          </w:rPr>
          <w:t>50</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510" w:history="1">
        <w:r w:rsidRPr="00995F03">
          <w:rPr>
            <w:rStyle w:val="Hyperlink"/>
            <w:szCs w:val="28"/>
          </w:rPr>
          <w:t>4.2.4. Tình trạng hôn nhân:</w:t>
        </w:r>
        <w:r w:rsidRPr="00995F03">
          <w:rPr>
            <w:webHidden/>
            <w:szCs w:val="28"/>
          </w:rPr>
          <w:tab/>
        </w:r>
        <w:r w:rsidRPr="00995F03">
          <w:rPr>
            <w:webHidden/>
            <w:szCs w:val="28"/>
          </w:rPr>
          <w:fldChar w:fldCharType="begin"/>
        </w:r>
        <w:r w:rsidRPr="00995F03">
          <w:rPr>
            <w:webHidden/>
            <w:szCs w:val="28"/>
          </w:rPr>
          <w:instrText xml:space="preserve"> PAGEREF _Toc508782510 \h </w:instrText>
        </w:r>
        <w:r w:rsidRPr="00995F03">
          <w:rPr>
            <w:webHidden/>
            <w:szCs w:val="28"/>
          </w:rPr>
        </w:r>
        <w:r w:rsidRPr="00995F03">
          <w:rPr>
            <w:webHidden/>
            <w:szCs w:val="28"/>
          </w:rPr>
          <w:fldChar w:fldCharType="separate"/>
        </w:r>
        <w:r>
          <w:rPr>
            <w:webHidden/>
            <w:szCs w:val="28"/>
          </w:rPr>
          <w:t>51</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511" w:history="1">
        <w:r w:rsidRPr="00995F03">
          <w:rPr>
            <w:rStyle w:val="Hyperlink"/>
            <w:szCs w:val="28"/>
          </w:rPr>
          <w:t>4.2.5. Thời gian bị bệnh:</w:t>
        </w:r>
        <w:r w:rsidRPr="00995F03">
          <w:rPr>
            <w:webHidden/>
            <w:szCs w:val="28"/>
          </w:rPr>
          <w:tab/>
        </w:r>
        <w:r w:rsidRPr="00995F03">
          <w:rPr>
            <w:webHidden/>
            <w:szCs w:val="28"/>
          </w:rPr>
          <w:fldChar w:fldCharType="begin"/>
        </w:r>
        <w:r w:rsidRPr="00995F03">
          <w:rPr>
            <w:webHidden/>
            <w:szCs w:val="28"/>
          </w:rPr>
          <w:instrText xml:space="preserve"> PAGEREF _Toc508782511 \h </w:instrText>
        </w:r>
        <w:r w:rsidRPr="00995F03">
          <w:rPr>
            <w:webHidden/>
            <w:szCs w:val="28"/>
          </w:rPr>
        </w:r>
        <w:r w:rsidRPr="00995F03">
          <w:rPr>
            <w:webHidden/>
            <w:szCs w:val="28"/>
          </w:rPr>
          <w:fldChar w:fldCharType="separate"/>
        </w:r>
        <w:r>
          <w:rPr>
            <w:webHidden/>
            <w:szCs w:val="28"/>
          </w:rPr>
          <w:t>51</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512" w:history="1">
        <w:r w:rsidRPr="00995F03">
          <w:rPr>
            <w:rStyle w:val="Hyperlink"/>
            <w:szCs w:val="28"/>
          </w:rPr>
          <w:t>4.2.6. Trạng thái tâm lý</w:t>
        </w:r>
        <w:r w:rsidRPr="00995F03">
          <w:rPr>
            <w:webHidden/>
            <w:szCs w:val="28"/>
          </w:rPr>
          <w:tab/>
        </w:r>
        <w:r w:rsidRPr="00995F03">
          <w:rPr>
            <w:webHidden/>
            <w:szCs w:val="28"/>
          </w:rPr>
          <w:fldChar w:fldCharType="begin"/>
        </w:r>
        <w:r w:rsidRPr="00995F03">
          <w:rPr>
            <w:webHidden/>
            <w:szCs w:val="28"/>
          </w:rPr>
          <w:instrText xml:space="preserve"> PAGEREF _Toc508782512 \h </w:instrText>
        </w:r>
        <w:r w:rsidRPr="00995F03">
          <w:rPr>
            <w:webHidden/>
            <w:szCs w:val="28"/>
          </w:rPr>
        </w:r>
        <w:r w:rsidRPr="00995F03">
          <w:rPr>
            <w:webHidden/>
            <w:szCs w:val="28"/>
          </w:rPr>
          <w:fldChar w:fldCharType="separate"/>
        </w:r>
        <w:r>
          <w:rPr>
            <w:webHidden/>
            <w:szCs w:val="28"/>
          </w:rPr>
          <w:t>51</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513" w:history="1">
        <w:r w:rsidRPr="00995F03">
          <w:rPr>
            <w:rStyle w:val="Hyperlink"/>
            <w:szCs w:val="28"/>
          </w:rPr>
          <w:t>4.2.7. Thói quen sinh hoạt</w:t>
        </w:r>
        <w:r w:rsidRPr="00995F03">
          <w:rPr>
            <w:webHidden/>
            <w:szCs w:val="28"/>
          </w:rPr>
          <w:tab/>
        </w:r>
        <w:r w:rsidRPr="00995F03">
          <w:rPr>
            <w:webHidden/>
            <w:szCs w:val="28"/>
          </w:rPr>
          <w:fldChar w:fldCharType="begin"/>
        </w:r>
        <w:r w:rsidRPr="00995F03">
          <w:rPr>
            <w:webHidden/>
            <w:szCs w:val="28"/>
          </w:rPr>
          <w:instrText xml:space="preserve"> PAGEREF _Toc508782513 \h </w:instrText>
        </w:r>
        <w:r w:rsidRPr="00995F03">
          <w:rPr>
            <w:webHidden/>
            <w:szCs w:val="28"/>
          </w:rPr>
        </w:r>
        <w:r w:rsidRPr="00995F03">
          <w:rPr>
            <w:webHidden/>
            <w:szCs w:val="28"/>
          </w:rPr>
          <w:fldChar w:fldCharType="separate"/>
        </w:r>
        <w:r>
          <w:rPr>
            <w:webHidden/>
            <w:szCs w:val="28"/>
          </w:rPr>
          <w:t>52</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514" w:history="1">
        <w:r w:rsidRPr="00995F03">
          <w:rPr>
            <w:rStyle w:val="Hyperlink"/>
            <w:szCs w:val="28"/>
          </w:rPr>
          <w:t>4.2.8. Phân loại theo thể Y học cổ truyền</w:t>
        </w:r>
        <w:r w:rsidRPr="00995F03">
          <w:rPr>
            <w:webHidden/>
            <w:szCs w:val="28"/>
          </w:rPr>
          <w:tab/>
        </w:r>
        <w:r w:rsidRPr="00995F03">
          <w:rPr>
            <w:webHidden/>
            <w:szCs w:val="28"/>
          </w:rPr>
          <w:fldChar w:fldCharType="begin"/>
        </w:r>
        <w:r w:rsidRPr="00995F03">
          <w:rPr>
            <w:webHidden/>
            <w:szCs w:val="28"/>
          </w:rPr>
          <w:instrText xml:space="preserve"> PAGEREF _Toc508782514 \h </w:instrText>
        </w:r>
        <w:r w:rsidRPr="00995F03">
          <w:rPr>
            <w:webHidden/>
            <w:szCs w:val="28"/>
          </w:rPr>
        </w:r>
        <w:r w:rsidRPr="00995F03">
          <w:rPr>
            <w:webHidden/>
            <w:szCs w:val="28"/>
          </w:rPr>
          <w:fldChar w:fldCharType="separate"/>
        </w:r>
        <w:r>
          <w:rPr>
            <w:webHidden/>
            <w:szCs w:val="28"/>
          </w:rPr>
          <w:t>52</w:t>
        </w:r>
        <w:r w:rsidRPr="00995F03">
          <w:rPr>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515" w:history="1">
        <w:r w:rsidRPr="00995F03">
          <w:rPr>
            <w:rStyle w:val="Hyperlink"/>
            <w:rFonts w:cs="Times New Roman"/>
            <w:noProof/>
            <w:szCs w:val="28"/>
          </w:rPr>
          <w:t>4.3.</w:t>
        </w:r>
        <w:r w:rsidRPr="00995F03">
          <w:rPr>
            <w:rStyle w:val="Hyperlink"/>
            <w:rFonts w:cs="Times New Roman"/>
            <w:noProof/>
            <w:spacing w:val="-8"/>
            <w:szCs w:val="28"/>
          </w:rPr>
          <w:t xml:space="preserve"> Kết quả điều trị của thuốc nghiên cứu Hải mã nhân sâm theo </w:t>
        </w:r>
        <w:r w:rsidRPr="00995F03">
          <w:rPr>
            <w:rStyle w:val="Hyperlink"/>
            <w:rFonts w:cs="Times New Roman"/>
            <w:noProof/>
            <w:szCs w:val="28"/>
          </w:rPr>
          <w:t>YHHĐ</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_Toc508782515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53</w:t>
        </w:r>
        <w:r w:rsidRPr="00995F03">
          <w:rPr>
            <w:rFonts w:cs="Times New Roman"/>
            <w:noProof/>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516" w:history="1">
        <w:r w:rsidRPr="00995F03">
          <w:rPr>
            <w:rStyle w:val="Hyperlink"/>
            <w:szCs w:val="28"/>
          </w:rPr>
          <w:t>4.3.1. Kết quả trên lâm sàng</w:t>
        </w:r>
        <w:r w:rsidRPr="00995F03">
          <w:rPr>
            <w:webHidden/>
            <w:szCs w:val="28"/>
          </w:rPr>
          <w:tab/>
        </w:r>
        <w:r w:rsidRPr="00995F03">
          <w:rPr>
            <w:webHidden/>
            <w:szCs w:val="28"/>
          </w:rPr>
          <w:fldChar w:fldCharType="begin"/>
        </w:r>
        <w:r w:rsidRPr="00995F03">
          <w:rPr>
            <w:webHidden/>
            <w:szCs w:val="28"/>
          </w:rPr>
          <w:instrText xml:space="preserve"> PAGEREF _Toc508782516 \h </w:instrText>
        </w:r>
        <w:r w:rsidRPr="00995F03">
          <w:rPr>
            <w:webHidden/>
            <w:szCs w:val="28"/>
          </w:rPr>
        </w:r>
        <w:r w:rsidRPr="00995F03">
          <w:rPr>
            <w:webHidden/>
            <w:szCs w:val="28"/>
          </w:rPr>
          <w:fldChar w:fldCharType="separate"/>
        </w:r>
        <w:r>
          <w:rPr>
            <w:webHidden/>
            <w:szCs w:val="28"/>
          </w:rPr>
          <w:t>53</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517" w:history="1">
        <w:r w:rsidRPr="00995F03">
          <w:rPr>
            <w:rStyle w:val="Hyperlink"/>
            <w:szCs w:val="28"/>
          </w:rPr>
          <w:t>4.3.2. Kết quả nghiên cứu nồng độ testosterone và LH huyết thanh:</w:t>
        </w:r>
        <w:r w:rsidRPr="00995F03">
          <w:rPr>
            <w:webHidden/>
            <w:szCs w:val="28"/>
          </w:rPr>
          <w:tab/>
        </w:r>
        <w:r w:rsidRPr="00995F03">
          <w:rPr>
            <w:webHidden/>
            <w:szCs w:val="28"/>
          </w:rPr>
          <w:fldChar w:fldCharType="begin"/>
        </w:r>
        <w:r w:rsidRPr="00995F03">
          <w:rPr>
            <w:webHidden/>
            <w:szCs w:val="28"/>
          </w:rPr>
          <w:instrText xml:space="preserve"> PAGEREF _Toc508782517 \h </w:instrText>
        </w:r>
        <w:r w:rsidRPr="00995F03">
          <w:rPr>
            <w:webHidden/>
            <w:szCs w:val="28"/>
          </w:rPr>
        </w:r>
        <w:r w:rsidRPr="00995F03">
          <w:rPr>
            <w:webHidden/>
            <w:szCs w:val="28"/>
          </w:rPr>
          <w:fldChar w:fldCharType="separate"/>
        </w:r>
        <w:r>
          <w:rPr>
            <w:webHidden/>
            <w:szCs w:val="28"/>
          </w:rPr>
          <w:t>55</w:t>
        </w:r>
        <w:r w:rsidRPr="00995F03">
          <w:rPr>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518" w:history="1">
        <w:r w:rsidRPr="00995F03">
          <w:rPr>
            <w:rStyle w:val="Hyperlink"/>
            <w:rFonts w:cs="Times New Roman"/>
            <w:noProof/>
            <w:szCs w:val="28"/>
          </w:rPr>
          <w:t>4.4. Kết quả nghiên cứu tác dụng Hải mã Nhân sâm theo YHCT</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_Toc508782518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58</w:t>
        </w:r>
        <w:r w:rsidRPr="00995F03">
          <w:rPr>
            <w:rFonts w:cs="Times New Roman"/>
            <w:noProof/>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519" w:history="1">
        <w:r w:rsidRPr="00995F03">
          <w:rPr>
            <w:rStyle w:val="Hyperlink"/>
            <w:rFonts w:cs="Times New Roman"/>
            <w:noProof/>
            <w:szCs w:val="28"/>
          </w:rPr>
          <w:t>4.5. Kết quả điều trị chung</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_Toc508782519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61</w:t>
        </w:r>
        <w:r w:rsidRPr="00995F03">
          <w:rPr>
            <w:rFonts w:cs="Times New Roman"/>
            <w:noProof/>
            <w:webHidden/>
            <w:szCs w:val="28"/>
          </w:rPr>
          <w:fldChar w:fldCharType="end"/>
        </w:r>
      </w:hyperlink>
    </w:p>
    <w:p w:rsidR="00024B4F" w:rsidRPr="00995F03" w:rsidRDefault="00024B4F" w:rsidP="00024B4F">
      <w:pPr>
        <w:pStyle w:val="TOC2"/>
        <w:tabs>
          <w:tab w:val="right" w:leader="dot" w:pos="8777"/>
        </w:tabs>
        <w:spacing w:after="0" w:line="324" w:lineRule="auto"/>
        <w:rPr>
          <w:rFonts w:eastAsiaTheme="minorEastAsia" w:cs="Times New Roman"/>
          <w:noProof/>
          <w:szCs w:val="28"/>
          <w:lang w:val="en-US"/>
        </w:rPr>
      </w:pPr>
      <w:hyperlink w:anchor="_Toc508782520" w:history="1">
        <w:r w:rsidRPr="00995F03">
          <w:rPr>
            <w:rStyle w:val="Hyperlink"/>
            <w:rFonts w:cs="Times New Roman"/>
            <w:noProof/>
            <w:szCs w:val="28"/>
          </w:rPr>
          <w:t>4.6. Tác dụng không mong muốn</w:t>
        </w:r>
        <w:r w:rsidRPr="00995F03">
          <w:rPr>
            <w:rFonts w:cs="Times New Roman"/>
            <w:noProof/>
            <w:webHidden/>
            <w:szCs w:val="28"/>
          </w:rPr>
          <w:tab/>
        </w:r>
        <w:r w:rsidRPr="00995F03">
          <w:rPr>
            <w:rFonts w:cs="Times New Roman"/>
            <w:noProof/>
            <w:webHidden/>
            <w:szCs w:val="28"/>
          </w:rPr>
          <w:fldChar w:fldCharType="begin"/>
        </w:r>
        <w:r w:rsidRPr="00995F03">
          <w:rPr>
            <w:rFonts w:cs="Times New Roman"/>
            <w:noProof/>
            <w:webHidden/>
            <w:szCs w:val="28"/>
          </w:rPr>
          <w:instrText xml:space="preserve"> PAGEREF _Toc508782520 \h </w:instrText>
        </w:r>
        <w:r w:rsidRPr="00995F03">
          <w:rPr>
            <w:rFonts w:cs="Times New Roman"/>
            <w:noProof/>
            <w:webHidden/>
            <w:szCs w:val="28"/>
          </w:rPr>
        </w:r>
        <w:r w:rsidRPr="00995F03">
          <w:rPr>
            <w:rFonts w:cs="Times New Roman"/>
            <w:noProof/>
            <w:webHidden/>
            <w:szCs w:val="28"/>
          </w:rPr>
          <w:fldChar w:fldCharType="separate"/>
        </w:r>
        <w:r>
          <w:rPr>
            <w:rFonts w:cs="Times New Roman"/>
            <w:noProof/>
            <w:webHidden/>
            <w:szCs w:val="28"/>
          </w:rPr>
          <w:t>63</w:t>
        </w:r>
        <w:r w:rsidRPr="00995F03">
          <w:rPr>
            <w:rFonts w:cs="Times New Roman"/>
            <w:noProof/>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521" w:history="1">
        <w:r w:rsidRPr="00995F03">
          <w:rPr>
            <w:rStyle w:val="Hyperlink"/>
            <w:szCs w:val="28"/>
          </w:rPr>
          <w:t>4.6.1. Lâm sàng:</w:t>
        </w:r>
        <w:r w:rsidRPr="00995F03">
          <w:rPr>
            <w:webHidden/>
            <w:szCs w:val="28"/>
          </w:rPr>
          <w:tab/>
        </w:r>
        <w:r w:rsidRPr="00995F03">
          <w:rPr>
            <w:webHidden/>
            <w:szCs w:val="28"/>
          </w:rPr>
          <w:fldChar w:fldCharType="begin"/>
        </w:r>
        <w:r w:rsidRPr="00995F03">
          <w:rPr>
            <w:webHidden/>
            <w:szCs w:val="28"/>
          </w:rPr>
          <w:instrText xml:space="preserve"> PAGEREF _Toc508782521 \h </w:instrText>
        </w:r>
        <w:r w:rsidRPr="00995F03">
          <w:rPr>
            <w:webHidden/>
            <w:szCs w:val="28"/>
          </w:rPr>
        </w:r>
        <w:r w:rsidRPr="00995F03">
          <w:rPr>
            <w:webHidden/>
            <w:szCs w:val="28"/>
          </w:rPr>
          <w:fldChar w:fldCharType="separate"/>
        </w:r>
        <w:r>
          <w:rPr>
            <w:webHidden/>
            <w:szCs w:val="28"/>
          </w:rPr>
          <w:t>63</w:t>
        </w:r>
        <w:r w:rsidRPr="00995F03">
          <w:rPr>
            <w:webHidden/>
            <w:szCs w:val="28"/>
          </w:rPr>
          <w:fldChar w:fldCharType="end"/>
        </w:r>
      </w:hyperlink>
    </w:p>
    <w:p w:rsidR="00024B4F" w:rsidRPr="00995F03" w:rsidRDefault="00024B4F" w:rsidP="00024B4F">
      <w:pPr>
        <w:pStyle w:val="TOC3"/>
        <w:spacing w:line="324" w:lineRule="auto"/>
        <w:rPr>
          <w:rFonts w:eastAsiaTheme="minorEastAsia"/>
          <w:spacing w:val="0"/>
          <w:szCs w:val="28"/>
          <w:lang w:val="en-US"/>
        </w:rPr>
      </w:pPr>
      <w:hyperlink w:anchor="_Toc508782522" w:history="1">
        <w:r w:rsidRPr="00995F03">
          <w:rPr>
            <w:rStyle w:val="Hyperlink"/>
            <w:szCs w:val="28"/>
          </w:rPr>
          <w:t>4.6.2. Cận lâm sàng:</w:t>
        </w:r>
        <w:r w:rsidRPr="00995F03">
          <w:rPr>
            <w:webHidden/>
            <w:szCs w:val="28"/>
          </w:rPr>
          <w:tab/>
        </w:r>
        <w:r w:rsidRPr="00995F03">
          <w:rPr>
            <w:webHidden/>
            <w:szCs w:val="28"/>
          </w:rPr>
          <w:fldChar w:fldCharType="begin"/>
        </w:r>
        <w:r w:rsidRPr="00995F03">
          <w:rPr>
            <w:webHidden/>
            <w:szCs w:val="28"/>
          </w:rPr>
          <w:instrText xml:space="preserve"> PAGEREF _Toc508782522 \h </w:instrText>
        </w:r>
        <w:r w:rsidRPr="00995F03">
          <w:rPr>
            <w:webHidden/>
            <w:szCs w:val="28"/>
          </w:rPr>
        </w:r>
        <w:r w:rsidRPr="00995F03">
          <w:rPr>
            <w:webHidden/>
            <w:szCs w:val="28"/>
          </w:rPr>
          <w:fldChar w:fldCharType="separate"/>
        </w:r>
        <w:r>
          <w:rPr>
            <w:webHidden/>
            <w:szCs w:val="28"/>
          </w:rPr>
          <w:t>64</w:t>
        </w:r>
        <w:r w:rsidRPr="00995F03">
          <w:rPr>
            <w:webHidden/>
            <w:szCs w:val="28"/>
          </w:rPr>
          <w:fldChar w:fldCharType="end"/>
        </w:r>
      </w:hyperlink>
    </w:p>
    <w:p w:rsidR="00024B4F" w:rsidRPr="00995F03" w:rsidRDefault="00024B4F" w:rsidP="00024B4F">
      <w:pPr>
        <w:pStyle w:val="TOC1"/>
        <w:spacing w:line="324" w:lineRule="auto"/>
        <w:rPr>
          <w:rFonts w:eastAsiaTheme="minorEastAsia" w:cs="Times New Roman"/>
          <w:b/>
          <w:noProof/>
          <w:szCs w:val="28"/>
          <w:lang w:val="en-US"/>
        </w:rPr>
      </w:pPr>
      <w:hyperlink w:anchor="_Toc508782523" w:history="1">
        <w:r w:rsidRPr="00995F03">
          <w:rPr>
            <w:rStyle w:val="Hyperlink"/>
            <w:rFonts w:cs="Times New Roman"/>
            <w:b/>
            <w:noProof/>
            <w:szCs w:val="28"/>
          </w:rPr>
          <w:t>KẾT LUẬN</w:t>
        </w:r>
        <w:r w:rsidRPr="00995F03">
          <w:rPr>
            <w:rFonts w:cs="Times New Roman"/>
            <w:b/>
            <w:noProof/>
            <w:webHidden/>
            <w:szCs w:val="28"/>
          </w:rPr>
          <w:tab/>
        </w:r>
        <w:r w:rsidRPr="00995F03">
          <w:rPr>
            <w:rFonts w:cs="Times New Roman"/>
            <w:b/>
            <w:noProof/>
            <w:webHidden/>
            <w:szCs w:val="28"/>
            <w:lang w:val="en-US"/>
          </w:rPr>
          <w:tab/>
        </w:r>
        <w:r w:rsidRPr="00995F03">
          <w:rPr>
            <w:rFonts w:cs="Times New Roman"/>
            <w:b/>
            <w:noProof/>
            <w:webHidden/>
            <w:szCs w:val="28"/>
          </w:rPr>
          <w:fldChar w:fldCharType="begin"/>
        </w:r>
        <w:r w:rsidRPr="00995F03">
          <w:rPr>
            <w:rFonts w:cs="Times New Roman"/>
            <w:b/>
            <w:noProof/>
            <w:webHidden/>
            <w:szCs w:val="28"/>
          </w:rPr>
          <w:instrText xml:space="preserve"> PAGEREF _Toc508782523 \h </w:instrText>
        </w:r>
        <w:r w:rsidRPr="00995F03">
          <w:rPr>
            <w:rFonts w:cs="Times New Roman"/>
            <w:b/>
            <w:noProof/>
            <w:webHidden/>
            <w:szCs w:val="28"/>
          </w:rPr>
        </w:r>
        <w:r w:rsidRPr="00995F03">
          <w:rPr>
            <w:rFonts w:cs="Times New Roman"/>
            <w:b/>
            <w:noProof/>
            <w:webHidden/>
            <w:szCs w:val="28"/>
          </w:rPr>
          <w:fldChar w:fldCharType="separate"/>
        </w:r>
        <w:r>
          <w:rPr>
            <w:rFonts w:cs="Times New Roman"/>
            <w:b/>
            <w:noProof/>
            <w:webHidden/>
            <w:szCs w:val="28"/>
          </w:rPr>
          <w:t>65</w:t>
        </w:r>
        <w:r w:rsidRPr="00995F03">
          <w:rPr>
            <w:rFonts w:cs="Times New Roman"/>
            <w:b/>
            <w:noProof/>
            <w:webHidden/>
            <w:szCs w:val="28"/>
          </w:rPr>
          <w:fldChar w:fldCharType="end"/>
        </w:r>
      </w:hyperlink>
    </w:p>
    <w:p w:rsidR="00024B4F" w:rsidRPr="00995F03" w:rsidRDefault="00024B4F" w:rsidP="00024B4F">
      <w:pPr>
        <w:pStyle w:val="TOC1"/>
        <w:spacing w:line="324" w:lineRule="auto"/>
        <w:rPr>
          <w:rFonts w:eastAsiaTheme="minorEastAsia" w:cs="Times New Roman"/>
          <w:b/>
          <w:noProof/>
          <w:szCs w:val="28"/>
          <w:lang w:val="en-US"/>
        </w:rPr>
      </w:pPr>
      <w:hyperlink w:anchor="_Toc508782524" w:history="1">
        <w:r w:rsidRPr="00995F03">
          <w:rPr>
            <w:rStyle w:val="Hyperlink"/>
            <w:rFonts w:cs="Times New Roman"/>
            <w:b/>
            <w:noProof/>
            <w:szCs w:val="28"/>
          </w:rPr>
          <w:t>KIẾN NGHỊ</w:t>
        </w:r>
        <w:r w:rsidRPr="00995F03">
          <w:rPr>
            <w:rFonts w:cs="Times New Roman"/>
            <w:b/>
            <w:noProof/>
            <w:webHidden/>
            <w:szCs w:val="28"/>
          </w:rPr>
          <w:tab/>
        </w:r>
        <w:r w:rsidRPr="00995F03">
          <w:rPr>
            <w:rFonts w:cs="Times New Roman"/>
            <w:b/>
            <w:noProof/>
            <w:webHidden/>
            <w:szCs w:val="28"/>
            <w:lang w:val="en-US"/>
          </w:rPr>
          <w:tab/>
        </w:r>
        <w:r w:rsidRPr="00995F03">
          <w:rPr>
            <w:rFonts w:cs="Times New Roman"/>
            <w:b/>
            <w:noProof/>
            <w:webHidden/>
            <w:szCs w:val="28"/>
          </w:rPr>
          <w:fldChar w:fldCharType="begin"/>
        </w:r>
        <w:r w:rsidRPr="00995F03">
          <w:rPr>
            <w:rFonts w:cs="Times New Roman"/>
            <w:b/>
            <w:noProof/>
            <w:webHidden/>
            <w:szCs w:val="28"/>
          </w:rPr>
          <w:instrText xml:space="preserve"> PAGEREF _Toc508782524 \h </w:instrText>
        </w:r>
        <w:r w:rsidRPr="00995F03">
          <w:rPr>
            <w:rFonts w:cs="Times New Roman"/>
            <w:b/>
            <w:noProof/>
            <w:webHidden/>
            <w:szCs w:val="28"/>
          </w:rPr>
        </w:r>
        <w:r w:rsidRPr="00995F03">
          <w:rPr>
            <w:rFonts w:cs="Times New Roman"/>
            <w:b/>
            <w:noProof/>
            <w:webHidden/>
            <w:szCs w:val="28"/>
          </w:rPr>
          <w:fldChar w:fldCharType="separate"/>
        </w:r>
        <w:r>
          <w:rPr>
            <w:rFonts w:cs="Times New Roman"/>
            <w:b/>
            <w:noProof/>
            <w:webHidden/>
            <w:szCs w:val="28"/>
          </w:rPr>
          <w:t>67</w:t>
        </w:r>
        <w:r w:rsidRPr="00995F03">
          <w:rPr>
            <w:rFonts w:cs="Times New Roman"/>
            <w:b/>
            <w:noProof/>
            <w:webHidden/>
            <w:szCs w:val="28"/>
          </w:rPr>
          <w:fldChar w:fldCharType="end"/>
        </w:r>
      </w:hyperlink>
    </w:p>
    <w:p w:rsidR="00024B4F" w:rsidRPr="00D260EF" w:rsidRDefault="00024B4F" w:rsidP="00024B4F">
      <w:pPr>
        <w:pStyle w:val="TOC1"/>
        <w:spacing w:line="324" w:lineRule="auto"/>
        <w:rPr>
          <w:rStyle w:val="Hyperlink"/>
          <w:rFonts w:cs="Times New Roman"/>
          <w:b/>
          <w:noProof/>
          <w:szCs w:val="28"/>
          <w:lang w:val="en-US"/>
        </w:rPr>
      </w:pPr>
      <w:hyperlink w:anchor="_Toc508782525" w:history="1">
        <w:r w:rsidRPr="00D260EF">
          <w:rPr>
            <w:rStyle w:val="Hyperlink"/>
            <w:rFonts w:cs="Times New Roman"/>
            <w:b/>
            <w:noProof/>
            <w:szCs w:val="28"/>
          </w:rPr>
          <w:t>TÀI LIỆU THAM KHẢO</w:t>
        </w:r>
      </w:hyperlink>
    </w:p>
    <w:p w:rsidR="00024B4F" w:rsidRPr="00D260EF" w:rsidRDefault="00024B4F" w:rsidP="00024B4F">
      <w:pPr>
        <w:spacing w:line="324" w:lineRule="auto"/>
        <w:ind w:left="1560" w:hanging="1560"/>
        <w:jc w:val="left"/>
        <w:rPr>
          <w:rFonts w:cs="Times New Roman"/>
          <w:b/>
          <w:szCs w:val="28"/>
          <w:lang w:val="en-US"/>
        </w:rPr>
      </w:pPr>
      <w:r w:rsidRPr="00D260EF">
        <w:rPr>
          <w:rFonts w:cs="Times New Roman"/>
          <w:b/>
          <w:szCs w:val="28"/>
          <w:lang w:val="en-US"/>
        </w:rPr>
        <w:t xml:space="preserve">PHỤ LỤC 1 </w:t>
      </w:r>
      <w:r w:rsidRPr="00D260EF">
        <w:rPr>
          <w:rFonts w:cs="Times New Roman"/>
          <w:b/>
          <w:szCs w:val="28"/>
          <w:lang w:val="en-US"/>
        </w:rPr>
        <w:tab/>
        <w:t>KẾT QUẢ NGHIÊN CỨU ĐỘC TÍNH CẤP CỦA VIÊN NANG HẢI MÃ NHÂN SÂM</w:t>
      </w:r>
    </w:p>
    <w:p w:rsidR="00024B4F" w:rsidRPr="00D260EF" w:rsidRDefault="00024B4F" w:rsidP="00024B4F">
      <w:pPr>
        <w:spacing w:line="324" w:lineRule="auto"/>
        <w:ind w:left="1560" w:hanging="1560"/>
        <w:jc w:val="left"/>
        <w:rPr>
          <w:rFonts w:cs="Times New Roman"/>
          <w:b/>
          <w:szCs w:val="28"/>
          <w:lang w:val="en-US"/>
        </w:rPr>
      </w:pPr>
      <w:r w:rsidRPr="00D260EF">
        <w:rPr>
          <w:rFonts w:cs="Times New Roman"/>
          <w:b/>
          <w:szCs w:val="28"/>
          <w:lang w:val="en-US"/>
        </w:rPr>
        <w:t xml:space="preserve">PHỤ LỤC 2 </w:t>
      </w:r>
      <w:r w:rsidRPr="00D260EF">
        <w:rPr>
          <w:rFonts w:cs="Times New Roman"/>
          <w:b/>
          <w:szCs w:val="28"/>
          <w:lang w:val="en-US"/>
        </w:rPr>
        <w:tab/>
        <w:t>BIÊN BẢN HỌP HỘI ĐỒNG ĐẠO ĐỨC XÉT DUYỆT ĐỀ TÀI KHOA HỌC CÔNG NGHỆ</w:t>
      </w:r>
    </w:p>
    <w:p w:rsidR="00024B4F" w:rsidRPr="00D260EF" w:rsidRDefault="00024B4F" w:rsidP="00024B4F">
      <w:pPr>
        <w:spacing w:line="324" w:lineRule="auto"/>
        <w:ind w:left="1560" w:hanging="1560"/>
        <w:jc w:val="left"/>
        <w:rPr>
          <w:rFonts w:cs="Times New Roman"/>
          <w:b/>
          <w:szCs w:val="28"/>
          <w:lang w:val="en-US"/>
        </w:rPr>
      </w:pPr>
      <w:r w:rsidRPr="00D260EF">
        <w:rPr>
          <w:rFonts w:cs="Times New Roman"/>
          <w:b/>
          <w:szCs w:val="28"/>
          <w:lang w:val="en-US"/>
        </w:rPr>
        <w:t xml:space="preserve">PHỤ LỤC 3 </w:t>
      </w:r>
      <w:r w:rsidRPr="00D260EF">
        <w:rPr>
          <w:rFonts w:cs="Times New Roman"/>
          <w:b/>
          <w:szCs w:val="28"/>
          <w:lang w:val="en-US"/>
        </w:rPr>
        <w:tab/>
        <w:t>DANH SÁCH BỆNH NHÂN NGHIÊN CỨU</w:t>
      </w:r>
    </w:p>
    <w:p w:rsidR="00024B4F" w:rsidRPr="00D260EF" w:rsidRDefault="00024B4F" w:rsidP="00024B4F">
      <w:pPr>
        <w:pStyle w:val="TOC1"/>
        <w:spacing w:line="324" w:lineRule="auto"/>
        <w:rPr>
          <w:rFonts w:eastAsiaTheme="minorEastAsia" w:cs="Times New Roman"/>
          <w:b/>
          <w:noProof/>
          <w:szCs w:val="28"/>
          <w:lang w:val="en-US"/>
        </w:rPr>
      </w:pPr>
      <w:hyperlink w:anchor="_Toc508782526" w:history="1">
        <w:r w:rsidRPr="00D260EF">
          <w:rPr>
            <w:rStyle w:val="Hyperlink"/>
            <w:rFonts w:cs="Times New Roman"/>
            <w:b/>
            <w:noProof/>
            <w:szCs w:val="28"/>
          </w:rPr>
          <w:t xml:space="preserve">PHỤ LỤC </w:t>
        </w:r>
        <w:r w:rsidRPr="00D260EF">
          <w:rPr>
            <w:rStyle w:val="Hyperlink"/>
            <w:rFonts w:cs="Times New Roman"/>
            <w:b/>
            <w:noProof/>
            <w:szCs w:val="28"/>
            <w:lang w:val="en-US"/>
          </w:rPr>
          <w:t>4</w:t>
        </w:r>
        <w:r w:rsidRPr="00D260EF">
          <w:rPr>
            <w:rStyle w:val="Hyperlink"/>
            <w:rFonts w:cs="Times New Roman"/>
            <w:b/>
            <w:noProof/>
            <w:szCs w:val="28"/>
          </w:rPr>
          <w:t xml:space="preserve">  CAM KẾT TÌNH NGUYỆN THAM GIA NGHIÊN CỨU</w:t>
        </w:r>
      </w:hyperlink>
    </w:p>
    <w:p w:rsidR="00024B4F" w:rsidRPr="00D260EF" w:rsidRDefault="00024B4F" w:rsidP="00024B4F">
      <w:pPr>
        <w:pStyle w:val="TOC1"/>
        <w:spacing w:line="324" w:lineRule="auto"/>
        <w:rPr>
          <w:rFonts w:eastAsiaTheme="minorEastAsia" w:cs="Times New Roman"/>
          <w:b/>
          <w:noProof/>
          <w:szCs w:val="28"/>
          <w:lang w:val="en-US"/>
        </w:rPr>
      </w:pPr>
      <w:hyperlink w:anchor="_Toc508782527" w:history="1">
        <w:r w:rsidRPr="00D260EF">
          <w:rPr>
            <w:rStyle w:val="Hyperlink"/>
            <w:rFonts w:cs="Times New Roman"/>
            <w:b/>
            <w:noProof/>
            <w:szCs w:val="28"/>
          </w:rPr>
          <w:t xml:space="preserve">PHỤ LỤC </w:t>
        </w:r>
        <w:r w:rsidRPr="00D260EF">
          <w:rPr>
            <w:rStyle w:val="Hyperlink"/>
            <w:rFonts w:cs="Times New Roman"/>
            <w:b/>
            <w:noProof/>
            <w:szCs w:val="28"/>
            <w:lang w:val="en-US"/>
          </w:rPr>
          <w:t>5</w:t>
        </w:r>
        <w:r w:rsidRPr="00D260EF">
          <w:rPr>
            <w:rStyle w:val="Hyperlink"/>
            <w:rFonts w:cs="Times New Roman"/>
            <w:b/>
            <w:noProof/>
            <w:szCs w:val="28"/>
          </w:rPr>
          <w:t xml:space="preserve">  BỆNH ÁN NGHIÊN CỨU</w:t>
        </w:r>
      </w:hyperlink>
    </w:p>
    <w:p w:rsidR="00024B4F" w:rsidRPr="00D260EF" w:rsidRDefault="00024B4F" w:rsidP="00024B4F">
      <w:pPr>
        <w:pStyle w:val="TOC1"/>
        <w:spacing w:line="324" w:lineRule="auto"/>
        <w:rPr>
          <w:rFonts w:eastAsiaTheme="minorEastAsia" w:cs="Times New Roman"/>
          <w:b/>
          <w:noProof/>
          <w:szCs w:val="28"/>
          <w:lang w:val="en-US"/>
        </w:rPr>
      </w:pPr>
      <w:hyperlink w:anchor="_Toc508782528" w:history="1">
        <w:r w:rsidRPr="00D260EF">
          <w:rPr>
            <w:rStyle w:val="Hyperlink"/>
            <w:rFonts w:cs="Times New Roman"/>
            <w:b/>
            <w:noProof/>
            <w:szCs w:val="28"/>
            <w:lang w:val="en-US"/>
          </w:rPr>
          <w:t>PHỤ  LỤC</w:t>
        </w:r>
        <w:r w:rsidRPr="00D260EF">
          <w:rPr>
            <w:rStyle w:val="Hyperlink"/>
            <w:rFonts w:cs="Times New Roman"/>
            <w:b/>
            <w:noProof/>
            <w:szCs w:val="28"/>
          </w:rPr>
          <w:t xml:space="preserve"> </w:t>
        </w:r>
        <w:r w:rsidRPr="00D260EF">
          <w:rPr>
            <w:rStyle w:val="Hyperlink"/>
            <w:rFonts w:cs="Times New Roman"/>
            <w:b/>
            <w:noProof/>
            <w:szCs w:val="28"/>
            <w:lang w:val="en-US"/>
          </w:rPr>
          <w:t>6</w:t>
        </w:r>
        <w:r w:rsidRPr="00D260EF">
          <w:rPr>
            <w:rStyle w:val="Hyperlink"/>
            <w:rFonts w:cs="Times New Roman"/>
            <w:b/>
            <w:noProof/>
            <w:szCs w:val="28"/>
          </w:rPr>
          <w:t xml:space="preserve"> THANG ĐIỂM IIEF</w:t>
        </w:r>
      </w:hyperlink>
    </w:p>
    <w:p w:rsidR="00024B4F" w:rsidRPr="00D260EF" w:rsidRDefault="00024B4F" w:rsidP="00024B4F">
      <w:pPr>
        <w:pStyle w:val="TOC1"/>
        <w:spacing w:line="324" w:lineRule="auto"/>
        <w:rPr>
          <w:rFonts w:eastAsiaTheme="minorEastAsia" w:cs="Times New Roman"/>
          <w:b/>
          <w:noProof/>
          <w:szCs w:val="28"/>
          <w:lang w:val="en-US"/>
        </w:rPr>
      </w:pPr>
      <w:hyperlink w:anchor="_Toc508782529" w:history="1">
        <w:r w:rsidRPr="00D260EF">
          <w:rPr>
            <w:rStyle w:val="Hyperlink"/>
            <w:rFonts w:cs="Times New Roman"/>
            <w:b/>
            <w:noProof/>
            <w:szCs w:val="28"/>
          </w:rPr>
          <w:t xml:space="preserve">PHỤ LỤC </w:t>
        </w:r>
        <w:r w:rsidRPr="00D260EF">
          <w:rPr>
            <w:rStyle w:val="Hyperlink"/>
            <w:rFonts w:cs="Times New Roman"/>
            <w:b/>
            <w:noProof/>
            <w:szCs w:val="28"/>
            <w:lang w:val="en-US"/>
          </w:rPr>
          <w:t>7</w:t>
        </w:r>
        <w:r w:rsidRPr="00D260EF">
          <w:rPr>
            <w:rStyle w:val="Hyperlink"/>
            <w:rFonts w:cs="Times New Roman"/>
            <w:b/>
            <w:noProof/>
            <w:szCs w:val="28"/>
          </w:rPr>
          <w:t xml:space="preserve">  BỘ CÂU HỎI ADAM, ĐÁNH GIÁ THEO PHÂN LOẠI ĐỘ CƯƠNG CỨNG DƯƠNG VẬT CỦA BENKERT</w:t>
        </w:r>
      </w:hyperlink>
    </w:p>
    <w:p w:rsidR="00024B4F" w:rsidRPr="00D260EF" w:rsidRDefault="00024B4F" w:rsidP="00024B4F">
      <w:pPr>
        <w:pStyle w:val="TOC1"/>
        <w:spacing w:line="324" w:lineRule="auto"/>
        <w:rPr>
          <w:rFonts w:eastAsiaTheme="minorEastAsia" w:cs="Times New Roman"/>
          <w:b/>
          <w:noProof/>
          <w:szCs w:val="28"/>
          <w:lang w:val="en-US"/>
        </w:rPr>
      </w:pPr>
      <w:hyperlink w:anchor="_Toc508782530" w:history="1">
        <w:r w:rsidRPr="00D260EF">
          <w:rPr>
            <w:rStyle w:val="Hyperlink"/>
            <w:rFonts w:cs="Times New Roman"/>
            <w:b/>
            <w:noProof/>
            <w:szCs w:val="28"/>
          </w:rPr>
          <w:t>P</w:t>
        </w:r>
        <w:r w:rsidRPr="00D260EF">
          <w:rPr>
            <w:rStyle w:val="Hyperlink"/>
            <w:rFonts w:cs="Times New Roman"/>
            <w:b/>
            <w:noProof/>
            <w:spacing w:val="-10"/>
            <w:szCs w:val="28"/>
          </w:rPr>
          <w:t xml:space="preserve">HỤ LỤC </w:t>
        </w:r>
        <w:r w:rsidRPr="00D260EF">
          <w:rPr>
            <w:rStyle w:val="Hyperlink"/>
            <w:rFonts w:cs="Times New Roman"/>
            <w:b/>
            <w:noProof/>
            <w:spacing w:val="-10"/>
            <w:szCs w:val="28"/>
            <w:lang w:val="en-US"/>
          </w:rPr>
          <w:t>8</w:t>
        </w:r>
        <w:r w:rsidRPr="00D260EF">
          <w:rPr>
            <w:rStyle w:val="Hyperlink"/>
            <w:rFonts w:cs="Times New Roman"/>
            <w:b/>
            <w:noProof/>
            <w:spacing w:val="-10"/>
            <w:szCs w:val="28"/>
          </w:rPr>
          <w:t xml:space="preserve">  </w:t>
        </w:r>
        <w:r w:rsidRPr="00D260EF">
          <w:rPr>
            <w:rStyle w:val="Hyperlink"/>
            <w:rFonts w:cs="Times New Roman"/>
            <w:b/>
            <w:noProof/>
            <w:spacing w:val="-10"/>
            <w:szCs w:val="28"/>
            <w:lang w:val="en-US"/>
          </w:rPr>
          <w:tab/>
        </w:r>
        <w:r w:rsidRPr="00D260EF">
          <w:rPr>
            <w:rStyle w:val="Hyperlink"/>
            <w:rFonts w:cs="Times New Roman"/>
            <w:b/>
            <w:noProof/>
            <w:spacing w:val="-10"/>
            <w:szCs w:val="28"/>
          </w:rPr>
          <w:t>QUY TRÌNH SẢN XUẤT VIÊN NANG HẢI MÃ NHÂN SÂM</w:t>
        </w:r>
      </w:hyperlink>
    </w:p>
    <w:p w:rsidR="00024B4F" w:rsidRPr="00526E18" w:rsidRDefault="00024B4F" w:rsidP="00024B4F">
      <w:pPr>
        <w:spacing w:line="324" w:lineRule="auto"/>
        <w:rPr>
          <w:lang w:val="en-US"/>
        </w:rPr>
      </w:pPr>
      <w:r w:rsidRPr="00995F03">
        <w:rPr>
          <w:rFonts w:cs="Times New Roman"/>
          <w:szCs w:val="28"/>
          <w:lang w:val="en-US"/>
        </w:rPr>
        <w:fldChar w:fldCharType="end"/>
      </w:r>
    </w:p>
    <w:p w:rsidR="00024B4F" w:rsidRPr="00526E18" w:rsidRDefault="00024B4F" w:rsidP="00024B4F">
      <w:pPr>
        <w:spacing w:after="160" w:line="259" w:lineRule="auto"/>
        <w:jc w:val="left"/>
        <w:rPr>
          <w:b/>
          <w:sz w:val="32"/>
          <w:szCs w:val="32"/>
          <w:lang w:val="en-US"/>
        </w:rPr>
      </w:pPr>
      <w:r w:rsidRPr="00526E18">
        <w:rPr>
          <w:b/>
          <w:sz w:val="32"/>
          <w:szCs w:val="32"/>
          <w:lang w:val="en-US"/>
        </w:rPr>
        <w:br w:type="page"/>
      </w:r>
    </w:p>
    <w:p w:rsidR="00024B4F" w:rsidRPr="00526E18" w:rsidRDefault="00024B4F" w:rsidP="00024B4F">
      <w:pPr>
        <w:jc w:val="center"/>
        <w:rPr>
          <w:b/>
          <w:sz w:val="32"/>
          <w:szCs w:val="32"/>
          <w:lang w:val="en-US"/>
        </w:rPr>
      </w:pPr>
      <w:r w:rsidRPr="00526E18">
        <w:rPr>
          <w:b/>
          <w:sz w:val="32"/>
          <w:szCs w:val="32"/>
          <w:lang w:val="en-US"/>
        </w:rPr>
        <w:lastRenderedPageBreak/>
        <w:t>DANH MỤC BẢNG</w:t>
      </w:r>
    </w:p>
    <w:p w:rsidR="00024B4F" w:rsidRDefault="00024B4F" w:rsidP="00024B4F">
      <w:pPr>
        <w:pStyle w:val="TOC1"/>
        <w:spacing w:line="336" w:lineRule="auto"/>
        <w:ind w:left="1418" w:hanging="1418"/>
        <w:rPr>
          <w:rFonts w:asciiTheme="minorHAnsi" w:eastAsiaTheme="minorEastAsia" w:hAnsiTheme="minorHAnsi"/>
          <w:noProof/>
          <w:sz w:val="22"/>
          <w:lang w:val="en-US"/>
        </w:rPr>
      </w:pPr>
      <w:r w:rsidRPr="00526E18">
        <w:rPr>
          <w:b/>
          <w:sz w:val="32"/>
          <w:szCs w:val="32"/>
          <w:lang w:val="en-US"/>
        </w:rPr>
        <w:fldChar w:fldCharType="begin"/>
      </w:r>
      <w:r w:rsidRPr="00526E18">
        <w:rPr>
          <w:b/>
          <w:sz w:val="32"/>
          <w:szCs w:val="32"/>
          <w:lang w:val="en-US"/>
        </w:rPr>
        <w:instrText xml:space="preserve"> TOC \h \z \t "Heading 1,1,Heading 2,2,Heading 3,3,B,1" </w:instrText>
      </w:r>
      <w:r w:rsidRPr="00526E18">
        <w:rPr>
          <w:b/>
          <w:sz w:val="32"/>
          <w:szCs w:val="32"/>
          <w:lang w:val="en-US"/>
        </w:rPr>
        <w:fldChar w:fldCharType="separate"/>
      </w:r>
      <w:hyperlink w:anchor="_Toc508782946" w:history="1">
        <w:r w:rsidRPr="00AB2657">
          <w:rPr>
            <w:rStyle w:val="Hyperlink"/>
            <w:noProof/>
          </w:rPr>
          <w:t>Bả</w:t>
        </w:r>
        <w:r w:rsidRPr="0050667D">
          <w:rPr>
            <w:rStyle w:val="Hyperlink"/>
            <w:noProof/>
            <w:spacing w:val="-6"/>
          </w:rPr>
          <w:t xml:space="preserve">ng 2.1. </w:t>
        </w:r>
        <w:r w:rsidRPr="0050667D">
          <w:rPr>
            <w:rStyle w:val="Hyperlink"/>
            <w:noProof/>
            <w:spacing w:val="-6"/>
            <w:lang w:val="en-US"/>
          </w:rPr>
          <w:tab/>
        </w:r>
        <w:r w:rsidRPr="0050667D">
          <w:rPr>
            <w:rStyle w:val="Hyperlink"/>
            <w:noProof/>
            <w:spacing w:val="-6"/>
          </w:rPr>
          <w:t>Bảng phân độ của Benkert về khả năng cương cứng dươ</w:t>
        </w:r>
        <w:r w:rsidRPr="00AB2657">
          <w:rPr>
            <w:rStyle w:val="Hyperlink"/>
            <w:noProof/>
          </w:rPr>
          <w:t>ng vật</w:t>
        </w:r>
        <w:r>
          <w:rPr>
            <w:noProof/>
            <w:webHidden/>
          </w:rPr>
          <w:tab/>
        </w:r>
        <w:r>
          <w:rPr>
            <w:noProof/>
            <w:webHidden/>
          </w:rPr>
          <w:fldChar w:fldCharType="begin"/>
        </w:r>
        <w:r>
          <w:rPr>
            <w:noProof/>
            <w:webHidden/>
          </w:rPr>
          <w:instrText xml:space="preserve"> PAGEREF _Toc508782946 \h </w:instrText>
        </w:r>
        <w:r>
          <w:rPr>
            <w:noProof/>
            <w:webHidden/>
          </w:rPr>
        </w:r>
        <w:r>
          <w:rPr>
            <w:noProof/>
            <w:webHidden/>
          </w:rPr>
          <w:fldChar w:fldCharType="separate"/>
        </w:r>
        <w:r>
          <w:rPr>
            <w:noProof/>
            <w:webHidden/>
          </w:rPr>
          <w:t>29</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47" w:history="1">
        <w:r w:rsidRPr="00AB2657">
          <w:rPr>
            <w:rStyle w:val="Hyperlink"/>
            <w:noProof/>
          </w:rPr>
          <w:t xml:space="preserve">Bảng 2.2. </w:t>
        </w:r>
        <w:r>
          <w:rPr>
            <w:rStyle w:val="Hyperlink"/>
            <w:noProof/>
            <w:lang w:val="en-US"/>
          </w:rPr>
          <w:tab/>
        </w:r>
        <w:r w:rsidRPr="00AB2657">
          <w:rPr>
            <w:rStyle w:val="Hyperlink"/>
            <w:noProof/>
          </w:rPr>
          <w:t>Điểm IIEF đánh giá chức năng cương cứng dương vật</w:t>
        </w:r>
        <w:r>
          <w:rPr>
            <w:noProof/>
            <w:webHidden/>
          </w:rPr>
          <w:tab/>
        </w:r>
        <w:r>
          <w:rPr>
            <w:noProof/>
            <w:webHidden/>
          </w:rPr>
          <w:fldChar w:fldCharType="begin"/>
        </w:r>
        <w:r>
          <w:rPr>
            <w:noProof/>
            <w:webHidden/>
          </w:rPr>
          <w:instrText xml:space="preserve"> PAGEREF _Toc508782947 \h </w:instrText>
        </w:r>
        <w:r>
          <w:rPr>
            <w:noProof/>
            <w:webHidden/>
          </w:rPr>
        </w:r>
        <w:r>
          <w:rPr>
            <w:noProof/>
            <w:webHidden/>
          </w:rPr>
          <w:fldChar w:fldCharType="separate"/>
        </w:r>
        <w:r>
          <w:rPr>
            <w:noProof/>
            <w:webHidden/>
          </w:rPr>
          <w:t>29</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48" w:history="1">
        <w:r w:rsidRPr="00AB2657">
          <w:rPr>
            <w:rStyle w:val="Hyperlink"/>
            <w:noProof/>
          </w:rPr>
          <w:t xml:space="preserve">Bảng 2.3. </w:t>
        </w:r>
        <w:r>
          <w:rPr>
            <w:rStyle w:val="Hyperlink"/>
            <w:noProof/>
            <w:lang w:val="en-US"/>
          </w:rPr>
          <w:tab/>
        </w:r>
        <w:r w:rsidRPr="00AB2657">
          <w:rPr>
            <w:rStyle w:val="Hyperlink"/>
            <w:noProof/>
          </w:rPr>
          <w:t>Điểm IIEF đánh giá mức độ rối loạn cương dương vật</w:t>
        </w:r>
        <w:r>
          <w:rPr>
            <w:noProof/>
            <w:webHidden/>
          </w:rPr>
          <w:tab/>
        </w:r>
        <w:r>
          <w:rPr>
            <w:noProof/>
            <w:webHidden/>
          </w:rPr>
          <w:fldChar w:fldCharType="begin"/>
        </w:r>
        <w:r>
          <w:rPr>
            <w:noProof/>
            <w:webHidden/>
          </w:rPr>
          <w:instrText xml:space="preserve"> PAGEREF _Toc508782948 \h </w:instrText>
        </w:r>
        <w:r>
          <w:rPr>
            <w:noProof/>
            <w:webHidden/>
          </w:rPr>
        </w:r>
        <w:r>
          <w:rPr>
            <w:noProof/>
            <w:webHidden/>
          </w:rPr>
          <w:fldChar w:fldCharType="separate"/>
        </w:r>
        <w:r>
          <w:rPr>
            <w:noProof/>
            <w:webHidden/>
          </w:rPr>
          <w:t>29</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49" w:history="1">
        <w:r w:rsidRPr="00AB2657">
          <w:rPr>
            <w:rStyle w:val="Hyperlink"/>
            <w:noProof/>
          </w:rPr>
          <w:t xml:space="preserve">Bảng 2.4. </w:t>
        </w:r>
        <w:r>
          <w:rPr>
            <w:rStyle w:val="Hyperlink"/>
            <w:noProof/>
            <w:lang w:val="en-US"/>
          </w:rPr>
          <w:tab/>
        </w:r>
        <w:r w:rsidRPr="00AB2657">
          <w:rPr>
            <w:rStyle w:val="Hyperlink"/>
            <w:noProof/>
          </w:rPr>
          <w:t>Tổng điểm IIEF đánh giá rối loạn cương dương</w:t>
        </w:r>
        <w:r>
          <w:rPr>
            <w:noProof/>
            <w:webHidden/>
          </w:rPr>
          <w:tab/>
        </w:r>
        <w:r>
          <w:rPr>
            <w:noProof/>
            <w:webHidden/>
          </w:rPr>
          <w:fldChar w:fldCharType="begin"/>
        </w:r>
        <w:r>
          <w:rPr>
            <w:noProof/>
            <w:webHidden/>
          </w:rPr>
          <w:instrText xml:space="preserve"> PAGEREF _Toc508782949 \h </w:instrText>
        </w:r>
        <w:r>
          <w:rPr>
            <w:noProof/>
            <w:webHidden/>
          </w:rPr>
        </w:r>
        <w:r>
          <w:rPr>
            <w:noProof/>
            <w:webHidden/>
          </w:rPr>
          <w:fldChar w:fldCharType="separate"/>
        </w:r>
        <w:r>
          <w:rPr>
            <w:noProof/>
            <w:webHidden/>
          </w:rPr>
          <w:t>30</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50" w:history="1">
        <w:r w:rsidRPr="00AB2657">
          <w:rPr>
            <w:rStyle w:val="Hyperlink"/>
            <w:noProof/>
          </w:rPr>
          <w:t xml:space="preserve">Bảng 3.1. </w:t>
        </w:r>
        <w:r>
          <w:rPr>
            <w:rStyle w:val="Hyperlink"/>
            <w:noProof/>
            <w:lang w:val="en-US"/>
          </w:rPr>
          <w:tab/>
        </w:r>
        <w:r w:rsidRPr="00AB2657">
          <w:rPr>
            <w:rStyle w:val="Hyperlink"/>
            <w:noProof/>
          </w:rPr>
          <w:t>Kết quả nghiên cứu độc tính cấp của viên nang Hải mã nhân sâm trên thực nghiệm</w:t>
        </w:r>
        <w:r>
          <w:rPr>
            <w:noProof/>
            <w:webHidden/>
          </w:rPr>
          <w:tab/>
        </w:r>
        <w:r>
          <w:rPr>
            <w:noProof/>
            <w:webHidden/>
          </w:rPr>
          <w:fldChar w:fldCharType="begin"/>
        </w:r>
        <w:r>
          <w:rPr>
            <w:noProof/>
            <w:webHidden/>
          </w:rPr>
          <w:instrText xml:space="preserve"> PAGEREF _Toc508782950 \h </w:instrText>
        </w:r>
        <w:r>
          <w:rPr>
            <w:noProof/>
            <w:webHidden/>
          </w:rPr>
        </w:r>
        <w:r>
          <w:rPr>
            <w:noProof/>
            <w:webHidden/>
          </w:rPr>
          <w:fldChar w:fldCharType="separate"/>
        </w:r>
        <w:r>
          <w:rPr>
            <w:noProof/>
            <w:webHidden/>
          </w:rPr>
          <w:t>33</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51" w:history="1">
        <w:r w:rsidRPr="00AB2657">
          <w:rPr>
            <w:rStyle w:val="Hyperlink"/>
            <w:noProof/>
          </w:rPr>
          <w:t xml:space="preserve">Bảng 3.2. </w:t>
        </w:r>
        <w:r>
          <w:rPr>
            <w:rStyle w:val="Hyperlink"/>
            <w:noProof/>
            <w:lang w:val="en-US"/>
          </w:rPr>
          <w:tab/>
        </w:r>
        <w:r w:rsidRPr="00AB2657">
          <w:rPr>
            <w:rStyle w:val="Hyperlink"/>
            <w:noProof/>
          </w:rPr>
          <w:t>Đặc điểm tuổi trung bình bệnh nhân nghiên cứu</w:t>
        </w:r>
        <w:r>
          <w:rPr>
            <w:noProof/>
            <w:webHidden/>
          </w:rPr>
          <w:tab/>
        </w:r>
        <w:r>
          <w:rPr>
            <w:noProof/>
            <w:webHidden/>
          </w:rPr>
          <w:fldChar w:fldCharType="begin"/>
        </w:r>
        <w:r>
          <w:rPr>
            <w:noProof/>
            <w:webHidden/>
          </w:rPr>
          <w:instrText xml:space="preserve"> PAGEREF _Toc508782951 \h </w:instrText>
        </w:r>
        <w:r>
          <w:rPr>
            <w:noProof/>
            <w:webHidden/>
          </w:rPr>
        </w:r>
        <w:r>
          <w:rPr>
            <w:noProof/>
            <w:webHidden/>
          </w:rPr>
          <w:fldChar w:fldCharType="separate"/>
        </w:r>
        <w:r>
          <w:rPr>
            <w:noProof/>
            <w:webHidden/>
          </w:rPr>
          <w:t>34</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52" w:history="1">
        <w:r w:rsidRPr="00AB2657">
          <w:rPr>
            <w:rStyle w:val="Hyperlink"/>
            <w:noProof/>
          </w:rPr>
          <w:t>Bảng 3.</w:t>
        </w:r>
        <w:r w:rsidRPr="00AB2657">
          <w:rPr>
            <w:rStyle w:val="Hyperlink"/>
            <w:noProof/>
            <w:lang w:val="en-US"/>
          </w:rPr>
          <w:t>3</w:t>
        </w:r>
        <w:r w:rsidRPr="00AB2657">
          <w:rPr>
            <w:rStyle w:val="Hyperlink"/>
            <w:noProof/>
          </w:rPr>
          <w:t xml:space="preserve">. </w:t>
        </w:r>
        <w:r>
          <w:rPr>
            <w:rStyle w:val="Hyperlink"/>
            <w:noProof/>
            <w:lang w:val="en-US"/>
          </w:rPr>
          <w:tab/>
        </w:r>
        <w:r w:rsidRPr="00AB2657">
          <w:rPr>
            <w:rStyle w:val="Hyperlink"/>
            <w:noProof/>
          </w:rPr>
          <w:t>Đặc điểm hôn nhân của bệnh nhân nghiên cứu</w:t>
        </w:r>
        <w:r>
          <w:rPr>
            <w:noProof/>
            <w:webHidden/>
          </w:rPr>
          <w:tab/>
        </w:r>
        <w:r>
          <w:rPr>
            <w:noProof/>
            <w:webHidden/>
          </w:rPr>
          <w:fldChar w:fldCharType="begin"/>
        </w:r>
        <w:r>
          <w:rPr>
            <w:noProof/>
            <w:webHidden/>
          </w:rPr>
          <w:instrText xml:space="preserve"> PAGEREF _Toc508782952 \h </w:instrText>
        </w:r>
        <w:r>
          <w:rPr>
            <w:noProof/>
            <w:webHidden/>
          </w:rPr>
        </w:r>
        <w:r>
          <w:rPr>
            <w:noProof/>
            <w:webHidden/>
          </w:rPr>
          <w:fldChar w:fldCharType="separate"/>
        </w:r>
        <w:r>
          <w:rPr>
            <w:noProof/>
            <w:webHidden/>
          </w:rPr>
          <w:t>36</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53" w:history="1">
        <w:r w:rsidRPr="00AB2657">
          <w:rPr>
            <w:rStyle w:val="Hyperlink"/>
            <w:noProof/>
          </w:rPr>
          <w:t>Bảng 3.</w:t>
        </w:r>
        <w:r w:rsidRPr="00AB2657">
          <w:rPr>
            <w:rStyle w:val="Hyperlink"/>
            <w:noProof/>
            <w:lang w:val="en-US"/>
          </w:rPr>
          <w:t>4</w:t>
        </w:r>
        <w:r w:rsidRPr="00AB2657">
          <w:rPr>
            <w:rStyle w:val="Hyperlink"/>
            <w:noProof/>
          </w:rPr>
          <w:t xml:space="preserve">. </w:t>
        </w:r>
        <w:r>
          <w:rPr>
            <w:rStyle w:val="Hyperlink"/>
            <w:noProof/>
            <w:lang w:val="en-US"/>
          </w:rPr>
          <w:tab/>
        </w:r>
        <w:r w:rsidRPr="00AB2657">
          <w:rPr>
            <w:rStyle w:val="Hyperlink"/>
            <w:noProof/>
          </w:rPr>
          <w:t>Đặc điểm thời gian mắc bệnh của đối tượng nghiên cứu</w:t>
        </w:r>
        <w:r>
          <w:rPr>
            <w:noProof/>
            <w:webHidden/>
          </w:rPr>
          <w:tab/>
        </w:r>
        <w:r>
          <w:rPr>
            <w:noProof/>
            <w:webHidden/>
          </w:rPr>
          <w:fldChar w:fldCharType="begin"/>
        </w:r>
        <w:r>
          <w:rPr>
            <w:noProof/>
            <w:webHidden/>
          </w:rPr>
          <w:instrText xml:space="preserve"> PAGEREF _Toc508782953 \h </w:instrText>
        </w:r>
        <w:r>
          <w:rPr>
            <w:noProof/>
            <w:webHidden/>
          </w:rPr>
        </w:r>
        <w:r>
          <w:rPr>
            <w:noProof/>
            <w:webHidden/>
          </w:rPr>
          <w:fldChar w:fldCharType="separate"/>
        </w:r>
        <w:r>
          <w:rPr>
            <w:noProof/>
            <w:webHidden/>
          </w:rPr>
          <w:t>37</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54" w:history="1">
        <w:r w:rsidRPr="00AB2657">
          <w:rPr>
            <w:rStyle w:val="Hyperlink"/>
            <w:noProof/>
          </w:rPr>
          <w:t>Bảng 3.</w:t>
        </w:r>
        <w:r w:rsidRPr="00AB2657">
          <w:rPr>
            <w:rStyle w:val="Hyperlink"/>
            <w:noProof/>
            <w:lang w:val="en-US"/>
          </w:rPr>
          <w:t>5</w:t>
        </w:r>
        <w:r w:rsidRPr="00AB2657">
          <w:rPr>
            <w:rStyle w:val="Hyperlink"/>
            <w:noProof/>
          </w:rPr>
          <w:t xml:space="preserve">. </w:t>
        </w:r>
        <w:r>
          <w:rPr>
            <w:rStyle w:val="Hyperlink"/>
            <w:noProof/>
            <w:lang w:val="en-US"/>
          </w:rPr>
          <w:tab/>
        </w:r>
        <w:r w:rsidRPr="00AB2657">
          <w:rPr>
            <w:rStyle w:val="Hyperlink"/>
            <w:noProof/>
          </w:rPr>
          <w:t>Tác động tâm lý của đối tượng nghiên cứu</w:t>
        </w:r>
        <w:r>
          <w:rPr>
            <w:rStyle w:val="Hyperlink"/>
            <w:noProof/>
            <w:lang w:val="en-US"/>
          </w:rPr>
          <w:t xml:space="preserve"> </w:t>
        </w:r>
        <w:r>
          <w:rPr>
            <w:noProof/>
            <w:webHidden/>
          </w:rPr>
          <w:tab/>
        </w:r>
        <w:r>
          <w:rPr>
            <w:noProof/>
            <w:webHidden/>
          </w:rPr>
          <w:fldChar w:fldCharType="begin"/>
        </w:r>
        <w:r>
          <w:rPr>
            <w:noProof/>
            <w:webHidden/>
          </w:rPr>
          <w:instrText xml:space="preserve"> PAGEREF _Toc508782954 \h </w:instrText>
        </w:r>
        <w:r>
          <w:rPr>
            <w:noProof/>
            <w:webHidden/>
          </w:rPr>
        </w:r>
        <w:r>
          <w:rPr>
            <w:noProof/>
            <w:webHidden/>
          </w:rPr>
          <w:fldChar w:fldCharType="separate"/>
        </w:r>
        <w:r>
          <w:rPr>
            <w:noProof/>
            <w:webHidden/>
          </w:rPr>
          <w:t>38</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55" w:history="1">
        <w:r w:rsidRPr="00AB2657">
          <w:rPr>
            <w:rStyle w:val="Hyperlink"/>
            <w:noProof/>
          </w:rPr>
          <w:t>Bảng 3.</w:t>
        </w:r>
        <w:r w:rsidRPr="00AB2657">
          <w:rPr>
            <w:rStyle w:val="Hyperlink"/>
            <w:noProof/>
            <w:lang w:val="en-US"/>
          </w:rPr>
          <w:t>6</w:t>
        </w:r>
        <w:r w:rsidRPr="00AB2657">
          <w:rPr>
            <w:rStyle w:val="Hyperlink"/>
            <w:noProof/>
          </w:rPr>
          <w:t xml:space="preserve">. </w:t>
        </w:r>
        <w:r>
          <w:rPr>
            <w:rStyle w:val="Hyperlink"/>
            <w:noProof/>
            <w:lang w:val="en-US"/>
          </w:rPr>
          <w:tab/>
        </w:r>
        <w:r w:rsidRPr="00AB2657">
          <w:rPr>
            <w:rStyle w:val="Hyperlink"/>
            <w:noProof/>
          </w:rPr>
          <w:t>Sự thay đổi điểm số IIEF trước và sau điều trị</w:t>
        </w:r>
        <w:r>
          <w:rPr>
            <w:noProof/>
            <w:webHidden/>
          </w:rPr>
          <w:tab/>
        </w:r>
        <w:r>
          <w:rPr>
            <w:noProof/>
            <w:webHidden/>
          </w:rPr>
          <w:fldChar w:fldCharType="begin"/>
        </w:r>
        <w:r>
          <w:rPr>
            <w:noProof/>
            <w:webHidden/>
          </w:rPr>
          <w:instrText xml:space="preserve"> PAGEREF _Toc508782955 \h </w:instrText>
        </w:r>
        <w:r>
          <w:rPr>
            <w:noProof/>
            <w:webHidden/>
          </w:rPr>
        </w:r>
        <w:r>
          <w:rPr>
            <w:noProof/>
            <w:webHidden/>
          </w:rPr>
          <w:fldChar w:fldCharType="separate"/>
        </w:r>
        <w:r>
          <w:rPr>
            <w:noProof/>
            <w:webHidden/>
          </w:rPr>
          <w:t>38</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56" w:history="1">
        <w:r w:rsidRPr="00AB2657">
          <w:rPr>
            <w:rStyle w:val="Hyperlink"/>
            <w:noProof/>
          </w:rPr>
          <w:t xml:space="preserve">Bảng 3.7. </w:t>
        </w:r>
        <w:r>
          <w:rPr>
            <w:rStyle w:val="Hyperlink"/>
            <w:noProof/>
            <w:lang w:val="en-US"/>
          </w:rPr>
          <w:tab/>
        </w:r>
        <w:r w:rsidRPr="00AB2657">
          <w:rPr>
            <w:rStyle w:val="Hyperlink"/>
            <w:noProof/>
          </w:rPr>
          <w:t>Đánh giá sự thay đổi các triệu chứng về tình dục sinh sản trước và sau điều trị theo bộ câu hỏi ADAM</w:t>
        </w:r>
        <w:r>
          <w:rPr>
            <w:noProof/>
            <w:webHidden/>
          </w:rPr>
          <w:tab/>
        </w:r>
        <w:r>
          <w:rPr>
            <w:noProof/>
            <w:webHidden/>
          </w:rPr>
          <w:fldChar w:fldCharType="begin"/>
        </w:r>
        <w:r>
          <w:rPr>
            <w:noProof/>
            <w:webHidden/>
          </w:rPr>
          <w:instrText xml:space="preserve"> PAGEREF _Toc508782956 \h </w:instrText>
        </w:r>
        <w:r>
          <w:rPr>
            <w:noProof/>
            <w:webHidden/>
          </w:rPr>
        </w:r>
        <w:r>
          <w:rPr>
            <w:noProof/>
            <w:webHidden/>
          </w:rPr>
          <w:fldChar w:fldCharType="separate"/>
        </w:r>
        <w:r>
          <w:rPr>
            <w:noProof/>
            <w:webHidden/>
          </w:rPr>
          <w:t>42</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57" w:history="1">
        <w:r w:rsidRPr="00AB2657">
          <w:rPr>
            <w:rStyle w:val="Hyperlink"/>
            <w:noProof/>
          </w:rPr>
          <w:t>Bảng 3.</w:t>
        </w:r>
        <w:r w:rsidRPr="00AB2657">
          <w:rPr>
            <w:rStyle w:val="Hyperlink"/>
            <w:noProof/>
            <w:lang w:val="en-US"/>
          </w:rPr>
          <w:t>8</w:t>
        </w:r>
        <w:r w:rsidRPr="00AB2657">
          <w:rPr>
            <w:rStyle w:val="Hyperlink"/>
            <w:noProof/>
          </w:rPr>
          <w:t xml:space="preserve">.  </w:t>
        </w:r>
        <w:r>
          <w:rPr>
            <w:rStyle w:val="Hyperlink"/>
            <w:noProof/>
            <w:lang w:val="en-US"/>
          </w:rPr>
          <w:tab/>
        </w:r>
        <w:r w:rsidRPr="00AB2657">
          <w:rPr>
            <w:rStyle w:val="Hyperlink"/>
            <w:noProof/>
          </w:rPr>
          <w:t xml:space="preserve">Đánh giá sự thay đổi các triệu chứng </w:t>
        </w:r>
        <w:r w:rsidRPr="00AB2657">
          <w:rPr>
            <w:rStyle w:val="Hyperlink"/>
            <w:noProof/>
            <w:lang w:val="en-US"/>
          </w:rPr>
          <w:t xml:space="preserve">toàn thân </w:t>
        </w:r>
        <w:r w:rsidRPr="00AB2657">
          <w:rPr>
            <w:rStyle w:val="Hyperlink"/>
            <w:noProof/>
          </w:rPr>
          <w:t>trước và sau điều trị</w:t>
        </w:r>
        <w:r w:rsidRPr="00AB2657">
          <w:rPr>
            <w:rStyle w:val="Hyperlink"/>
            <w:noProof/>
            <w:lang w:val="en-US"/>
          </w:rPr>
          <w:t xml:space="preserve"> theo bộ câu hỏi ADAM</w:t>
        </w:r>
        <w:r>
          <w:rPr>
            <w:noProof/>
            <w:webHidden/>
          </w:rPr>
          <w:tab/>
        </w:r>
        <w:r>
          <w:rPr>
            <w:noProof/>
            <w:webHidden/>
          </w:rPr>
          <w:fldChar w:fldCharType="begin"/>
        </w:r>
        <w:r>
          <w:rPr>
            <w:noProof/>
            <w:webHidden/>
          </w:rPr>
          <w:instrText xml:space="preserve"> PAGEREF _Toc508782957 \h </w:instrText>
        </w:r>
        <w:r>
          <w:rPr>
            <w:noProof/>
            <w:webHidden/>
          </w:rPr>
        </w:r>
        <w:r>
          <w:rPr>
            <w:noProof/>
            <w:webHidden/>
          </w:rPr>
          <w:fldChar w:fldCharType="separate"/>
        </w:r>
        <w:r>
          <w:rPr>
            <w:noProof/>
            <w:webHidden/>
          </w:rPr>
          <w:t>42</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58" w:history="1">
        <w:r w:rsidRPr="00AB2657">
          <w:rPr>
            <w:rStyle w:val="Hyperlink"/>
            <w:noProof/>
          </w:rPr>
          <w:t xml:space="preserve">Bảng 3.9. </w:t>
        </w:r>
        <w:r>
          <w:rPr>
            <w:rStyle w:val="Hyperlink"/>
            <w:noProof/>
            <w:lang w:val="en-US"/>
          </w:rPr>
          <w:tab/>
        </w:r>
        <w:r w:rsidRPr="00AB2657">
          <w:rPr>
            <w:rStyle w:val="Hyperlink"/>
            <w:noProof/>
          </w:rPr>
          <w:t>Sự thay đổi mức độ của nồng độ testosteron</w:t>
        </w:r>
        <w:r w:rsidRPr="00AB2657">
          <w:rPr>
            <w:rStyle w:val="Hyperlink"/>
            <w:noProof/>
            <w:lang w:val="en-US"/>
          </w:rPr>
          <w:t>e</w:t>
        </w:r>
        <w:r w:rsidRPr="00AB2657">
          <w:rPr>
            <w:rStyle w:val="Hyperlink"/>
            <w:noProof/>
          </w:rPr>
          <w:t xml:space="preserve"> huyết thanh trước</w:t>
        </w:r>
      </w:hyperlink>
      <w:r>
        <w:rPr>
          <w:rStyle w:val="Hyperlink"/>
          <w:noProof/>
          <w:lang w:val="en-US"/>
        </w:rPr>
        <w:t xml:space="preserve"> </w:t>
      </w:r>
      <w:hyperlink w:anchor="_Toc508782959" w:history="1">
        <w:r w:rsidRPr="00AB2657">
          <w:rPr>
            <w:rStyle w:val="Hyperlink"/>
            <w:noProof/>
          </w:rPr>
          <w:t>và sau điều trị</w:t>
        </w:r>
        <w:r>
          <w:rPr>
            <w:noProof/>
            <w:webHidden/>
          </w:rPr>
          <w:tab/>
        </w:r>
        <w:r>
          <w:rPr>
            <w:noProof/>
            <w:webHidden/>
          </w:rPr>
          <w:fldChar w:fldCharType="begin"/>
        </w:r>
        <w:r>
          <w:rPr>
            <w:noProof/>
            <w:webHidden/>
          </w:rPr>
          <w:instrText xml:space="preserve"> PAGEREF _Toc508782959 \h </w:instrText>
        </w:r>
        <w:r>
          <w:rPr>
            <w:noProof/>
            <w:webHidden/>
          </w:rPr>
        </w:r>
        <w:r>
          <w:rPr>
            <w:noProof/>
            <w:webHidden/>
          </w:rPr>
          <w:fldChar w:fldCharType="separate"/>
        </w:r>
        <w:r>
          <w:rPr>
            <w:noProof/>
            <w:webHidden/>
          </w:rPr>
          <w:t>43</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60" w:history="1">
        <w:r w:rsidRPr="00AB2657">
          <w:rPr>
            <w:rStyle w:val="Hyperlink"/>
            <w:noProof/>
          </w:rPr>
          <w:t>Bảng 3.</w:t>
        </w:r>
        <w:r w:rsidRPr="00AB2657">
          <w:rPr>
            <w:rStyle w:val="Hyperlink"/>
            <w:noProof/>
            <w:lang w:val="en-US"/>
          </w:rPr>
          <w:t>10</w:t>
        </w:r>
        <w:r w:rsidRPr="00AB2657">
          <w:rPr>
            <w:rStyle w:val="Hyperlink"/>
            <w:noProof/>
          </w:rPr>
          <w:t xml:space="preserve">. </w:t>
        </w:r>
        <w:r>
          <w:rPr>
            <w:rStyle w:val="Hyperlink"/>
            <w:noProof/>
            <w:lang w:val="en-US"/>
          </w:rPr>
          <w:tab/>
        </w:r>
        <w:r w:rsidRPr="00AB2657">
          <w:rPr>
            <w:rStyle w:val="Hyperlink"/>
            <w:noProof/>
            <w:lang w:val="en-US"/>
          </w:rPr>
          <w:t>Sự t</w:t>
        </w:r>
        <w:r w:rsidRPr="00AB2657">
          <w:rPr>
            <w:rStyle w:val="Hyperlink"/>
            <w:noProof/>
          </w:rPr>
          <w:t>hay đổi nồng độ testosteron</w:t>
        </w:r>
        <w:r w:rsidRPr="00AB2657">
          <w:rPr>
            <w:rStyle w:val="Hyperlink"/>
            <w:noProof/>
            <w:lang w:val="en-US"/>
          </w:rPr>
          <w:t>e</w:t>
        </w:r>
        <w:r w:rsidRPr="00AB2657">
          <w:rPr>
            <w:rStyle w:val="Hyperlink"/>
            <w:noProof/>
          </w:rPr>
          <w:t xml:space="preserve"> huyết thanh trung bình trước</w:t>
        </w:r>
        <w:r>
          <w:rPr>
            <w:rStyle w:val="Hyperlink"/>
            <w:noProof/>
            <w:lang w:val="en-US"/>
          </w:rPr>
          <w:t xml:space="preserve"> </w:t>
        </w:r>
      </w:hyperlink>
      <w:hyperlink w:anchor="_Toc508782961" w:history="1">
        <w:r w:rsidRPr="00AB2657">
          <w:rPr>
            <w:rStyle w:val="Hyperlink"/>
            <w:noProof/>
          </w:rPr>
          <w:t>và sau điều trị</w:t>
        </w:r>
        <w:r>
          <w:rPr>
            <w:noProof/>
            <w:webHidden/>
          </w:rPr>
          <w:tab/>
        </w:r>
        <w:r>
          <w:rPr>
            <w:noProof/>
            <w:webHidden/>
          </w:rPr>
          <w:fldChar w:fldCharType="begin"/>
        </w:r>
        <w:r>
          <w:rPr>
            <w:noProof/>
            <w:webHidden/>
          </w:rPr>
          <w:instrText xml:space="preserve"> PAGEREF _Toc508782961 \h </w:instrText>
        </w:r>
        <w:r>
          <w:rPr>
            <w:noProof/>
            <w:webHidden/>
          </w:rPr>
        </w:r>
        <w:r>
          <w:rPr>
            <w:noProof/>
            <w:webHidden/>
          </w:rPr>
          <w:fldChar w:fldCharType="separate"/>
        </w:r>
        <w:r>
          <w:rPr>
            <w:noProof/>
            <w:webHidden/>
          </w:rPr>
          <w:t>43</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62" w:history="1">
        <w:r w:rsidRPr="00AB2657">
          <w:rPr>
            <w:rStyle w:val="Hyperlink"/>
            <w:noProof/>
          </w:rPr>
          <w:t xml:space="preserve">Bảng 3.11. </w:t>
        </w:r>
        <w:r>
          <w:rPr>
            <w:rStyle w:val="Hyperlink"/>
            <w:noProof/>
            <w:lang w:val="en-US"/>
          </w:rPr>
          <w:tab/>
        </w:r>
        <w:r w:rsidRPr="00AB2657">
          <w:rPr>
            <w:rStyle w:val="Hyperlink"/>
            <w:noProof/>
          </w:rPr>
          <w:t>Sự thay đổi nồng độ LH trước và sau điều trị</w:t>
        </w:r>
        <w:r>
          <w:rPr>
            <w:rStyle w:val="Hyperlink"/>
            <w:noProof/>
          </w:rPr>
          <w:t xml:space="preserve"> </w:t>
        </w:r>
        <w:r>
          <w:rPr>
            <w:noProof/>
            <w:webHidden/>
          </w:rPr>
          <w:tab/>
        </w:r>
        <w:r>
          <w:rPr>
            <w:noProof/>
            <w:webHidden/>
          </w:rPr>
          <w:fldChar w:fldCharType="begin"/>
        </w:r>
        <w:r>
          <w:rPr>
            <w:noProof/>
            <w:webHidden/>
          </w:rPr>
          <w:instrText xml:space="preserve"> PAGEREF _Toc508782962 \h </w:instrText>
        </w:r>
        <w:r>
          <w:rPr>
            <w:noProof/>
            <w:webHidden/>
          </w:rPr>
        </w:r>
        <w:r>
          <w:rPr>
            <w:noProof/>
            <w:webHidden/>
          </w:rPr>
          <w:fldChar w:fldCharType="separate"/>
        </w:r>
        <w:r>
          <w:rPr>
            <w:noProof/>
            <w:webHidden/>
          </w:rPr>
          <w:t>44</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63" w:history="1">
        <w:r w:rsidRPr="00AB2657">
          <w:rPr>
            <w:rStyle w:val="Hyperlink"/>
            <w:noProof/>
          </w:rPr>
          <w:t>Bảng 3.</w:t>
        </w:r>
        <w:r w:rsidRPr="00AB2657">
          <w:rPr>
            <w:rStyle w:val="Hyperlink"/>
            <w:noProof/>
            <w:lang w:val="en-US"/>
          </w:rPr>
          <w:t>12</w:t>
        </w:r>
        <w:r w:rsidRPr="00AB2657">
          <w:rPr>
            <w:rStyle w:val="Hyperlink"/>
            <w:noProof/>
          </w:rPr>
          <w:t xml:space="preserve">. </w:t>
        </w:r>
        <w:r>
          <w:rPr>
            <w:rStyle w:val="Hyperlink"/>
            <w:noProof/>
            <w:lang w:val="en-US"/>
          </w:rPr>
          <w:tab/>
        </w:r>
        <w:r w:rsidRPr="00AB2657">
          <w:rPr>
            <w:rStyle w:val="Hyperlink"/>
            <w:noProof/>
          </w:rPr>
          <w:t xml:space="preserve">Sự cải thiện tâm lý của bệnh nhân trước </w:t>
        </w:r>
        <w:r w:rsidRPr="00AB2657">
          <w:rPr>
            <w:rStyle w:val="Hyperlink"/>
            <w:noProof/>
            <w:lang w:val="en-US"/>
          </w:rPr>
          <w:t xml:space="preserve">và </w:t>
        </w:r>
        <w:r w:rsidRPr="00AB2657">
          <w:rPr>
            <w:rStyle w:val="Hyperlink"/>
            <w:noProof/>
          </w:rPr>
          <w:t>sau điều trị</w:t>
        </w:r>
        <w:r w:rsidRPr="00AB2657">
          <w:rPr>
            <w:rStyle w:val="Hyperlink"/>
            <w:noProof/>
            <w:lang w:val="en-US"/>
          </w:rPr>
          <w:t xml:space="preserve"> </w:t>
        </w:r>
        <w:r>
          <w:rPr>
            <w:noProof/>
            <w:webHidden/>
          </w:rPr>
          <w:tab/>
        </w:r>
        <w:r>
          <w:rPr>
            <w:noProof/>
            <w:webHidden/>
          </w:rPr>
          <w:fldChar w:fldCharType="begin"/>
        </w:r>
        <w:r>
          <w:rPr>
            <w:noProof/>
            <w:webHidden/>
          </w:rPr>
          <w:instrText xml:space="preserve"> PAGEREF _Toc508782963 \h </w:instrText>
        </w:r>
        <w:r>
          <w:rPr>
            <w:noProof/>
            <w:webHidden/>
          </w:rPr>
        </w:r>
        <w:r>
          <w:rPr>
            <w:noProof/>
            <w:webHidden/>
          </w:rPr>
          <w:fldChar w:fldCharType="separate"/>
        </w:r>
        <w:r>
          <w:rPr>
            <w:noProof/>
            <w:webHidden/>
          </w:rPr>
          <w:t>44</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64" w:history="1">
        <w:r w:rsidRPr="00AB2657">
          <w:rPr>
            <w:rStyle w:val="Hyperlink"/>
            <w:noProof/>
          </w:rPr>
          <w:t>Bảng 3.</w:t>
        </w:r>
        <w:r w:rsidRPr="00AB2657">
          <w:rPr>
            <w:rStyle w:val="Hyperlink"/>
            <w:noProof/>
            <w:lang w:val="en-US"/>
          </w:rPr>
          <w:t>13</w:t>
        </w:r>
        <w:r w:rsidRPr="00AB2657">
          <w:rPr>
            <w:rStyle w:val="Hyperlink"/>
            <w:noProof/>
          </w:rPr>
          <w:t xml:space="preserve">. </w:t>
        </w:r>
        <w:r>
          <w:rPr>
            <w:rStyle w:val="Hyperlink"/>
            <w:noProof/>
            <w:lang w:val="en-US"/>
          </w:rPr>
          <w:tab/>
        </w:r>
        <w:r w:rsidRPr="00AB2657">
          <w:rPr>
            <w:rStyle w:val="Hyperlink"/>
            <w:noProof/>
          </w:rPr>
          <w:t>Sự thay đổi chứng trạng thể Thậ</w:t>
        </w:r>
        <w:r>
          <w:rPr>
            <w:rStyle w:val="Hyperlink"/>
            <w:noProof/>
          </w:rPr>
          <w:t xml:space="preserve">n dương hư </w:t>
        </w:r>
        <w:r>
          <w:rPr>
            <w:noProof/>
            <w:webHidden/>
          </w:rPr>
          <w:tab/>
        </w:r>
        <w:r>
          <w:rPr>
            <w:noProof/>
            <w:webHidden/>
          </w:rPr>
          <w:fldChar w:fldCharType="begin"/>
        </w:r>
        <w:r>
          <w:rPr>
            <w:noProof/>
            <w:webHidden/>
          </w:rPr>
          <w:instrText xml:space="preserve"> PAGEREF _Toc508782964 \h </w:instrText>
        </w:r>
        <w:r>
          <w:rPr>
            <w:noProof/>
            <w:webHidden/>
          </w:rPr>
        </w:r>
        <w:r>
          <w:rPr>
            <w:noProof/>
            <w:webHidden/>
          </w:rPr>
          <w:fldChar w:fldCharType="separate"/>
        </w:r>
        <w:r>
          <w:rPr>
            <w:noProof/>
            <w:webHidden/>
          </w:rPr>
          <w:t>45</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65" w:history="1">
        <w:r w:rsidRPr="00AB2657">
          <w:rPr>
            <w:rStyle w:val="Hyperlink"/>
            <w:noProof/>
          </w:rPr>
          <w:t>Bảng 3.</w:t>
        </w:r>
        <w:r w:rsidRPr="00AB2657">
          <w:rPr>
            <w:rStyle w:val="Hyperlink"/>
            <w:noProof/>
            <w:lang w:val="en-US"/>
          </w:rPr>
          <w:t>14</w:t>
        </w:r>
        <w:r w:rsidRPr="00AB2657">
          <w:rPr>
            <w:rStyle w:val="Hyperlink"/>
            <w:noProof/>
          </w:rPr>
          <w:t xml:space="preserve">. </w:t>
        </w:r>
        <w:r>
          <w:rPr>
            <w:rStyle w:val="Hyperlink"/>
            <w:noProof/>
            <w:lang w:val="en-US"/>
          </w:rPr>
          <w:tab/>
        </w:r>
        <w:r w:rsidRPr="00AB2657">
          <w:rPr>
            <w:rStyle w:val="Hyperlink"/>
            <w:noProof/>
          </w:rPr>
          <w:t>Sự thay đổi chứng trạng thể Thậ</w:t>
        </w:r>
        <w:r>
          <w:rPr>
            <w:rStyle w:val="Hyperlink"/>
            <w:noProof/>
          </w:rPr>
          <w:t xml:space="preserve">n âm hư </w:t>
        </w:r>
        <w:r>
          <w:rPr>
            <w:noProof/>
            <w:webHidden/>
          </w:rPr>
          <w:tab/>
        </w:r>
        <w:r>
          <w:rPr>
            <w:noProof/>
            <w:webHidden/>
          </w:rPr>
          <w:fldChar w:fldCharType="begin"/>
        </w:r>
        <w:r>
          <w:rPr>
            <w:noProof/>
            <w:webHidden/>
          </w:rPr>
          <w:instrText xml:space="preserve"> PAGEREF _Toc508782965 \h </w:instrText>
        </w:r>
        <w:r>
          <w:rPr>
            <w:noProof/>
            <w:webHidden/>
          </w:rPr>
        </w:r>
        <w:r>
          <w:rPr>
            <w:noProof/>
            <w:webHidden/>
          </w:rPr>
          <w:fldChar w:fldCharType="separate"/>
        </w:r>
        <w:r>
          <w:rPr>
            <w:noProof/>
            <w:webHidden/>
          </w:rPr>
          <w:t>45</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66" w:history="1">
        <w:r w:rsidRPr="00AB2657">
          <w:rPr>
            <w:rStyle w:val="Hyperlink"/>
            <w:noProof/>
          </w:rPr>
          <w:t xml:space="preserve">Bảng 3.15. </w:t>
        </w:r>
        <w:r>
          <w:rPr>
            <w:rStyle w:val="Hyperlink"/>
            <w:noProof/>
            <w:lang w:val="en-US"/>
          </w:rPr>
          <w:tab/>
        </w:r>
        <w:r w:rsidRPr="00AB2657">
          <w:rPr>
            <w:rStyle w:val="Hyperlink"/>
            <w:noProof/>
          </w:rPr>
          <w:t>Sự thay đổi mức độ của nồng độ testosteron</w:t>
        </w:r>
        <w:r w:rsidRPr="00AB2657">
          <w:rPr>
            <w:rStyle w:val="Hyperlink"/>
            <w:noProof/>
            <w:lang w:val="en-US"/>
          </w:rPr>
          <w:t>e</w:t>
        </w:r>
        <w:r w:rsidRPr="00AB2657">
          <w:rPr>
            <w:rStyle w:val="Hyperlink"/>
            <w:noProof/>
          </w:rPr>
          <w:t xml:space="preserve"> huyết thanh 2 thể theo y học cổ truyền sau điều trị bằng HMNS</w:t>
        </w:r>
        <w:r>
          <w:rPr>
            <w:noProof/>
            <w:webHidden/>
          </w:rPr>
          <w:tab/>
        </w:r>
        <w:r>
          <w:rPr>
            <w:noProof/>
            <w:webHidden/>
          </w:rPr>
          <w:fldChar w:fldCharType="begin"/>
        </w:r>
        <w:r>
          <w:rPr>
            <w:noProof/>
            <w:webHidden/>
          </w:rPr>
          <w:instrText xml:space="preserve"> PAGEREF _Toc508782966 \h </w:instrText>
        </w:r>
        <w:r>
          <w:rPr>
            <w:noProof/>
            <w:webHidden/>
          </w:rPr>
        </w:r>
        <w:r>
          <w:rPr>
            <w:noProof/>
            <w:webHidden/>
          </w:rPr>
          <w:fldChar w:fldCharType="separate"/>
        </w:r>
        <w:r>
          <w:rPr>
            <w:noProof/>
            <w:webHidden/>
          </w:rPr>
          <w:t>46</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68" w:history="1">
        <w:r w:rsidRPr="00AB2657">
          <w:rPr>
            <w:rStyle w:val="Hyperlink"/>
            <w:noProof/>
          </w:rPr>
          <w:t>Bảng 3.</w:t>
        </w:r>
        <w:r w:rsidRPr="00AB2657">
          <w:rPr>
            <w:rStyle w:val="Hyperlink"/>
            <w:noProof/>
            <w:lang w:val="en-US"/>
          </w:rPr>
          <w:t>16</w:t>
        </w:r>
        <w:r w:rsidRPr="00AB2657">
          <w:rPr>
            <w:rStyle w:val="Hyperlink"/>
            <w:noProof/>
          </w:rPr>
          <w:t xml:space="preserve">. </w:t>
        </w:r>
        <w:r>
          <w:rPr>
            <w:rStyle w:val="Hyperlink"/>
            <w:noProof/>
            <w:lang w:val="en-US"/>
          </w:rPr>
          <w:tab/>
        </w:r>
        <w:r w:rsidRPr="00AB2657">
          <w:rPr>
            <w:rStyle w:val="Hyperlink"/>
            <w:noProof/>
          </w:rPr>
          <w:t>Sự thay đổi chỉ số công thức máu trước – sau điều trị</w:t>
        </w:r>
        <w:r w:rsidRPr="00AB2657">
          <w:rPr>
            <w:rStyle w:val="Hyperlink"/>
            <w:noProof/>
            <w:lang w:val="en-US"/>
          </w:rPr>
          <w:t xml:space="preserve"> .</w:t>
        </w:r>
        <w:r>
          <w:rPr>
            <w:noProof/>
            <w:webHidden/>
          </w:rPr>
          <w:tab/>
        </w:r>
        <w:r>
          <w:rPr>
            <w:noProof/>
            <w:webHidden/>
          </w:rPr>
          <w:fldChar w:fldCharType="begin"/>
        </w:r>
        <w:r>
          <w:rPr>
            <w:noProof/>
            <w:webHidden/>
          </w:rPr>
          <w:instrText xml:space="preserve"> PAGEREF _Toc508782968 \h </w:instrText>
        </w:r>
        <w:r>
          <w:rPr>
            <w:noProof/>
            <w:webHidden/>
          </w:rPr>
        </w:r>
        <w:r>
          <w:rPr>
            <w:noProof/>
            <w:webHidden/>
          </w:rPr>
          <w:fldChar w:fldCharType="separate"/>
        </w:r>
        <w:r>
          <w:rPr>
            <w:noProof/>
            <w:webHidden/>
          </w:rPr>
          <w:t>47</w:t>
        </w:r>
        <w:r>
          <w:rPr>
            <w:noProof/>
            <w:webHidden/>
          </w:rPr>
          <w:fldChar w:fldCharType="end"/>
        </w:r>
      </w:hyperlink>
    </w:p>
    <w:p w:rsidR="00024B4F" w:rsidRDefault="00024B4F" w:rsidP="00024B4F">
      <w:pPr>
        <w:pStyle w:val="TOC1"/>
        <w:spacing w:line="336" w:lineRule="auto"/>
        <w:ind w:left="1418" w:hanging="1418"/>
        <w:rPr>
          <w:rFonts w:asciiTheme="minorHAnsi" w:eastAsiaTheme="minorEastAsia" w:hAnsiTheme="minorHAnsi"/>
          <w:noProof/>
          <w:sz w:val="22"/>
          <w:lang w:val="en-US"/>
        </w:rPr>
      </w:pPr>
      <w:hyperlink w:anchor="_Toc508782969" w:history="1">
        <w:r w:rsidRPr="00AB2657">
          <w:rPr>
            <w:rStyle w:val="Hyperlink"/>
            <w:noProof/>
          </w:rPr>
          <w:t xml:space="preserve">Bảng 3.17. </w:t>
        </w:r>
        <w:r>
          <w:rPr>
            <w:rStyle w:val="Hyperlink"/>
            <w:noProof/>
            <w:lang w:val="en-US"/>
          </w:rPr>
          <w:tab/>
        </w:r>
        <w:r w:rsidRPr="00AB2657">
          <w:rPr>
            <w:rStyle w:val="Hyperlink"/>
            <w:noProof/>
          </w:rPr>
          <w:t>Sự thay đổi chỉ số sinh hóa máu trước – sau điều trị</w:t>
        </w:r>
        <w:r>
          <w:rPr>
            <w:noProof/>
            <w:webHidden/>
          </w:rPr>
          <w:tab/>
        </w:r>
        <w:r>
          <w:rPr>
            <w:noProof/>
            <w:webHidden/>
          </w:rPr>
          <w:fldChar w:fldCharType="begin"/>
        </w:r>
        <w:r>
          <w:rPr>
            <w:noProof/>
            <w:webHidden/>
          </w:rPr>
          <w:instrText xml:space="preserve"> PAGEREF _Toc508782969 \h </w:instrText>
        </w:r>
        <w:r>
          <w:rPr>
            <w:noProof/>
            <w:webHidden/>
          </w:rPr>
        </w:r>
        <w:r>
          <w:rPr>
            <w:noProof/>
            <w:webHidden/>
          </w:rPr>
          <w:fldChar w:fldCharType="separate"/>
        </w:r>
        <w:r>
          <w:rPr>
            <w:noProof/>
            <w:webHidden/>
          </w:rPr>
          <w:t>47</w:t>
        </w:r>
        <w:r>
          <w:rPr>
            <w:noProof/>
            <w:webHidden/>
          </w:rPr>
          <w:fldChar w:fldCharType="end"/>
        </w:r>
      </w:hyperlink>
    </w:p>
    <w:p w:rsidR="00024B4F" w:rsidRDefault="00024B4F" w:rsidP="00024B4F">
      <w:pPr>
        <w:pStyle w:val="TOC1"/>
        <w:rPr>
          <w:rFonts w:asciiTheme="minorHAnsi" w:eastAsiaTheme="minorEastAsia" w:hAnsiTheme="minorHAnsi"/>
          <w:noProof/>
          <w:sz w:val="22"/>
          <w:lang w:val="en-US"/>
        </w:rPr>
      </w:pPr>
    </w:p>
    <w:p w:rsidR="00024B4F" w:rsidRPr="00526E18" w:rsidRDefault="00024B4F" w:rsidP="00024B4F">
      <w:pPr>
        <w:jc w:val="center"/>
        <w:rPr>
          <w:b/>
          <w:sz w:val="32"/>
          <w:szCs w:val="32"/>
          <w:lang w:val="en-US"/>
        </w:rPr>
      </w:pPr>
      <w:r w:rsidRPr="00526E18">
        <w:rPr>
          <w:b/>
          <w:sz w:val="32"/>
          <w:szCs w:val="32"/>
          <w:lang w:val="en-US"/>
        </w:rPr>
        <w:lastRenderedPageBreak/>
        <w:fldChar w:fldCharType="end"/>
      </w:r>
      <w:r w:rsidRPr="00526E18">
        <w:rPr>
          <w:b/>
          <w:sz w:val="32"/>
          <w:szCs w:val="32"/>
          <w:lang w:val="en-US"/>
        </w:rPr>
        <w:t>DANH MỤC BIỂU ĐỒ</w:t>
      </w:r>
    </w:p>
    <w:p w:rsidR="00024B4F" w:rsidRPr="00526E18" w:rsidRDefault="00024B4F" w:rsidP="00024B4F">
      <w:pPr>
        <w:jc w:val="center"/>
        <w:rPr>
          <w:b/>
          <w:sz w:val="32"/>
          <w:szCs w:val="32"/>
          <w:lang w:val="en-US"/>
        </w:rPr>
      </w:pPr>
    </w:p>
    <w:p w:rsidR="00024B4F" w:rsidRDefault="00024B4F" w:rsidP="00024B4F">
      <w:pPr>
        <w:pStyle w:val="TOC1"/>
        <w:rPr>
          <w:rFonts w:asciiTheme="minorHAnsi" w:eastAsiaTheme="minorEastAsia" w:hAnsiTheme="minorHAnsi"/>
          <w:noProof/>
          <w:sz w:val="22"/>
          <w:lang w:val="en-US"/>
        </w:rPr>
      </w:pPr>
      <w:r w:rsidRPr="00526E18">
        <w:rPr>
          <w:b/>
          <w:sz w:val="32"/>
          <w:szCs w:val="32"/>
          <w:lang w:val="en-US"/>
        </w:rPr>
        <w:fldChar w:fldCharType="begin"/>
      </w:r>
      <w:r w:rsidRPr="00526E18">
        <w:rPr>
          <w:b/>
          <w:sz w:val="32"/>
          <w:szCs w:val="32"/>
          <w:lang w:val="en-US"/>
        </w:rPr>
        <w:instrText xml:space="preserve"> TOC \h \z \t "D,1" </w:instrText>
      </w:r>
      <w:r w:rsidRPr="00526E18">
        <w:rPr>
          <w:b/>
          <w:sz w:val="32"/>
          <w:szCs w:val="32"/>
          <w:lang w:val="en-US"/>
        </w:rPr>
        <w:fldChar w:fldCharType="separate"/>
      </w:r>
      <w:hyperlink w:anchor="_Toc508783076" w:history="1">
        <w:r w:rsidRPr="00521FF2">
          <w:rPr>
            <w:rStyle w:val="Hyperlink"/>
            <w:noProof/>
          </w:rPr>
          <w:t>Biểu đồ 3.1. Phân bố độ tuổi bệnh nhân nghiên cứu</w:t>
        </w:r>
        <w:r>
          <w:rPr>
            <w:noProof/>
            <w:webHidden/>
          </w:rPr>
          <w:tab/>
        </w:r>
        <w:r>
          <w:rPr>
            <w:noProof/>
            <w:webHidden/>
          </w:rPr>
          <w:fldChar w:fldCharType="begin"/>
        </w:r>
        <w:r>
          <w:rPr>
            <w:noProof/>
            <w:webHidden/>
          </w:rPr>
          <w:instrText xml:space="preserve"> PAGEREF _Toc508783076 \h </w:instrText>
        </w:r>
        <w:r>
          <w:rPr>
            <w:noProof/>
            <w:webHidden/>
          </w:rPr>
        </w:r>
        <w:r>
          <w:rPr>
            <w:noProof/>
            <w:webHidden/>
          </w:rPr>
          <w:fldChar w:fldCharType="separate"/>
        </w:r>
        <w:r>
          <w:rPr>
            <w:noProof/>
            <w:webHidden/>
          </w:rPr>
          <w:t>34</w:t>
        </w:r>
        <w:r>
          <w:rPr>
            <w:noProof/>
            <w:webHidden/>
          </w:rPr>
          <w:fldChar w:fldCharType="end"/>
        </w:r>
      </w:hyperlink>
    </w:p>
    <w:p w:rsidR="00024B4F" w:rsidRDefault="00024B4F" w:rsidP="00024B4F">
      <w:pPr>
        <w:pStyle w:val="TOC1"/>
        <w:rPr>
          <w:rFonts w:asciiTheme="minorHAnsi" w:eastAsiaTheme="minorEastAsia" w:hAnsiTheme="minorHAnsi"/>
          <w:noProof/>
          <w:sz w:val="22"/>
          <w:lang w:val="en-US"/>
        </w:rPr>
      </w:pPr>
      <w:hyperlink w:anchor="_Toc508783077" w:history="1">
        <w:r w:rsidRPr="00521FF2">
          <w:rPr>
            <w:rStyle w:val="Hyperlink"/>
            <w:noProof/>
          </w:rPr>
          <w:t>Biểu đồ 3.2. Đặc điểm nghề nghiệp bệnh nhân nghiên cứu</w:t>
        </w:r>
        <w:r>
          <w:rPr>
            <w:noProof/>
            <w:webHidden/>
          </w:rPr>
          <w:tab/>
        </w:r>
        <w:r>
          <w:rPr>
            <w:noProof/>
            <w:webHidden/>
          </w:rPr>
          <w:fldChar w:fldCharType="begin"/>
        </w:r>
        <w:r>
          <w:rPr>
            <w:noProof/>
            <w:webHidden/>
          </w:rPr>
          <w:instrText xml:space="preserve"> PAGEREF _Toc508783077 \h </w:instrText>
        </w:r>
        <w:r>
          <w:rPr>
            <w:noProof/>
            <w:webHidden/>
          </w:rPr>
        </w:r>
        <w:r>
          <w:rPr>
            <w:noProof/>
            <w:webHidden/>
          </w:rPr>
          <w:fldChar w:fldCharType="separate"/>
        </w:r>
        <w:r>
          <w:rPr>
            <w:noProof/>
            <w:webHidden/>
          </w:rPr>
          <w:t>35</w:t>
        </w:r>
        <w:r>
          <w:rPr>
            <w:noProof/>
            <w:webHidden/>
          </w:rPr>
          <w:fldChar w:fldCharType="end"/>
        </w:r>
      </w:hyperlink>
    </w:p>
    <w:p w:rsidR="00024B4F" w:rsidRDefault="00024B4F" w:rsidP="00024B4F">
      <w:pPr>
        <w:pStyle w:val="TOC1"/>
        <w:rPr>
          <w:rFonts w:asciiTheme="minorHAnsi" w:eastAsiaTheme="minorEastAsia" w:hAnsiTheme="minorHAnsi"/>
          <w:noProof/>
          <w:sz w:val="22"/>
          <w:lang w:val="en-US"/>
        </w:rPr>
      </w:pPr>
      <w:hyperlink w:anchor="_Toc508783078" w:history="1">
        <w:r w:rsidRPr="00521FF2">
          <w:rPr>
            <w:rStyle w:val="Hyperlink"/>
            <w:noProof/>
          </w:rPr>
          <w:t>Biểu đồ 3.3. Đặc điểm trình độ học vấn của bệnh nhân nghiên cứ</w:t>
        </w:r>
        <w:r>
          <w:rPr>
            <w:rStyle w:val="Hyperlink"/>
            <w:noProof/>
          </w:rPr>
          <w:t xml:space="preserve">u </w:t>
        </w:r>
        <w:r>
          <w:rPr>
            <w:noProof/>
            <w:webHidden/>
          </w:rPr>
          <w:tab/>
        </w:r>
        <w:r>
          <w:rPr>
            <w:noProof/>
            <w:webHidden/>
          </w:rPr>
          <w:fldChar w:fldCharType="begin"/>
        </w:r>
        <w:r>
          <w:rPr>
            <w:noProof/>
            <w:webHidden/>
          </w:rPr>
          <w:instrText xml:space="preserve"> PAGEREF _Toc508783078 \h </w:instrText>
        </w:r>
        <w:r>
          <w:rPr>
            <w:noProof/>
            <w:webHidden/>
          </w:rPr>
        </w:r>
        <w:r>
          <w:rPr>
            <w:noProof/>
            <w:webHidden/>
          </w:rPr>
          <w:fldChar w:fldCharType="separate"/>
        </w:r>
        <w:r>
          <w:rPr>
            <w:noProof/>
            <w:webHidden/>
          </w:rPr>
          <w:t>35</w:t>
        </w:r>
        <w:r>
          <w:rPr>
            <w:noProof/>
            <w:webHidden/>
          </w:rPr>
          <w:fldChar w:fldCharType="end"/>
        </w:r>
      </w:hyperlink>
    </w:p>
    <w:p w:rsidR="00024B4F" w:rsidRDefault="00024B4F" w:rsidP="00024B4F">
      <w:pPr>
        <w:pStyle w:val="TOC1"/>
        <w:rPr>
          <w:rFonts w:asciiTheme="minorHAnsi" w:eastAsiaTheme="minorEastAsia" w:hAnsiTheme="minorHAnsi"/>
          <w:noProof/>
          <w:sz w:val="22"/>
          <w:lang w:val="en-US"/>
        </w:rPr>
      </w:pPr>
      <w:hyperlink w:anchor="_Toc508783079" w:history="1">
        <w:r w:rsidRPr="00521FF2">
          <w:rPr>
            <w:rStyle w:val="Hyperlink"/>
            <w:noProof/>
          </w:rPr>
          <w:t>Biểu đồ 3.4. Thói quen sinh hoạt của bệnh nhân nghiên cứ</w:t>
        </w:r>
        <w:r>
          <w:rPr>
            <w:rStyle w:val="Hyperlink"/>
            <w:noProof/>
          </w:rPr>
          <w:t xml:space="preserve">u </w:t>
        </w:r>
        <w:r>
          <w:rPr>
            <w:noProof/>
            <w:webHidden/>
          </w:rPr>
          <w:tab/>
        </w:r>
        <w:r>
          <w:rPr>
            <w:noProof/>
            <w:webHidden/>
          </w:rPr>
          <w:fldChar w:fldCharType="begin"/>
        </w:r>
        <w:r>
          <w:rPr>
            <w:noProof/>
            <w:webHidden/>
          </w:rPr>
          <w:instrText xml:space="preserve"> PAGEREF _Toc508783079 \h </w:instrText>
        </w:r>
        <w:r>
          <w:rPr>
            <w:noProof/>
            <w:webHidden/>
          </w:rPr>
        </w:r>
        <w:r>
          <w:rPr>
            <w:noProof/>
            <w:webHidden/>
          </w:rPr>
          <w:fldChar w:fldCharType="separate"/>
        </w:r>
        <w:r>
          <w:rPr>
            <w:noProof/>
            <w:webHidden/>
          </w:rPr>
          <w:t>36</w:t>
        </w:r>
        <w:r>
          <w:rPr>
            <w:noProof/>
            <w:webHidden/>
          </w:rPr>
          <w:fldChar w:fldCharType="end"/>
        </w:r>
      </w:hyperlink>
    </w:p>
    <w:p w:rsidR="00024B4F" w:rsidRDefault="00024B4F" w:rsidP="00024B4F">
      <w:pPr>
        <w:pStyle w:val="TOC1"/>
        <w:rPr>
          <w:rFonts w:asciiTheme="minorHAnsi" w:eastAsiaTheme="minorEastAsia" w:hAnsiTheme="minorHAnsi"/>
          <w:noProof/>
          <w:sz w:val="22"/>
          <w:lang w:val="en-US"/>
        </w:rPr>
      </w:pPr>
      <w:hyperlink w:anchor="_Toc508783080" w:history="1">
        <w:r w:rsidRPr="00521FF2">
          <w:rPr>
            <w:rStyle w:val="Hyperlink"/>
            <w:noProof/>
          </w:rPr>
          <w:t>Biểu đồ 3.5. Đặc điểm bệnh nhân theo phân loại thể bệnh Y học cổ truyền</w:t>
        </w:r>
        <w:r>
          <w:rPr>
            <w:noProof/>
            <w:webHidden/>
          </w:rPr>
          <w:tab/>
        </w:r>
        <w:r>
          <w:rPr>
            <w:noProof/>
            <w:webHidden/>
          </w:rPr>
          <w:fldChar w:fldCharType="begin"/>
        </w:r>
        <w:r>
          <w:rPr>
            <w:noProof/>
            <w:webHidden/>
          </w:rPr>
          <w:instrText xml:space="preserve"> PAGEREF _Toc508783080 \h </w:instrText>
        </w:r>
        <w:r>
          <w:rPr>
            <w:noProof/>
            <w:webHidden/>
          </w:rPr>
        </w:r>
        <w:r>
          <w:rPr>
            <w:noProof/>
            <w:webHidden/>
          </w:rPr>
          <w:fldChar w:fldCharType="separate"/>
        </w:r>
        <w:r>
          <w:rPr>
            <w:noProof/>
            <w:webHidden/>
          </w:rPr>
          <w:t>37</w:t>
        </w:r>
        <w:r>
          <w:rPr>
            <w:noProof/>
            <w:webHidden/>
          </w:rPr>
          <w:fldChar w:fldCharType="end"/>
        </w:r>
      </w:hyperlink>
    </w:p>
    <w:p w:rsidR="00024B4F" w:rsidRDefault="00024B4F" w:rsidP="00024B4F">
      <w:pPr>
        <w:pStyle w:val="TOC1"/>
        <w:rPr>
          <w:rFonts w:asciiTheme="minorHAnsi" w:eastAsiaTheme="minorEastAsia" w:hAnsiTheme="minorHAnsi"/>
          <w:noProof/>
          <w:sz w:val="22"/>
          <w:lang w:val="en-US"/>
        </w:rPr>
      </w:pPr>
      <w:hyperlink w:anchor="_Toc508783081" w:history="1">
        <w:r w:rsidRPr="00521FF2">
          <w:rPr>
            <w:rStyle w:val="Hyperlink"/>
            <w:noProof/>
          </w:rPr>
          <w:t>Biểu đồ 3.6. Sự thay đổi độ cương cứng dương vật theo phân loại Benkert</w:t>
        </w:r>
        <w:r>
          <w:rPr>
            <w:noProof/>
            <w:webHidden/>
          </w:rPr>
          <w:tab/>
        </w:r>
        <w:r>
          <w:rPr>
            <w:noProof/>
            <w:webHidden/>
          </w:rPr>
          <w:fldChar w:fldCharType="begin"/>
        </w:r>
        <w:r>
          <w:rPr>
            <w:noProof/>
            <w:webHidden/>
          </w:rPr>
          <w:instrText xml:space="preserve"> PAGEREF _Toc508783081 \h </w:instrText>
        </w:r>
        <w:r>
          <w:rPr>
            <w:noProof/>
            <w:webHidden/>
          </w:rPr>
        </w:r>
        <w:r>
          <w:rPr>
            <w:noProof/>
            <w:webHidden/>
          </w:rPr>
          <w:fldChar w:fldCharType="separate"/>
        </w:r>
        <w:r>
          <w:rPr>
            <w:noProof/>
            <w:webHidden/>
          </w:rPr>
          <w:t>39</w:t>
        </w:r>
        <w:r>
          <w:rPr>
            <w:noProof/>
            <w:webHidden/>
          </w:rPr>
          <w:fldChar w:fldCharType="end"/>
        </w:r>
      </w:hyperlink>
    </w:p>
    <w:p w:rsidR="00024B4F" w:rsidRDefault="00024B4F" w:rsidP="00024B4F">
      <w:pPr>
        <w:pStyle w:val="TOC1"/>
        <w:rPr>
          <w:rFonts w:asciiTheme="minorHAnsi" w:eastAsiaTheme="minorEastAsia" w:hAnsiTheme="minorHAnsi"/>
          <w:noProof/>
          <w:sz w:val="22"/>
          <w:lang w:val="en-US"/>
        </w:rPr>
      </w:pPr>
      <w:hyperlink w:anchor="_Toc508783082" w:history="1">
        <w:r w:rsidRPr="00521FF2">
          <w:rPr>
            <w:rStyle w:val="Hyperlink"/>
            <w:noProof/>
          </w:rPr>
          <w:t>Biểu đồ 3.7. Sự cải thiện mức độ rối loạn chức năng cương dương vật theo thang điểm IIEF</w:t>
        </w:r>
        <w:r>
          <w:rPr>
            <w:noProof/>
            <w:webHidden/>
          </w:rPr>
          <w:tab/>
        </w:r>
        <w:r>
          <w:rPr>
            <w:noProof/>
            <w:webHidden/>
          </w:rPr>
          <w:fldChar w:fldCharType="begin"/>
        </w:r>
        <w:r>
          <w:rPr>
            <w:noProof/>
            <w:webHidden/>
          </w:rPr>
          <w:instrText xml:space="preserve"> PAGEREF _Toc508783082 \h </w:instrText>
        </w:r>
        <w:r>
          <w:rPr>
            <w:noProof/>
            <w:webHidden/>
          </w:rPr>
        </w:r>
        <w:r>
          <w:rPr>
            <w:noProof/>
            <w:webHidden/>
          </w:rPr>
          <w:fldChar w:fldCharType="separate"/>
        </w:r>
        <w:r>
          <w:rPr>
            <w:noProof/>
            <w:webHidden/>
          </w:rPr>
          <w:t>40</w:t>
        </w:r>
        <w:r>
          <w:rPr>
            <w:noProof/>
            <w:webHidden/>
          </w:rPr>
          <w:fldChar w:fldCharType="end"/>
        </w:r>
      </w:hyperlink>
    </w:p>
    <w:p w:rsidR="00024B4F" w:rsidRDefault="00024B4F" w:rsidP="00024B4F">
      <w:pPr>
        <w:pStyle w:val="TOC1"/>
        <w:rPr>
          <w:rFonts w:asciiTheme="minorHAnsi" w:eastAsiaTheme="minorEastAsia" w:hAnsiTheme="minorHAnsi"/>
          <w:noProof/>
          <w:sz w:val="22"/>
          <w:lang w:val="en-US"/>
        </w:rPr>
      </w:pPr>
      <w:hyperlink w:anchor="_Toc508783083" w:history="1">
        <w:r w:rsidRPr="00521FF2">
          <w:rPr>
            <w:rStyle w:val="Hyperlink"/>
            <w:noProof/>
          </w:rPr>
          <w:t>Biểu đồ 3.8. Sự cải thiện mức độ rối loạn cương dương theo điểm IIEF</w:t>
        </w:r>
        <w:r>
          <w:rPr>
            <w:noProof/>
            <w:webHidden/>
          </w:rPr>
          <w:tab/>
        </w:r>
        <w:r>
          <w:rPr>
            <w:noProof/>
            <w:webHidden/>
          </w:rPr>
          <w:fldChar w:fldCharType="begin"/>
        </w:r>
        <w:r>
          <w:rPr>
            <w:noProof/>
            <w:webHidden/>
          </w:rPr>
          <w:instrText xml:space="preserve"> PAGEREF _Toc508783083 \h </w:instrText>
        </w:r>
        <w:r>
          <w:rPr>
            <w:noProof/>
            <w:webHidden/>
          </w:rPr>
        </w:r>
        <w:r>
          <w:rPr>
            <w:noProof/>
            <w:webHidden/>
          </w:rPr>
          <w:fldChar w:fldCharType="separate"/>
        </w:r>
        <w:r>
          <w:rPr>
            <w:noProof/>
            <w:webHidden/>
          </w:rPr>
          <w:t>41</w:t>
        </w:r>
        <w:r>
          <w:rPr>
            <w:noProof/>
            <w:webHidden/>
          </w:rPr>
          <w:fldChar w:fldCharType="end"/>
        </w:r>
      </w:hyperlink>
    </w:p>
    <w:p w:rsidR="00024B4F" w:rsidRDefault="00024B4F" w:rsidP="00024B4F">
      <w:pPr>
        <w:pStyle w:val="TOC1"/>
        <w:rPr>
          <w:rFonts w:asciiTheme="minorHAnsi" w:eastAsiaTheme="minorEastAsia" w:hAnsiTheme="minorHAnsi"/>
          <w:noProof/>
          <w:sz w:val="22"/>
          <w:lang w:val="en-US"/>
        </w:rPr>
      </w:pPr>
      <w:hyperlink w:anchor="_Toc508783084" w:history="1">
        <w:r w:rsidRPr="00521FF2">
          <w:rPr>
            <w:rStyle w:val="Hyperlink"/>
            <w:noProof/>
            <w:lang w:val="en-US"/>
          </w:rPr>
          <w:t>Biểu đồ 3.9</w:t>
        </w:r>
        <w:r w:rsidRPr="00521FF2">
          <w:rPr>
            <w:rStyle w:val="Hyperlink"/>
            <w:noProof/>
          </w:rPr>
          <w:t xml:space="preserve"> Hiệu quả điều trị chung của Hải mã nhân sâm</w:t>
        </w:r>
        <w:r>
          <w:rPr>
            <w:noProof/>
            <w:webHidden/>
          </w:rPr>
          <w:tab/>
        </w:r>
        <w:r>
          <w:rPr>
            <w:noProof/>
            <w:webHidden/>
          </w:rPr>
          <w:fldChar w:fldCharType="begin"/>
        </w:r>
        <w:r>
          <w:rPr>
            <w:noProof/>
            <w:webHidden/>
          </w:rPr>
          <w:instrText xml:space="preserve"> PAGEREF _Toc508783084 \h </w:instrText>
        </w:r>
        <w:r>
          <w:rPr>
            <w:noProof/>
            <w:webHidden/>
          </w:rPr>
        </w:r>
        <w:r>
          <w:rPr>
            <w:noProof/>
            <w:webHidden/>
          </w:rPr>
          <w:fldChar w:fldCharType="separate"/>
        </w:r>
        <w:r>
          <w:rPr>
            <w:noProof/>
            <w:webHidden/>
          </w:rPr>
          <w:t>46</w:t>
        </w:r>
        <w:r>
          <w:rPr>
            <w:noProof/>
            <w:webHidden/>
          </w:rPr>
          <w:fldChar w:fldCharType="end"/>
        </w:r>
      </w:hyperlink>
    </w:p>
    <w:p w:rsidR="00024B4F" w:rsidRPr="00526E18" w:rsidRDefault="00024B4F" w:rsidP="00024B4F">
      <w:pPr>
        <w:jc w:val="center"/>
        <w:rPr>
          <w:b/>
          <w:sz w:val="32"/>
          <w:szCs w:val="32"/>
          <w:lang w:val="en-US"/>
        </w:rPr>
      </w:pPr>
      <w:r w:rsidRPr="00526E18">
        <w:rPr>
          <w:b/>
          <w:sz w:val="32"/>
          <w:szCs w:val="32"/>
          <w:lang w:val="en-US"/>
        </w:rPr>
        <w:fldChar w:fldCharType="end"/>
      </w:r>
    </w:p>
    <w:p w:rsidR="00024B4F" w:rsidRPr="00526E18" w:rsidRDefault="00024B4F" w:rsidP="00024B4F">
      <w:pPr>
        <w:spacing w:after="160" w:line="259" w:lineRule="auto"/>
        <w:jc w:val="left"/>
        <w:rPr>
          <w:b/>
          <w:sz w:val="32"/>
          <w:szCs w:val="32"/>
          <w:lang w:val="en-US"/>
        </w:rPr>
      </w:pPr>
      <w:r w:rsidRPr="00526E18">
        <w:rPr>
          <w:b/>
          <w:sz w:val="32"/>
          <w:szCs w:val="32"/>
          <w:lang w:val="en-US"/>
        </w:rPr>
        <w:br w:type="page"/>
      </w:r>
    </w:p>
    <w:p w:rsidR="00024B4F" w:rsidRPr="00526E18" w:rsidRDefault="00024B4F" w:rsidP="00024B4F">
      <w:pPr>
        <w:jc w:val="center"/>
        <w:rPr>
          <w:b/>
          <w:sz w:val="32"/>
          <w:szCs w:val="32"/>
          <w:lang w:val="en-US"/>
        </w:rPr>
      </w:pPr>
      <w:r w:rsidRPr="00526E18">
        <w:rPr>
          <w:b/>
          <w:sz w:val="32"/>
          <w:szCs w:val="32"/>
          <w:lang w:val="en-US"/>
        </w:rPr>
        <w:lastRenderedPageBreak/>
        <w:t>DANH MỤC HÌNH</w:t>
      </w:r>
    </w:p>
    <w:p w:rsidR="00024B4F" w:rsidRPr="00526E18" w:rsidRDefault="00024B4F" w:rsidP="00024B4F">
      <w:pPr>
        <w:jc w:val="center"/>
        <w:rPr>
          <w:b/>
          <w:sz w:val="32"/>
          <w:szCs w:val="32"/>
          <w:lang w:val="en-US"/>
        </w:rPr>
      </w:pPr>
    </w:p>
    <w:p w:rsidR="00024B4F" w:rsidRDefault="00024B4F" w:rsidP="00024B4F">
      <w:pPr>
        <w:pStyle w:val="TOC1"/>
        <w:rPr>
          <w:rFonts w:asciiTheme="minorHAnsi" w:eastAsiaTheme="minorEastAsia" w:hAnsiTheme="minorHAnsi"/>
          <w:noProof/>
          <w:sz w:val="22"/>
          <w:lang w:val="en-US"/>
        </w:rPr>
      </w:pPr>
      <w:r w:rsidRPr="00526E18">
        <w:rPr>
          <w:b/>
          <w:sz w:val="32"/>
          <w:szCs w:val="32"/>
          <w:lang w:val="en-US"/>
        </w:rPr>
        <w:fldChar w:fldCharType="begin"/>
      </w:r>
      <w:r w:rsidRPr="00526E18">
        <w:rPr>
          <w:b/>
          <w:sz w:val="32"/>
          <w:szCs w:val="32"/>
          <w:lang w:val="en-US"/>
        </w:rPr>
        <w:instrText xml:space="preserve"> TOC \h \z \t "H,1" </w:instrText>
      </w:r>
      <w:r w:rsidRPr="00526E18">
        <w:rPr>
          <w:b/>
          <w:sz w:val="32"/>
          <w:szCs w:val="32"/>
          <w:lang w:val="en-US"/>
        </w:rPr>
        <w:fldChar w:fldCharType="separate"/>
      </w:r>
      <w:hyperlink w:anchor="_Toc508783096" w:history="1">
        <w:r w:rsidRPr="00191729">
          <w:rPr>
            <w:rStyle w:val="Hyperlink"/>
            <w:noProof/>
          </w:rPr>
          <w:t>Hình 1.1. Điều hòa bài tiết testosterone</w:t>
        </w:r>
        <w:r>
          <w:rPr>
            <w:noProof/>
            <w:webHidden/>
          </w:rPr>
          <w:tab/>
        </w:r>
        <w:r>
          <w:rPr>
            <w:noProof/>
            <w:webHidden/>
          </w:rPr>
          <w:fldChar w:fldCharType="begin"/>
        </w:r>
        <w:r>
          <w:rPr>
            <w:noProof/>
            <w:webHidden/>
          </w:rPr>
          <w:instrText xml:space="preserve"> PAGEREF _Toc508783096 \h </w:instrText>
        </w:r>
        <w:r>
          <w:rPr>
            <w:noProof/>
            <w:webHidden/>
          </w:rPr>
        </w:r>
        <w:r>
          <w:rPr>
            <w:noProof/>
            <w:webHidden/>
          </w:rPr>
          <w:fldChar w:fldCharType="separate"/>
        </w:r>
        <w:r>
          <w:rPr>
            <w:noProof/>
            <w:webHidden/>
          </w:rPr>
          <w:t>7</w:t>
        </w:r>
        <w:r>
          <w:rPr>
            <w:noProof/>
            <w:webHidden/>
          </w:rPr>
          <w:fldChar w:fldCharType="end"/>
        </w:r>
      </w:hyperlink>
    </w:p>
    <w:p w:rsidR="00024B4F" w:rsidRDefault="00024B4F" w:rsidP="00024B4F">
      <w:pPr>
        <w:pStyle w:val="TOC1"/>
        <w:rPr>
          <w:rFonts w:asciiTheme="minorHAnsi" w:eastAsiaTheme="minorEastAsia" w:hAnsiTheme="minorHAnsi"/>
          <w:noProof/>
          <w:sz w:val="22"/>
          <w:lang w:val="en-US"/>
        </w:rPr>
      </w:pPr>
      <w:hyperlink w:anchor="_Toc508783097" w:history="1">
        <w:r w:rsidRPr="00191729">
          <w:rPr>
            <w:rStyle w:val="Hyperlink"/>
            <w:noProof/>
          </w:rPr>
          <w:t>Hình 1.2. Hải mã nhân sâm sử dụng trong nghiên cứu</w:t>
        </w:r>
        <w:r>
          <w:rPr>
            <w:noProof/>
            <w:webHidden/>
          </w:rPr>
          <w:tab/>
        </w:r>
        <w:r>
          <w:rPr>
            <w:noProof/>
            <w:webHidden/>
          </w:rPr>
          <w:fldChar w:fldCharType="begin"/>
        </w:r>
        <w:r>
          <w:rPr>
            <w:noProof/>
            <w:webHidden/>
          </w:rPr>
          <w:instrText xml:space="preserve"> PAGEREF _Toc508783097 \h </w:instrText>
        </w:r>
        <w:r>
          <w:rPr>
            <w:noProof/>
            <w:webHidden/>
          </w:rPr>
        </w:r>
        <w:r>
          <w:rPr>
            <w:noProof/>
            <w:webHidden/>
          </w:rPr>
          <w:fldChar w:fldCharType="separate"/>
        </w:r>
        <w:r>
          <w:rPr>
            <w:noProof/>
            <w:webHidden/>
          </w:rPr>
          <w:t>15</w:t>
        </w:r>
        <w:r>
          <w:rPr>
            <w:noProof/>
            <w:webHidden/>
          </w:rPr>
          <w:fldChar w:fldCharType="end"/>
        </w:r>
      </w:hyperlink>
    </w:p>
    <w:p w:rsidR="00024B4F" w:rsidRDefault="00024B4F" w:rsidP="00024B4F">
      <w:pPr>
        <w:spacing w:after="160" w:line="259" w:lineRule="auto"/>
        <w:jc w:val="left"/>
        <w:sectPr w:rsidR="00024B4F" w:rsidSect="00124C64">
          <w:headerReference w:type="default" r:id="rId10"/>
          <w:pgSz w:w="11906" w:h="16838" w:code="9"/>
          <w:pgMar w:top="1985" w:right="1134" w:bottom="1701" w:left="1985" w:header="851" w:footer="709" w:gutter="0"/>
          <w:pgNumType w:start="1"/>
          <w:cols w:space="708"/>
          <w:docGrid w:linePitch="360"/>
        </w:sectPr>
      </w:pPr>
      <w:r w:rsidRPr="00526E18">
        <w:rPr>
          <w:b/>
          <w:sz w:val="32"/>
          <w:szCs w:val="32"/>
          <w:lang w:val="en-US"/>
        </w:rPr>
        <w:fldChar w:fldCharType="end"/>
      </w:r>
      <w:r>
        <w:br w:type="page"/>
      </w:r>
    </w:p>
    <w:p w:rsidR="00C96426" w:rsidRPr="00526E18" w:rsidRDefault="00C96426" w:rsidP="00124C64">
      <w:pPr>
        <w:pStyle w:val="1"/>
      </w:pPr>
      <w:r w:rsidRPr="00526E18">
        <w:lastRenderedPageBreak/>
        <w:t>ĐẶT VẤN ĐỀ</w:t>
      </w:r>
      <w:bookmarkEnd w:id="0"/>
      <w:bookmarkEnd w:id="1"/>
      <w:bookmarkEnd w:id="2"/>
      <w:bookmarkEnd w:id="3"/>
      <w:bookmarkEnd w:id="4"/>
      <w:bookmarkEnd w:id="5"/>
    </w:p>
    <w:p w:rsidR="00C96426" w:rsidRPr="00526E18" w:rsidRDefault="00C96426" w:rsidP="00C96426">
      <w:pPr>
        <w:ind w:firstLine="720"/>
      </w:pPr>
      <w:r w:rsidRPr="00526E18">
        <w:t>Mãn dục nam là một bệnh mang tính xã hội sâu sắc, bệnh liên quan mật thiết đến sự suy giảm nồng độ testosterone trong máu, tuy không phải là bệnh cấp cứu, nhưng nó lại ảnh hưởng rất nhiều đến hạnh phúc của từng gia đình [</w:t>
      </w:r>
      <w:r w:rsidR="007F2E61" w:rsidRPr="00526E18">
        <w:fldChar w:fldCharType="begin"/>
      </w:r>
      <w:r w:rsidR="007F2E61" w:rsidRPr="00526E18">
        <w:instrText xml:space="preserve"> REF _Ref496525333 \r \h </w:instrText>
      </w:r>
      <w:r w:rsidR="007F2E61" w:rsidRPr="00526E18">
        <w:fldChar w:fldCharType="separate"/>
      </w:r>
      <w:r w:rsidR="009A4282">
        <w:t>5</w:t>
      </w:r>
      <w:r w:rsidR="007F2E61" w:rsidRPr="00526E18">
        <w:fldChar w:fldCharType="end"/>
      </w:r>
      <w:r w:rsidRPr="00526E18">
        <w:t>]. Chính vì vậy việc nâng cao chất lượng cuộc sống cho nhóm người này cũng được đặc biệt quan tâm.</w:t>
      </w:r>
    </w:p>
    <w:p w:rsidR="00C96426" w:rsidRPr="00526E18" w:rsidRDefault="00C96426" w:rsidP="00C96426">
      <w:pPr>
        <w:ind w:firstLine="720"/>
      </w:pPr>
      <w:r w:rsidRPr="00526E18">
        <w:t>Các nghiên cứu trước đây chỉ ra rằng nội tiết tố testosterone ở nam giới giảm sút liên quan tới từng độ tuổi, ước tính hàng năm lượng tetosterone bị giảm thường kỳ từ 0,8% - 1,3% khi bắt đầu bước vào lứa tuổi 30 và đến 50-70 tuổi tổng lượng tetosterone trong máu sẽ giảm 30% - 50%</w:t>
      </w:r>
      <w:r w:rsidR="008F21F6" w:rsidRPr="00603E86">
        <w:t xml:space="preserve"> </w:t>
      </w:r>
      <w:r w:rsidR="008F21F6" w:rsidRPr="00526E18">
        <w:rPr>
          <w:rFonts w:eastAsia="Times New Roman"/>
          <w:szCs w:val="28"/>
        </w:rPr>
        <w:t>[</w:t>
      </w:r>
      <w:r w:rsidR="007F2E61" w:rsidRPr="00526E18">
        <w:rPr>
          <w:rFonts w:eastAsia="Times New Roman"/>
          <w:szCs w:val="28"/>
        </w:rPr>
        <w:fldChar w:fldCharType="begin"/>
      </w:r>
      <w:r w:rsidR="007F2E61" w:rsidRPr="00526E18">
        <w:rPr>
          <w:rFonts w:eastAsia="Times New Roman"/>
          <w:szCs w:val="28"/>
        </w:rPr>
        <w:instrText xml:space="preserve"> REF _Ref496525333 \r \h </w:instrText>
      </w:r>
      <w:r w:rsidR="007F2E61" w:rsidRPr="00526E18">
        <w:rPr>
          <w:rFonts w:eastAsia="Times New Roman"/>
          <w:szCs w:val="28"/>
        </w:rPr>
      </w:r>
      <w:r w:rsidR="007F2E61" w:rsidRPr="00526E18">
        <w:rPr>
          <w:rFonts w:eastAsia="Times New Roman"/>
          <w:szCs w:val="28"/>
        </w:rPr>
        <w:fldChar w:fldCharType="separate"/>
      </w:r>
      <w:r w:rsidR="009A4282">
        <w:rPr>
          <w:rFonts w:eastAsia="Times New Roman"/>
          <w:szCs w:val="28"/>
        </w:rPr>
        <w:t>5</w:t>
      </w:r>
      <w:r w:rsidR="007F2E61" w:rsidRPr="00526E18">
        <w:rPr>
          <w:rFonts w:eastAsia="Times New Roman"/>
          <w:szCs w:val="28"/>
        </w:rPr>
        <w:fldChar w:fldCharType="end"/>
      </w:r>
      <w:r w:rsidR="008F21F6" w:rsidRPr="00526E18">
        <w:rPr>
          <w:rFonts w:eastAsia="Times New Roman"/>
          <w:szCs w:val="28"/>
        </w:rPr>
        <w:t xml:space="preserve">], </w:t>
      </w:r>
      <w:r w:rsidR="001C7DD6" w:rsidRPr="00526E18">
        <w:rPr>
          <w:rFonts w:eastAsia="Times New Roman"/>
          <w:szCs w:val="28"/>
        </w:rPr>
        <w:t>[</w:t>
      </w:r>
      <w:r w:rsidR="001C7DD6" w:rsidRPr="00526E18">
        <w:rPr>
          <w:rFonts w:eastAsia="Times New Roman"/>
          <w:szCs w:val="28"/>
        </w:rPr>
        <w:fldChar w:fldCharType="begin"/>
      </w:r>
      <w:r w:rsidR="001C7DD6" w:rsidRPr="00526E18">
        <w:rPr>
          <w:rFonts w:eastAsia="Times New Roman"/>
          <w:szCs w:val="28"/>
        </w:rPr>
        <w:instrText xml:space="preserve"> REF _Ref496529442 \r \h </w:instrText>
      </w:r>
      <w:r w:rsidR="001C7DD6" w:rsidRPr="00526E18">
        <w:rPr>
          <w:rFonts w:eastAsia="Times New Roman"/>
          <w:szCs w:val="28"/>
        </w:rPr>
      </w:r>
      <w:r w:rsidR="001C7DD6" w:rsidRPr="00526E18">
        <w:rPr>
          <w:rFonts w:eastAsia="Times New Roman"/>
          <w:szCs w:val="28"/>
        </w:rPr>
        <w:fldChar w:fldCharType="separate"/>
      </w:r>
      <w:r w:rsidR="009A4282">
        <w:rPr>
          <w:rFonts w:eastAsia="Times New Roman"/>
          <w:szCs w:val="28"/>
        </w:rPr>
        <w:t>20</w:t>
      </w:r>
      <w:r w:rsidR="001C7DD6" w:rsidRPr="00526E18">
        <w:rPr>
          <w:rFonts w:eastAsia="Times New Roman"/>
          <w:szCs w:val="28"/>
        </w:rPr>
        <w:fldChar w:fldCharType="end"/>
      </w:r>
      <w:r w:rsidR="001C7DD6" w:rsidRPr="00526E18">
        <w:rPr>
          <w:rFonts w:eastAsia="Times New Roman"/>
          <w:szCs w:val="28"/>
        </w:rPr>
        <w:t xml:space="preserve">], </w:t>
      </w:r>
      <w:r w:rsidR="008F21F6" w:rsidRPr="00526E18">
        <w:rPr>
          <w:rFonts w:eastAsia="Times New Roman"/>
          <w:szCs w:val="28"/>
        </w:rPr>
        <w:t>[</w:t>
      </w:r>
      <w:r w:rsidR="007F2E61" w:rsidRPr="00526E18">
        <w:rPr>
          <w:rFonts w:eastAsia="Times New Roman"/>
          <w:szCs w:val="28"/>
        </w:rPr>
        <w:fldChar w:fldCharType="begin"/>
      </w:r>
      <w:r w:rsidR="007F2E61" w:rsidRPr="00526E18">
        <w:rPr>
          <w:rFonts w:eastAsia="Times New Roman"/>
          <w:szCs w:val="28"/>
        </w:rPr>
        <w:instrText xml:space="preserve"> REF _Ref496528829 \r \h </w:instrText>
      </w:r>
      <w:r w:rsidR="007F2E61" w:rsidRPr="00526E18">
        <w:rPr>
          <w:rFonts w:eastAsia="Times New Roman"/>
          <w:szCs w:val="28"/>
        </w:rPr>
      </w:r>
      <w:r w:rsidR="007F2E61" w:rsidRPr="00526E18">
        <w:rPr>
          <w:rFonts w:eastAsia="Times New Roman"/>
          <w:szCs w:val="28"/>
        </w:rPr>
        <w:fldChar w:fldCharType="separate"/>
      </w:r>
      <w:r w:rsidR="009A4282">
        <w:rPr>
          <w:rFonts w:eastAsia="Times New Roman"/>
          <w:szCs w:val="28"/>
        </w:rPr>
        <w:t>21</w:t>
      </w:r>
      <w:r w:rsidR="007F2E61" w:rsidRPr="00526E18">
        <w:rPr>
          <w:rFonts w:eastAsia="Times New Roman"/>
          <w:szCs w:val="28"/>
        </w:rPr>
        <w:fldChar w:fldCharType="end"/>
      </w:r>
      <w:r w:rsidR="008F21F6" w:rsidRPr="00526E18">
        <w:rPr>
          <w:rFonts w:eastAsia="Times New Roman"/>
          <w:szCs w:val="28"/>
        </w:rPr>
        <w:t>], [</w:t>
      </w:r>
      <w:r w:rsidR="007F2E61" w:rsidRPr="00526E18">
        <w:rPr>
          <w:rFonts w:eastAsia="Times New Roman"/>
          <w:szCs w:val="28"/>
        </w:rPr>
        <w:fldChar w:fldCharType="begin"/>
      </w:r>
      <w:r w:rsidR="007F2E61" w:rsidRPr="00526E18">
        <w:rPr>
          <w:rFonts w:eastAsia="Times New Roman"/>
          <w:szCs w:val="28"/>
        </w:rPr>
        <w:instrText xml:space="preserve"> REF _Ref496529532 \r \h </w:instrText>
      </w:r>
      <w:r w:rsidR="007F2E61" w:rsidRPr="00526E18">
        <w:rPr>
          <w:rFonts w:eastAsia="Times New Roman"/>
          <w:szCs w:val="28"/>
        </w:rPr>
      </w:r>
      <w:r w:rsidR="007F2E61" w:rsidRPr="00526E18">
        <w:rPr>
          <w:rFonts w:eastAsia="Times New Roman"/>
          <w:szCs w:val="28"/>
        </w:rPr>
        <w:fldChar w:fldCharType="separate"/>
      </w:r>
      <w:r w:rsidR="009A4282">
        <w:rPr>
          <w:rFonts w:eastAsia="Times New Roman"/>
          <w:szCs w:val="28"/>
        </w:rPr>
        <w:t>19</w:t>
      </w:r>
      <w:r w:rsidR="007F2E61" w:rsidRPr="00526E18">
        <w:rPr>
          <w:rFonts w:eastAsia="Times New Roman"/>
          <w:szCs w:val="28"/>
        </w:rPr>
        <w:fldChar w:fldCharType="end"/>
      </w:r>
      <w:r w:rsidR="008F21F6" w:rsidRPr="00526E18">
        <w:rPr>
          <w:rFonts w:eastAsia="Times New Roman"/>
          <w:szCs w:val="28"/>
        </w:rPr>
        <w:t>],</w:t>
      </w:r>
      <w:r w:rsidR="008F21F6" w:rsidRPr="00603E86">
        <w:rPr>
          <w:rFonts w:eastAsia="Times New Roman"/>
          <w:szCs w:val="28"/>
        </w:rPr>
        <w:t xml:space="preserve"> </w:t>
      </w:r>
      <w:r w:rsidR="001C7DD6" w:rsidRPr="00526E18">
        <w:rPr>
          <w:rFonts w:eastAsia="Times New Roman"/>
          <w:szCs w:val="28"/>
        </w:rPr>
        <w:t>[</w:t>
      </w:r>
      <w:r w:rsidR="001C7DD6" w:rsidRPr="00526E18">
        <w:rPr>
          <w:rFonts w:eastAsia="Times New Roman"/>
          <w:szCs w:val="28"/>
        </w:rPr>
        <w:fldChar w:fldCharType="begin"/>
      </w:r>
      <w:r w:rsidR="001C7DD6" w:rsidRPr="00526E18">
        <w:rPr>
          <w:rFonts w:eastAsia="Times New Roman"/>
          <w:szCs w:val="28"/>
        </w:rPr>
        <w:instrText xml:space="preserve"> REF _Ref496529331 \r \h </w:instrText>
      </w:r>
      <w:r w:rsidR="001C7DD6" w:rsidRPr="00526E18">
        <w:rPr>
          <w:rFonts w:eastAsia="Times New Roman"/>
          <w:szCs w:val="28"/>
        </w:rPr>
      </w:r>
      <w:r w:rsidR="001C7DD6" w:rsidRPr="00526E18">
        <w:rPr>
          <w:rFonts w:eastAsia="Times New Roman"/>
          <w:szCs w:val="28"/>
        </w:rPr>
        <w:fldChar w:fldCharType="separate"/>
      </w:r>
      <w:r w:rsidR="009A4282">
        <w:rPr>
          <w:rFonts w:eastAsia="Times New Roman"/>
          <w:szCs w:val="28"/>
        </w:rPr>
        <w:t>41</w:t>
      </w:r>
      <w:r w:rsidR="001C7DD6" w:rsidRPr="00526E18">
        <w:rPr>
          <w:rFonts w:eastAsia="Times New Roman"/>
          <w:szCs w:val="28"/>
        </w:rPr>
        <w:fldChar w:fldCharType="end"/>
      </w:r>
      <w:r w:rsidR="001C7DD6" w:rsidRPr="00526E18">
        <w:rPr>
          <w:rFonts w:eastAsia="Times New Roman"/>
          <w:szCs w:val="28"/>
        </w:rPr>
        <w:t xml:space="preserve">], </w:t>
      </w:r>
      <w:r w:rsidRPr="00526E18">
        <w:t>[</w:t>
      </w:r>
      <w:r w:rsidR="007F2E61" w:rsidRPr="00526E18">
        <w:fldChar w:fldCharType="begin"/>
      </w:r>
      <w:r w:rsidR="007F2E61" w:rsidRPr="00526E18">
        <w:instrText xml:space="preserve"> REF _Ref496528804 \r \h </w:instrText>
      </w:r>
      <w:r w:rsidR="007F2E61" w:rsidRPr="00526E18">
        <w:fldChar w:fldCharType="separate"/>
      </w:r>
      <w:r w:rsidR="009A4282">
        <w:t>51</w:t>
      </w:r>
      <w:r w:rsidR="007F2E61" w:rsidRPr="00526E18">
        <w:fldChar w:fldCharType="end"/>
      </w:r>
      <w:r w:rsidRPr="00526E18">
        <w:t>]</w:t>
      </w:r>
      <w:r w:rsidR="005E3B6D" w:rsidRPr="00603E86">
        <w:t>, [</w:t>
      </w:r>
      <w:r w:rsidR="007F2E61" w:rsidRPr="00526E18">
        <w:rPr>
          <w:lang w:val="en-US"/>
        </w:rPr>
        <w:fldChar w:fldCharType="begin"/>
      </w:r>
      <w:r w:rsidR="007F2E61" w:rsidRPr="00603E86">
        <w:instrText xml:space="preserve"> REF _Ref501367007 \r \h </w:instrText>
      </w:r>
      <w:r w:rsidR="007F2E61" w:rsidRPr="00526E18">
        <w:rPr>
          <w:lang w:val="en-US"/>
        </w:rPr>
      </w:r>
      <w:r w:rsidR="007F2E61" w:rsidRPr="00526E18">
        <w:rPr>
          <w:lang w:val="en-US"/>
        </w:rPr>
        <w:fldChar w:fldCharType="separate"/>
      </w:r>
      <w:r w:rsidR="009A4282">
        <w:t>56</w:t>
      </w:r>
      <w:r w:rsidR="007F2E61" w:rsidRPr="00526E18">
        <w:rPr>
          <w:lang w:val="en-US"/>
        </w:rPr>
        <w:fldChar w:fldCharType="end"/>
      </w:r>
      <w:r w:rsidR="005E3B6D" w:rsidRPr="00603E86">
        <w:t>]</w:t>
      </w:r>
      <w:r w:rsidRPr="00526E18">
        <w:t>. Tuy nhiên sự giảm nồng độ testosterone là không hằng định trên từng cá thể</w:t>
      </w:r>
      <w:r w:rsidR="004E4CCA" w:rsidRPr="00603E86">
        <w:t>.</w:t>
      </w:r>
      <w:r w:rsidR="004E4CCA">
        <w:t xml:space="preserve"> </w:t>
      </w:r>
      <w:r w:rsidR="004E4CCA" w:rsidRPr="00603E86">
        <w:t>G</w:t>
      </w:r>
      <w:r w:rsidRPr="00526E18">
        <w:t>iảm testosterone theo tuổi dẫn đến một loạt nguy cơ như: Giảm ham muốn tình dục, rối loạn cương dương - không giao hợp được,  giảm số lượng tinh trùng - khó có con, giảm mật độ</w:t>
      </w:r>
      <w:r w:rsidR="002E5154">
        <w:t xml:space="preserve"> xương và loãng xương, t</w:t>
      </w:r>
      <w:r w:rsidR="002E5154" w:rsidRPr="00603E86">
        <w:t>í</w:t>
      </w:r>
      <w:r w:rsidRPr="00526E18">
        <w:t>ch lũy mỡ ở ngoại vi, nội tạng và rối loạn chuyể</w:t>
      </w:r>
      <w:r w:rsidR="00AF067E" w:rsidRPr="00526E18">
        <w:t>n hóa</w:t>
      </w:r>
      <w:r w:rsidR="008F21F6" w:rsidRPr="00603E86">
        <w:t>…</w:t>
      </w:r>
      <w:r w:rsidR="00AF067E" w:rsidRPr="00526E18">
        <w:t xml:space="preserve"> </w:t>
      </w:r>
      <w:r w:rsidR="008F21F6" w:rsidRPr="00526E18">
        <w:rPr>
          <w:rFonts w:eastAsia="Times New Roman"/>
          <w:szCs w:val="28"/>
        </w:rPr>
        <w:t>[</w:t>
      </w:r>
      <w:r w:rsidR="007F2E61" w:rsidRPr="00526E18">
        <w:rPr>
          <w:rFonts w:eastAsia="Times New Roman"/>
          <w:szCs w:val="28"/>
        </w:rPr>
        <w:fldChar w:fldCharType="begin"/>
      </w:r>
      <w:r w:rsidR="007F2E61" w:rsidRPr="00526E18">
        <w:rPr>
          <w:rFonts w:eastAsia="Times New Roman"/>
          <w:szCs w:val="28"/>
        </w:rPr>
        <w:instrText xml:space="preserve"> REF _Ref496525333 \r \h </w:instrText>
      </w:r>
      <w:r w:rsidR="007F2E61" w:rsidRPr="00526E18">
        <w:rPr>
          <w:rFonts w:eastAsia="Times New Roman"/>
          <w:szCs w:val="28"/>
        </w:rPr>
      </w:r>
      <w:r w:rsidR="007F2E61" w:rsidRPr="00526E18">
        <w:rPr>
          <w:rFonts w:eastAsia="Times New Roman"/>
          <w:szCs w:val="28"/>
        </w:rPr>
        <w:fldChar w:fldCharType="separate"/>
      </w:r>
      <w:r w:rsidR="009A4282">
        <w:rPr>
          <w:rFonts w:eastAsia="Times New Roman"/>
          <w:szCs w:val="28"/>
        </w:rPr>
        <w:t>5</w:t>
      </w:r>
      <w:r w:rsidR="007F2E61" w:rsidRPr="00526E18">
        <w:rPr>
          <w:rFonts w:eastAsia="Times New Roman"/>
          <w:szCs w:val="28"/>
        </w:rPr>
        <w:fldChar w:fldCharType="end"/>
      </w:r>
      <w:r w:rsidR="008F21F6" w:rsidRPr="00526E18">
        <w:rPr>
          <w:rFonts w:eastAsia="Times New Roman"/>
          <w:szCs w:val="28"/>
        </w:rPr>
        <w:t>],</w:t>
      </w:r>
      <w:r w:rsidR="008F21F6" w:rsidRPr="00526E18">
        <w:rPr>
          <w:rFonts w:eastAsia="Times New Roman"/>
          <w:szCs w:val="28"/>
          <w:lang w:val="en-US"/>
        </w:rPr>
        <w:t xml:space="preserve"> </w:t>
      </w:r>
      <w:r w:rsidRPr="00526E18">
        <w:t>[</w:t>
      </w:r>
      <w:r w:rsidR="007F2E61" w:rsidRPr="00526E18">
        <w:fldChar w:fldCharType="begin"/>
      </w:r>
      <w:r w:rsidR="007F2E61" w:rsidRPr="00526E18">
        <w:instrText xml:space="preserve"> REF _Ref496528829 \r \h </w:instrText>
      </w:r>
      <w:r w:rsidR="007F2E61" w:rsidRPr="00526E18">
        <w:fldChar w:fldCharType="separate"/>
      </w:r>
      <w:r w:rsidR="009A4282">
        <w:t>21</w:t>
      </w:r>
      <w:r w:rsidR="007F2E61" w:rsidRPr="00526E18">
        <w:fldChar w:fldCharType="end"/>
      </w:r>
      <w:r w:rsidRPr="00526E18">
        <w:t>]. Do đó suy giảm nội tiết tố ở nam là xu hướng tất yếu gắn liền với tuổi và ảnh hưởng đến nhiều chức năng sinh lý bình thường của cơ thể, mở đầu cho một loạt các biểu hiện lão hóa ở nam giới nhưng thường bị bỏ qua và không được điều trị. Bệnh tuy không gây tử vong, cũng như không cần phải xử trí cấp cứu, nhưng đã dần dần ảnh hưởng tới cuộc sống tinh thầ</w:t>
      </w:r>
      <w:r w:rsidR="00CC5C44" w:rsidRPr="00526E18">
        <w:t>n c</w:t>
      </w:r>
      <w:r w:rsidR="00CC5C44" w:rsidRPr="00603E86">
        <w:t>ủa người bệnh</w:t>
      </w:r>
      <w:r w:rsidRPr="00526E18">
        <w:t xml:space="preserve">. Trong tâm tư sâu thẳm của người bệnh luôn bị ám ảnh một mặc cảm bất lực của một phế nhân hết sức nặng nề. Trạng thái mất cân bằng này sinh ra chán nản trong công tác, trong các sinh hoạt giao tiếp đời thường, trầm cảm trong suy tư và là nguồn gốc của nhiều chứng bệnh khác về tâm thần </w:t>
      </w:r>
      <w:r w:rsidR="008F21F6" w:rsidRPr="00526E18">
        <w:rPr>
          <w:rFonts w:eastAsia="Times New Roman"/>
          <w:szCs w:val="28"/>
        </w:rPr>
        <w:t>[</w:t>
      </w:r>
      <w:r w:rsidR="007F2E61" w:rsidRPr="00526E18">
        <w:rPr>
          <w:rFonts w:eastAsia="Times New Roman"/>
          <w:szCs w:val="28"/>
        </w:rPr>
        <w:fldChar w:fldCharType="begin"/>
      </w:r>
      <w:r w:rsidR="007F2E61" w:rsidRPr="00526E18">
        <w:rPr>
          <w:rFonts w:eastAsia="Times New Roman"/>
          <w:szCs w:val="28"/>
        </w:rPr>
        <w:instrText xml:space="preserve"> REF _Ref496525333 \r \h </w:instrText>
      </w:r>
      <w:r w:rsidR="007F2E61" w:rsidRPr="00526E18">
        <w:rPr>
          <w:rFonts w:eastAsia="Times New Roman"/>
          <w:szCs w:val="28"/>
        </w:rPr>
      </w:r>
      <w:r w:rsidR="007F2E61" w:rsidRPr="00526E18">
        <w:rPr>
          <w:rFonts w:eastAsia="Times New Roman"/>
          <w:szCs w:val="28"/>
        </w:rPr>
        <w:fldChar w:fldCharType="separate"/>
      </w:r>
      <w:r w:rsidR="009A4282">
        <w:rPr>
          <w:rFonts w:eastAsia="Times New Roman"/>
          <w:szCs w:val="28"/>
        </w:rPr>
        <w:t>5</w:t>
      </w:r>
      <w:r w:rsidR="007F2E61" w:rsidRPr="00526E18">
        <w:rPr>
          <w:rFonts w:eastAsia="Times New Roman"/>
          <w:szCs w:val="28"/>
        </w:rPr>
        <w:fldChar w:fldCharType="end"/>
      </w:r>
      <w:r w:rsidR="008F21F6" w:rsidRPr="00526E18">
        <w:rPr>
          <w:rFonts w:eastAsia="Times New Roman"/>
          <w:szCs w:val="28"/>
        </w:rPr>
        <w:t xml:space="preserve">], </w:t>
      </w:r>
      <w:r w:rsidRPr="00526E18">
        <w:t>[</w:t>
      </w:r>
      <w:r w:rsidR="007F2E61" w:rsidRPr="00526E18">
        <w:rPr>
          <w:lang w:val="en-US"/>
        </w:rPr>
        <w:fldChar w:fldCharType="begin"/>
      </w:r>
      <w:r w:rsidR="007F2E61" w:rsidRPr="00526E18">
        <w:instrText xml:space="preserve"> REF _Ref496525546 \r \h </w:instrText>
      </w:r>
      <w:r w:rsidR="007F2E61" w:rsidRPr="00526E18">
        <w:rPr>
          <w:lang w:val="en-US"/>
        </w:rPr>
      </w:r>
      <w:r w:rsidR="007F2E61" w:rsidRPr="00526E18">
        <w:rPr>
          <w:lang w:val="en-US"/>
        </w:rPr>
        <w:fldChar w:fldCharType="separate"/>
      </w:r>
      <w:r w:rsidR="009A4282">
        <w:t>30</w:t>
      </w:r>
      <w:r w:rsidR="007F2E61" w:rsidRPr="00526E18">
        <w:rPr>
          <w:lang w:val="en-US"/>
        </w:rPr>
        <w:fldChar w:fldCharType="end"/>
      </w:r>
      <w:r w:rsidRPr="00526E18">
        <w:t xml:space="preserve">]. </w:t>
      </w:r>
    </w:p>
    <w:p w:rsidR="00C96426" w:rsidRPr="00526E18" w:rsidRDefault="00C96426" w:rsidP="00C96426">
      <w:r w:rsidRPr="00526E18">
        <w:t xml:space="preserve">       Y họ</w:t>
      </w:r>
      <w:r w:rsidRPr="001760FF">
        <w:rPr>
          <w:spacing w:val="-6"/>
        </w:rPr>
        <w:t xml:space="preserve">c hiện đại (YHHĐ) điều trị bệnh mãn dục nam </w:t>
      </w:r>
      <w:r w:rsidR="002E5154" w:rsidRPr="001760FF">
        <w:rPr>
          <w:spacing w:val="-6"/>
        </w:rPr>
        <w:t>chủ yếu sử dụng</w:t>
      </w:r>
      <w:r w:rsidR="00122575" w:rsidRPr="001760FF">
        <w:rPr>
          <w:spacing w:val="-6"/>
        </w:rPr>
        <w:t xml:space="preserve">   </w:t>
      </w:r>
      <w:r w:rsidR="002E5154" w:rsidRPr="001760FF">
        <w:rPr>
          <w:spacing w:val="-6"/>
        </w:rPr>
        <w:t xml:space="preserve"> </w:t>
      </w:r>
      <w:r w:rsidRPr="001760FF">
        <w:rPr>
          <w:spacing w:val="-6"/>
        </w:rPr>
        <w:t>nội tiết tố</w:t>
      </w:r>
      <w:r w:rsidR="002E5154" w:rsidRPr="001760FF">
        <w:rPr>
          <w:spacing w:val="-6"/>
        </w:rPr>
        <w:t xml:space="preserve"> thay thế nhưng</w:t>
      </w:r>
      <w:r w:rsidRPr="001760FF">
        <w:rPr>
          <w:spacing w:val="-6"/>
        </w:rPr>
        <w:t xml:space="preserve"> chi phí đắt và có nhiều tác dụng không mong muố</w:t>
      </w:r>
      <w:r w:rsidR="008F21F6" w:rsidRPr="001760FF">
        <w:rPr>
          <w:spacing w:val="-6"/>
        </w:rPr>
        <w:t>n</w:t>
      </w:r>
      <w:r w:rsidR="008F21F6" w:rsidRPr="001760FF">
        <w:rPr>
          <w:spacing w:val="-6"/>
          <w:szCs w:val="28"/>
        </w:rPr>
        <w:t xml:space="preserve"> </w:t>
      </w:r>
      <w:r w:rsidR="001C7DD6" w:rsidRPr="001760FF">
        <w:rPr>
          <w:spacing w:val="-6"/>
          <w:szCs w:val="28"/>
        </w:rPr>
        <w:t>[</w:t>
      </w:r>
      <w:r w:rsidR="001C7DD6" w:rsidRPr="001760FF">
        <w:rPr>
          <w:spacing w:val="-6"/>
          <w:szCs w:val="28"/>
        </w:rPr>
        <w:fldChar w:fldCharType="begin"/>
      </w:r>
      <w:r w:rsidR="001C7DD6" w:rsidRPr="001760FF">
        <w:rPr>
          <w:spacing w:val="-6"/>
          <w:szCs w:val="28"/>
        </w:rPr>
        <w:instrText xml:space="preserve"> REF _Ref501445455 \r \h  \* MERGEFORMAT </w:instrText>
      </w:r>
      <w:r w:rsidR="001C7DD6" w:rsidRPr="001760FF">
        <w:rPr>
          <w:spacing w:val="-6"/>
          <w:szCs w:val="28"/>
        </w:rPr>
      </w:r>
      <w:r w:rsidR="001C7DD6" w:rsidRPr="001760FF">
        <w:rPr>
          <w:spacing w:val="-6"/>
          <w:szCs w:val="28"/>
        </w:rPr>
        <w:fldChar w:fldCharType="separate"/>
      </w:r>
      <w:r w:rsidR="009A4282">
        <w:rPr>
          <w:spacing w:val="-6"/>
          <w:szCs w:val="28"/>
        </w:rPr>
        <w:t>4</w:t>
      </w:r>
      <w:r w:rsidR="001C7DD6" w:rsidRPr="001760FF">
        <w:rPr>
          <w:spacing w:val="-6"/>
          <w:szCs w:val="28"/>
        </w:rPr>
        <w:fldChar w:fldCharType="end"/>
      </w:r>
      <w:r w:rsidR="001C7DD6" w:rsidRPr="001760FF">
        <w:rPr>
          <w:spacing w:val="-6"/>
          <w:szCs w:val="28"/>
        </w:rPr>
        <w:t>], [</w:t>
      </w:r>
      <w:r w:rsidR="001C7DD6" w:rsidRPr="001760FF">
        <w:rPr>
          <w:spacing w:val="-6"/>
          <w:szCs w:val="28"/>
        </w:rPr>
        <w:fldChar w:fldCharType="begin"/>
      </w:r>
      <w:r w:rsidR="001C7DD6" w:rsidRPr="001760FF">
        <w:rPr>
          <w:spacing w:val="-6"/>
          <w:szCs w:val="28"/>
        </w:rPr>
        <w:instrText xml:space="preserve"> REF _Ref496525333 \r \h </w:instrText>
      </w:r>
      <w:r w:rsidR="001760FF">
        <w:rPr>
          <w:spacing w:val="-6"/>
          <w:szCs w:val="28"/>
        </w:rPr>
        <w:instrText xml:space="preserve"> \* MERGEFORMAT </w:instrText>
      </w:r>
      <w:r w:rsidR="001C7DD6" w:rsidRPr="001760FF">
        <w:rPr>
          <w:spacing w:val="-6"/>
          <w:szCs w:val="28"/>
        </w:rPr>
      </w:r>
      <w:r w:rsidR="001C7DD6" w:rsidRPr="001760FF">
        <w:rPr>
          <w:spacing w:val="-6"/>
          <w:szCs w:val="28"/>
        </w:rPr>
        <w:fldChar w:fldCharType="separate"/>
      </w:r>
      <w:r w:rsidR="009A4282">
        <w:rPr>
          <w:spacing w:val="-6"/>
          <w:szCs w:val="28"/>
        </w:rPr>
        <w:t>5</w:t>
      </w:r>
      <w:r w:rsidR="001C7DD6" w:rsidRPr="001760FF">
        <w:rPr>
          <w:spacing w:val="-6"/>
          <w:szCs w:val="28"/>
        </w:rPr>
        <w:fldChar w:fldCharType="end"/>
      </w:r>
      <w:r w:rsidR="001C7DD6" w:rsidRPr="001760FF">
        <w:rPr>
          <w:spacing w:val="-6"/>
          <w:szCs w:val="28"/>
        </w:rPr>
        <w:t xml:space="preserve">],  </w:t>
      </w:r>
      <w:r w:rsidR="008F21F6" w:rsidRPr="001760FF">
        <w:rPr>
          <w:spacing w:val="-6"/>
          <w:szCs w:val="28"/>
        </w:rPr>
        <w:t>[</w:t>
      </w:r>
      <w:r w:rsidR="007F2E61" w:rsidRPr="001760FF">
        <w:rPr>
          <w:spacing w:val="-6"/>
          <w:szCs w:val="28"/>
        </w:rPr>
        <w:fldChar w:fldCharType="begin"/>
      </w:r>
      <w:r w:rsidR="007F2E61" w:rsidRPr="001760FF">
        <w:rPr>
          <w:spacing w:val="-6"/>
          <w:szCs w:val="28"/>
        </w:rPr>
        <w:instrText xml:space="preserve"> REF _Ref496525526 \r \h </w:instrText>
      </w:r>
      <w:r w:rsidR="001760FF">
        <w:rPr>
          <w:spacing w:val="-6"/>
          <w:szCs w:val="28"/>
        </w:rPr>
        <w:instrText xml:space="preserve"> \* MERGEFORMAT </w:instrText>
      </w:r>
      <w:r w:rsidR="007F2E61" w:rsidRPr="001760FF">
        <w:rPr>
          <w:spacing w:val="-6"/>
          <w:szCs w:val="28"/>
        </w:rPr>
      </w:r>
      <w:r w:rsidR="007F2E61" w:rsidRPr="001760FF">
        <w:rPr>
          <w:spacing w:val="-6"/>
          <w:szCs w:val="28"/>
        </w:rPr>
        <w:fldChar w:fldCharType="separate"/>
      </w:r>
      <w:r w:rsidR="009A4282">
        <w:rPr>
          <w:spacing w:val="-6"/>
          <w:szCs w:val="28"/>
        </w:rPr>
        <w:t>7</w:t>
      </w:r>
      <w:r w:rsidR="007F2E61" w:rsidRPr="001760FF">
        <w:rPr>
          <w:spacing w:val="-6"/>
          <w:szCs w:val="28"/>
        </w:rPr>
        <w:fldChar w:fldCharType="end"/>
      </w:r>
      <w:r w:rsidR="008F21F6" w:rsidRPr="001760FF">
        <w:rPr>
          <w:spacing w:val="-6"/>
          <w:szCs w:val="28"/>
        </w:rPr>
        <w:t xml:space="preserve">], </w:t>
      </w:r>
      <w:r w:rsidR="001C7DD6" w:rsidRPr="001760FF">
        <w:rPr>
          <w:spacing w:val="-6"/>
          <w:szCs w:val="28"/>
        </w:rPr>
        <w:t>[</w:t>
      </w:r>
      <w:r w:rsidR="001C7DD6" w:rsidRPr="001760FF">
        <w:rPr>
          <w:spacing w:val="-6"/>
          <w:szCs w:val="28"/>
        </w:rPr>
        <w:fldChar w:fldCharType="begin"/>
      </w:r>
      <w:r w:rsidR="001C7DD6" w:rsidRPr="001760FF">
        <w:rPr>
          <w:spacing w:val="-6"/>
          <w:szCs w:val="28"/>
        </w:rPr>
        <w:instrText xml:space="preserve"> REF _Ref496529331 \r \h </w:instrText>
      </w:r>
      <w:r w:rsidR="001760FF">
        <w:rPr>
          <w:spacing w:val="-6"/>
          <w:szCs w:val="28"/>
        </w:rPr>
        <w:instrText xml:space="preserve"> \* MERGEFORMAT </w:instrText>
      </w:r>
      <w:r w:rsidR="001C7DD6" w:rsidRPr="001760FF">
        <w:rPr>
          <w:spacing w:val="-6"/>
          <w:szCs w:val="28"/>
        </w:rPr>
      </w:r>
      <w:r w:rsidR="001C7DD6" w:rsidRPr="001760FF">
        <w:rPr>
          <w:spacing w:val="-6"/>
          <w:szCs w:val="28"/>
        </w:rPr>
        <w:fldChar w:fldCharType="separate"/>
      </w:r>
      <w:r w:rsidR="009A4282">
        <w:rPr>
          <w:spacing w:val="-6"/>
          <w:szCs w:val="28"/>
        </w:rPr>
        <w:t>41</w:t>
      </w:r>
      <w:r w:rsidR="001C7DD6" w:rsidRPr="001760FF">
        <w:rPr>
          <w:spacing w:val="-6"/>
          <w:szCs w:val="28"/>
        </w:rPr>
        <w:fldChar w:fldCharType="end"/>
      </w:r>
      <w:r w:rsidR="001C7DD6" w:rsidRPr="001760FF">
        <w:rPr>
          <w:spacing w:val="-6"/>
          <w:szCs w:val="28"/>
        </w:rPr>
        <w:t>]</w:t>
      </w:r>
      <w:r w:rsidRPr="001760FF">
        <w:rPr>
          <w:spacing w:val="-6"/>
        </w:rPr>
        <w:t xml:space="preserve">. Chính vì vậy việc nghiên cứu và ứng dụng thảo dược y học cổ truyền </w:t>
      </w:r>
      <w:r w:rsidRPr="001760FF">
        <w:rPr>
          <w:spacing w:val="-6"/>
        </w:rPr>
        <w:lastRenderedPageBreak/>
        <w:t>trong điều trị bệnh nãm dục nam đang là hướng đi được ưu tiên hiện nay. Vì thuố</w:t>
      </w:r>
      <w:r w:rsidR="001B5142" w:rsidRPr="001760FF">
        <w:rPr>
          <w:spacing w:val="-6"/>
        </w:rPr>
        <w:t>c y</w:t>
      </w:r>
      <w:r w:rsidRPr="001760FF">
        <w:rPr>
          <w:spacing w:val="-6"/>
        </w:rPr>
        <w:t xml:space="preserve"> học cổ truyền có thể dùng dài ngày và có ít ảnh hưởng bất lợi </w:t>
      </w:r>
      <w:r w:rsidR="008F21F6" w:rsidRPr="001760FF">
        <w:rPr>
          <w:spacing w:val="-6"/>
          <w:szCs w:val="28"/>
        </w:rPr>
        <w:t>[</w:t>
      </w:r>
      <w:r w:rsidR="007F2E61" w:rsidRPr="001760FF">
        <w:rPr>
          <w:spacing w:val="-6"/>
          <w:szCs w:val="28"/>
        </w:rPr>
        <w:fldChar w:fldCharType="begin"/>
      </w:r>
      <w:r w:rsidR="007F2E61" w:rsidRPr="001760FF">
        <w:rPr>
          <w:spacing w:val="-6"/>
          <w:szCs w:val="28"/>
        </w:rPr>
        <w:instrText xml:space="preserve"> REF _Ref496525546 \r \h </w:instrText>
      </w:r>
      <w:r w:rsidR="001C7DD6" w:rsidRPr="001760FF">
        <w:rPr>
          <w:spacing w:val="-6"/>
          <w:szCs w:val="28"/>
        </w:rPr>
        <w:instrText xml:space="preserve"> \* MERGEFORMAT </w:instrText>
      </w:r>
      <w:r w:rsidR="007F2E61" w:rsidRPr="001760FF">
        <w:rPr>
          <w:spacing w:val="-6"/>
          <w:szCs w:val="28"/>
        </w:rPr>
      </w:r>
      <w:r w:rsidR="007F2E61" w:rsidRPr="001760FF">
        <w:rPr>
          <w:spacing w:val="-6"/>
          <w:szCs w:val="28"/>
        </w:rPr>
        <w:fldChar w:fldCharType="separate"/>
      </w:r>
      <w:r w:rsidR="009A4282">
        <w:rPr>
          <w:spacing w:val="-6"/>
          <w:szCs w:val="28"/>
        </w:rPr>
        <w:t>30</w:t>
      </w:r>
      <w:r w:rsidR="007F2E61" w:rsidRPr="001760FF">
        <w:rPr>
          <w:spacing w:val="-6"/>
          <w:szCs w:val="28"/>
        </w:rPr>
        <w:fldChar w:fldCharType="end"/>
      </w:r>
      <w:r w:rsidR="008F21F6" w:rsidRPr="001760FF">
        <w:rPr>
          <w:spacing w:val="-6"/>
          <w:szCs w:val="28"/>
        </w:rPr>
        <w:t>], [</w:t>
      </w:r>
      <w:r w:rsidR="007F2E61" w:rsidRPr="001760FF">
        <w:rPr>
          <w:spacing w:val="-6"/>
          <w:szCs w:val="28"/>
        </w:rPr>
        <w:fldChar w:fldCharType="begin"/>
      </w:r>
      <w:r w:rsidR="007F2E61" w:rsidRPr="001760FF">
        <w:rPr>
          <w:spacing w:val="-6"/>
          <w:szCs w:val="28"/>
        </w:rPr>
        <w:instrText xml:space="preserve"> REF _Ref496525560 \r \h </w:instrText>
      </w:r>
      <w:r w:rsidR="001C7DD6" w:rsidRPr="001760FF">
        <w:rPr>
          <w:spacing w:val="-6"/>
          <w:szCs w:val="28"/>
        </w:rPr>
        <w:instrText xml:space="preserve"> \* MERGEFORMAT </w:instrText>
      </w:r>
      <w:r w:rsidR="007F2E61" w:rsidRPr="001760FF">
        <w:rPr>
          <w:spacing w:val="-6"/>
          <w:szCs w:val="28"/>
        </w:rPr>
      </w:r>
      <w:r w:rsidR="007F2E61" w:rsidRPr="001760FF">
        <w:rPr>
          <w:spacing w:val="-6"/>
          <w:szCs w:val="28"/>
        </w:rPr>
        <w:fldChar w:fldCharType="separate"/>
      </w:r>
      <w:r w:rsidR="009A4282">
        <w:rPr>
          <w:spacing w:val="-6"/>
          <w:szCs w:val="28"/>
        </w:rPr>
        <w:t>42</w:t>
      </w:r>
      <w:r w:rsidR="007F2E61" w:rsidRPr="001760FF">
        <w:rPr>
          <w:spacing w:val="-6"/>
          <w:szCs w:val="28"/>
        </w:rPr>
        <w:fldChar w:fldCharType="end"/>
      </w:r>
      <w:r w:rsidR="008F21F6" w:rsidRPr="001760FF">
        <w:rPr>
          <w:spacing w:val="-6"/>
          <w:szCs w:val="28"/>
        </w:rPr>
        <w:t>].</w:t>
      </w:r>
    </w:p>
    <w:p w:rsidR="00C96426" w:rsidRPr="00603E86" w:rsidRDefault="00C96426" w:rsidP="00C96426">
      <w:pPr>
        <w:ind w:firstLine="720"/>
      </w:pPr>
      <w:r w:rsidRPr="00526E18">
        <w:t>Theo lý luận của y học cổ truyền các biểu hiện của bệnh mãn dục nam thuộ</w:t>
      </w:r>
      <w:r w:rsidR="004E4CCA">
        <w:t>c ph</w:t>
      </w:r>
      <w:r w:rsidR="004E4CCA" w:rsidRPr="00603E86">
        <w:t>ạ</w:t>
      </w:r>
      <w:r w:rsidRPr="00526E18">
        <w:t>m vi các chứng: Nam tử bất dục, Tảo tiế</w:t>
      </w:r>
      <w:r w:rsidR="0064458A">
        <w:t>t, Dương nuy</w:t>
      </w:r>
      <w:r w:rsidR="008F21F6" w:rsidRPr="00603E86">
        <w:t>…</w:t>
      </w:r>
      <w:r w:rsidR="008F21F6" w:rsidRPr="00526E18">
        <w:rPr>
          <w:szCs w:val="28"/>
        </w:rPr>
        <w:t>[</w:t>
      </w:r>
      <w:r w:rsidR="007F2E61" w:rsidRPr="00526E18">
        <w:rPr>
          <w:szCs w:val="28"/>
        </w:rPr>
        <w:fldChar w:fldCharType="begin"/>
      </w:r>
      <w:r w:rsidR="007F2E61" w:rsidRPr="00526E18">
        <w:rPr>
          <w:szCs w:val="28"/>
        </w:rPr>
        <w:instrText xml:space="preserve"> REF _Ref496525546 \r \h </w:instrText>
      </w:r>
      <w:r w:rsidR="007F2E61" w:rsidRPr="00526E18">
        <w:rPr>
          <w:szCs w:val="28"/>
        </w:rPr>
      </w:r>
      <w:r w:rsidR="007F2E61" w:rsidRPr="00526E18">
        <w:rPr>
          <w:szCs w:val="28"/>
        </w:rPr>
        <w:fldChar w:fldCharType="separate"/>
      </w:r>
      <w:r w:rsidR="009A4282">
        <w:rPr>
          <w:szCs w:val="28"/>
        </w:rPr>
        <w:t>30</w:t>
      </w:r>
      <w:r w:rsidR="007F2E61" w:rsidRPr="00526E18">
        <w:rPr>
          <w:szCs w:val="28"/>
        </w:rPr>
        <w:fldChar w:fldCharType="end"/>
      </w:r>
      <w:r w:rsidR="008F21F6" w:rsidRPr="00526E18">
        <w:rPr>
          <w:szCs w:val="28"/>
        </w:rPr>
        <w:t>], [</w:t>
      </w:r>
      <w:r w:rsidR="007F2E61" w:rsidRPr="00526E18">
        <w:rPr>
          <w:szCs w:val="28"/>
        </w:rPr>
        <w:fldChar w:fldCharType="begin"/>
      </w:r>
      <w:r w:rsidR="007F2E61" w:rsidRPr="00526E18">
        <w:rPr>
          <w:szCs w:val="28"/>
        </w:rPr>
        <w:instrText xml:space="preserve"> REF _Ref496525560 \r \h </w:instrText>
      </w:r>
      <w:r w:rsidR="007F2E61" w:rsidRPr="00526E18">
        <w:rPr>
          <w:szCs w:val="28"/>
        </w:rPr>
      </w:r>
      <w:r w:rsidR="007F2E61" w:rsidRPr="00526E18">
        <w:rPr>
          <w:szCs w:val="28"/>
        </w:rPr>
        <w:fldChar w:fldCharType="separate"/>
      </w:r>
      <w:r w:rsidR="009A4282">
        <w:rPr>
          <w:szCs w:val="28"/>
        </w:rPr>
        <w:t>42</w:t>
      </w:r>
      <w:r w:rsidR="007F2E61" w:rsidRPr="00526E18">
        <w:rPr>
          <w:szCs w:val="28"/>
        </w:rPr>
        <w:fldChar w:fldCharType="end"/>
      </w:r>
      <w:r w:rsidR="008F21F6" w:rsidRPr="00526E18">
        <w:rPr>
          <w:szCs w:val="28"/>
        </w:rPr>
        <w:t>].</w:t>
      </w:r>
      <w:r w:rsidR="008F21F6" w:rsidRPr="00526E18">
        <w:rPr>
          <w:szCs w:val="28"/>
          <w:lang w:val="en-US"/>
        </w:rPr>
        <w:t xml:space="preserve"> </w:t>
      </w:r>
      <w:r w:rsidRPr="00526E18">
        <w:t xml:space="preserve">Nguyên nhân, cơ chế bệnh sinh mãn dục nam giới đến nay không nằm ngoài phạm vi của tạng thận. Thận  hư dẫn đến thận tinh hư tổn làm dương vật không đủ độ cương cứng, xuất tinh sớm, tinh trùng ít, thiểu năng sinh dục. Vì vậy các bài thuốc, vị thuốc bổ thận giữ vai trò chủ chốt trong điều trị bệnh nãm dục nam </w:t>
      </w:r>
      <w:r w:rsidR="008F21F6" w:rsidRPr="00603E86">
        <w:t>[</w:t>
      </w:r>
      <w:r w:rsidR="007F2E61" w:rsidRPr="00526E18">
        <w:rPr>
          <w:lang w:val="en-US"/>
        </w:rPr>
        <w:fldChar w:fldCharType="begin"/>
      </w:r>
      <w:r w:rsidR="007F2E61" w:rsidRPr="00603E86">
        <w:instrText xml:space="preserve"> REF _Ref496525546 \r \h </w:instrText>
      </w:r>
      <w:r w:rsidR="007F2E61" w:rsidRPr="00526E18">
        <w:rPr>
          <w:lang w:val="en-US"/>
        </w:rPr>
      </w:r>
      <w:r w:rsidR="007F2E61" w:rsidRPr="00526E18">
        <w:rPr>
          <w:lang w:val="en-US"/>
        </w:rPr>
        <w:fldChar w:fldCharType="separate"/>
      </w:r>
      <w:r w:rsidR="009A4282">
        <w:t>30</w:t>
      </w:r>
      <w:r w:rsidR="007F2E61" w:rsidRPr="00526E18">
        <w:rPr>
          <w:lang w:val="en-US"/>
        </w:rPr>
        <w:fldChar w:fldCharType="end"/>
      </w:r>
      <w:r w:rsidR="008F21F6" w:rsidRPr="00603E86">
        <w:t xml:space="preserve">], </w:t>
      </w:r>
      <w:r w:rsidRPr="00526E18">
        <w:t>[</w:t>
      </w:r>
      <w:r w:rsidR="007F2E61" w:rsidRPr="00526E18">
        <w:fldChar w:fldCharType="begin"/>
      </w:r>
      <w:r w:rsidR="007F2E61" w:rsidRPr="00526E18">
        <w:instrText xml:space="preserve"> REF _Ref496525560 \r \h </w:instrText>
      </w:r>
      <w:r w:rsidR="007F2E61" w:rsidRPr="00526E18">
        <w:fldChar w:fldCharType="separate"/>
      </w:r>
      <w:r w:rsidR="009A4282">
        <w:t>42</w:t>
      </w:r>
      <w:r w:rsidR="007F2E61" w:rsidRPr="00526E18">
        <w:fldChar w:fldCharType="end"/>
      </w:r>
      <w:r w:rsidRPr="00526E18">
        <w:t>]. Trong đó Nhân Sâm (NS), Hải Mã (HM), Nhung Hươu là những dược liệu quý, có giá trị lớn trong chữa bệnh và bảo vệ sức khỏe con người</w:t>
      </w:r>
      <w:r w:rsidR="008F21F6" w:rsidRPr="00526E18">
        <w:rPr>
          <w:szCs w:val="28"/>
        </w:rPr>
        <w:t xml:space="preserve"> [</w:t>
      </w:r>
      <w:r w:rsidR="007F2E61" w:rsidRPr="00526E18">
        <w:rPr>
          <w:szCs w:val="28"/>
        </w:rPr>
        <w:fldChar w:fldCharType="begin"/>
      </w:r>
      <w:r w:rsidR="007F2E61" w:rsidRPr="00526E18">
        <w:rPr>
          <w:szCs w:val="28"/>
        </w:rPr>
        <w:instrText xml:space="preserve"> REF _Ref496525407 \r \h </w:instrText>
      </w:r>
      <w:r w:rsidR="007F2E61" w:rsidRPr="00526E18">
        <w:rPr>
          <w:szCs w:val="28"/>
        </w:rPr>
      </w:r>
      <w:r w:rsidR="007F2E61" w:rsidRPr="00526E18">
        <w:rPr>
          <w:szCs w:val="28"/>
        </w:rPr>
        <w:fldChar w:fldCharType="separate"/>
      </w:r>
      <w:r w:rsidR="009A4282">
        <w:rPr>
          <w:szCs w:val="28"/>
        </w:rPr>
        <w:t>15</w:t>
      </w:r>
      <w:r w:rsidR="007F2E61" w:rsidRPr="00526E18">
        <w:rPr>
          <w:szCs w:val="28"/>
        </w:rPr>
        <w:fldChar w:fldCharType="end"/>
      </w:r>
      <w:r w:rsidR="008F21F6" w:rsidRPr="00526E18">
        <w:rPr>
          <w:szCs w:val="28"/>
        </w:rPr>
        <w:t>], [</w:t>
      </w:r>
      <w:r w:rsidR="007F2E61" w:rsidRPr="00526E18">
        <w:rPr>
          <w:szCs w:val="28"/>
        </w:rPr>
        <w:fldChar w:fldCharType="begin"/>
      </w:r>
      <w:r w:rsidR="007F2E61" w:rsidRPr="00526E18">
        <w:rPr>
          <w:szCs w:val="28"/>
        </w:rPr>
        <w:instrText xml:space="preserve"> REF _Ref496528920 \r \h </w:instrText>
      </w:r>
      <w:r w:rsidR="007F2E61" w:rsidRPr="00526E18">
        <w:rPr>
          <w:szCs w:val="28"/>
        </w:rPr>
      </w:r>
      <w:r w:rsidR="007F2E61" w:rsidRPr="00526E18">
        <w:rPr>
          <w:szCs w:val="28"/>
        </w:rPr>
        <w:fldChar w:fldCharType="separate"/>
      </w:r>
      <w:r w:rsidR="009A4282">
        <w:rPr>
          <w:szCs w:val="28"/>
        </w:rPr>
        <w:t>17</w:t>
      </w:r>
      <w:r w:rsidR="007F2E61" w:rsidRPr="00526E18">
        <w:rPr>
          <w:szCs w:val="28"/>
        </w:rPr>
        <w:fldChar w:fldCharType="end"/>
      </w:r>
      <w:r w:rsidR="008F21F6" w:rsidRPr="00526E18">
        <w:rPr>
          <w:szCs w:val="28"/>
        </w:rPr>
        <w:t>],</w:t>
      </w:r>
      <w:r w:rsidR="008F21F6" w:rsidRPr="00603E86">
        <w:rPr>
          <w:szCs w:val="28"/>
        </w:rPr>
        <w:t xml:space="preserve"> </w:t>
      </w:r>
      <w:r w:rsidR="008F21F6" w:rsidRPr="00526E18">
        <w:rPr>
          <w:szCs w:val="28"/>
        </w:rPr>
        <w:t>[</w:t>
      </w:r>
      <w:r w:rsidR="007F2E61" w:rsidRPr="00526E18">
        <w:rPr>
          <w:szCs w:val="28"/>
        </w:rPr>
        <w:fldChar w:fldCharType="begin"/>
      </w:r>
      <w:r w:rsidR="007F2E61" w:rsidRPr="00526E18">
        <w:rPr>
          <w:szCs w:val="28"/>
        </w:rPr>
        <w:instrText xml:space="preserve"> REF _Ref496528938 \r \h </w:instrText>
      </w:r>
      <w:r w:rsidR="007F2E61" w:rsidRPr="00526E18">
        <w:rPr>
          <w:szCs w:val="28"/>
        </w:rPr>
      </w:r>
      <w:r w:rsidR="007F2E61" w:rsidRPr="00526E18">
        <w:rPr>
          <w:szCs w:val="28"/>
        </w:rPr>
        <w:fldChar w:fldCharType="separate"/>
      </w:r>
      <w:r w:rsidR="009A4282">
        <w:rPr>
          <w:szCs w:val="28"/>
        </w:rPr>
        <w:t>25</w:t>
      </w:r>
      <w:r w:rsidR="007F2E61" w:rsidRPr="00526E18">
        <w:rPr>
          <w:szCs w:val="28"/>
        </w:rPr>
        <w:fldChar w:fldCharType="end"/>
      </w:r>
      <w:r w:rsidR="008F21F6" w:rsidRPr="00526E18">
        <w:rPr>
          <w:szCs w:val="28"/>
        </w:rPr>
        <w:t>]</w:t>
      </w:r>
      <w:r w:rsidR="001C7DD6" w:rsidRPr="00603E86">
        <w:rPr>
          <w:szCs w:val="28"/>
        </w:rPr>
        <w:t>,</w:t>
      </w:r>
      <w:r w:rsidR="001C7DD6" w:rsidRPr="00526E18">
        <w:rPr>
          <w:szCs w:val="28"/>
        </w:rPr>
        <w:t xml:space="preserve"> [</w:t>
      </w:r>
      <w:r w:rsidR="001C7DD6" w:rsidRPr="00526E18">
        <w:rPr>
          <w:szCs w:val="28"/>
        </w:rPr>
        <w:fldChar w:fldCharType="begin"/>
      </w:r>
      <w:r w:rsidR="001C7DD6" w:rsidRPr="00526E18">
        <w:rPr>
          <w:szCs w:val="28"/>
        </w:rPr>
        <w:instrText xml:space="preserve"> REF _Ref496528930 \r \h </w:instrText>
      </w:r>
      <w:r w:rsidR="001C7DD6" w:rsidRPr="00526E18">
        <w:rPr>
          <w:szCs w:val="28"/>
        </w:rPr>
      </w:r>
      <w:r w:rsidR="001C7DD6" w:rsidRPr="00526E18">
        <w:rPr>
          <w:szCs w:val="28"/>
        </w:rPr>
        <w:fldChar w:fldCharType="separate"/>
      </w:r>
      <w:r w:rsidR="009A4282">
        <w:rPr>
          <w:szCs w:val="28"/>
        </w:rPr>
        <w:t>26</w:t>
      </w:r>
      <w:r w:rsidR="001C7DD6" w:rsidRPr="00526E18">
        <w:rPr>
          <w:szCs w:val="28"/>
        </w:rPr>
        <w:fldChar w:fldCharType="end"/>
      </w:r>
      <w:r w:rsidR="001C7DD6" w:rsidRPr="00526E18">
        <w:rPr>
          <w:szCs w:val="28"/>
        </w:rPr>
        <w:t>]</w:t>
      </w:r>
      <w:r w:rsidR="001C7DD6" w:rsidRPr="00603E86">
        <w:rPr>
          <w:szCs w:val="28"/>
        </w:rPr>
        <w:t>,</w:t>
      </w:r>
      <w:r w:rsidR="001C7DD6" w:rsidRPr="00526E18">
        <w:rPr>
          <w:szCs w:val="28"/>
        </w:rPr>
        <w:t xml:space="preserve"> [</w:t>
      </w:r>
      <w:r w:rsidR="001C7DD6" w:rsidRPr="00526E18">
        <w:rPr>
          <w:szCs w:val="28"/>
        </w:rPr>
        <w:fldChar w:fldCharType="begin"/>
      </w:r>
      <w:r w:rsidR="001C7DD6" w:rsidRPr="00526E18">
        <w:rPr>
          <w:szCs w:val="28"/>
        </w:rPr>
        <w:instrText xml:space="preserve"> REF _Ref496525537 \r \h </w:instrText>
      </w:r>
      <w:r w:rsidR="001C7DD6" w:rsidRPr="00526E18">
        <w:rPr>
          <w:szCs w:val="28"/>
        </w:rPr>
      </w:r>
      <w:r w:rsidR="001C7DD6" w:rsidRPr="00526E18">
        <w:rPr>
          <w:szCs w:val="28"/>
        </w:rPr>
        <w:fldChar w:fldCharType="separate"/>
      </w:r>
      <w:r w:rsidR="009A4282">
        <w:rPr>
          <w:szCs w:val="28"/>
        </w:rPr>
        <w:t>28</w:t>
      </w:r>
      <w:r w:rsidR="001C7DD6" w:rsidRPr="00526E18">
        <w:rPr>
          <w:szCs w:val="28"/>
        </w:rPr>
        <w:fldChar w:fldCharType="end"/>
      </w:r>
      <w:r w:rsidR="001C7DD6" w:rsidRPr="00526E18">
        <w:rPr>
          <w:szCs w:val="28"/>
        </w:rPr>
        <w:t>]</w:t>
      </w:r>
      <w:r w:rsidR="008F21F6" w:rsidRPr="00603E86">
        <w:rPr>
          <w:szCs w:val="28"/>
        </w:rPr>
        <w:t>.</w:t>
      </w:r>
    </w:p>
    <w:p w:rsidR="008F21F6" w:rsidRPr="00526E18" w:rsidRDefault="008F21F6" w:rsidP="008F21F6">
      <w:pPr>
        <w:ind w:firstLine="360"/>
        <w:rPr>
          <w:szCs w:val="28"/>
        </w:rPr>
      </w:pPr>
      <w:r w:rsidRPr="00526E18">
        <w:rPr>
          <w:szCs w:val="28"/>
        </w:rPr>
        <w:t>Dựa trên những thành tựu nghiên cứu thực nghiệm hiện đại về Hải mã Nhân sâm của Tiến sỹ Đậu Xuân Cảnh (2002)</w:t>
      </w:r>
      <w:r w:rsidRPr="00603E86">
        <w:rPr>
          <w:szCs w:val="28"/>
        </w:rPr>
        <w:t xml:space="preserve"> </w:t>
      </w:r>
      <w:r w:rsidRPr="00526E18">
        <w:rPr>
          <w:szCs w:val="28"/>
        </w:rPr>
        <w:t>[</w:t>
      </w:r>
      <w:r w:rsidR="007F2E61" w:rsidRPr="00526E18">
        <w:rPr>
          <w:szCs w:val="28"/>
        </w:rPr>
        <w:fldChar w:fldCharType="begin"/>
      </w:r>
      <w:r w:rsidR="007F2E61" w:rsidRPr="00526E18">
        <w:rPr>
          <w:szCs w:val="28"/>
        </w:rPr>
        <w:instrText xml:space="preserve"> REF _Ref496529088 \r \h </w:instrText>
      </w:r>
      <w:r w:rsidR="007F2E61" w:rsidRPr="00526E18">
        <w:rPr>
          <w:szCs w:val="28"/>
        </w:rPr>
      </w:r>
      <w:r w:rsidR="007F2E61" w:rsidRPr="00526E18">
        <w:rPr>
          <w:szCs w:val="28"/>
        </w:rPr>
        <w:fldChar w:fldCharType="separate"/>
      </w:r>
      <w:r w:rsidR="009A4282">
        <w:rPr>
          <w:szCs w:val="28"/>
        </w:rPr>
        <w:t>13</w:t>
      </w:r>
      <w:r w:rsidR="007F2E61" w:rsidRPr="00526E18">
        <w:rPr>
          <w:szCs w:val="28"/>
        </w:rPr>
        <w:fldChar w:fldCharType="end"/>
      </w:r>
      <w:r w:rsidRPr="00526E18">
        <w:rPr>
          <w:szCs w:val="28"/>
        </w:rPr>
        <w:t>]</w:t>
      </w:r>
      <w:r w:rsidRPr="00603E86">
        <w:rPr>
          <w:rFonts w:eastAsia="TimesNewRomanPSMT"/>
          <w:bCs/>
          <w:szCs w:val="28"/>
        </w:rPr>
        <w:t xml:space="preserve"> k</w:t>
      </w:r>
      <w:r w:rsidRPr="00526E18">
        <w:rPr>
          <w:szCs w:val="28"/>
        </w:rPr>
        <w:t>ết hợp với biện chứng luận trị</w:t>
      </w:r>
      <w:r w:rsidR="001B5142" w:rsidRPr="00526E18">
        <w:rPr>
          <w:szCs w:val="28"/>
        </w:rPr>
        <w:t xml:space="preserve"> Y</w:t>
      </w:r>
      <w:r w:rsidR="001B5142" w:rsidRPr="00603E86">
        <w:rPr>
          <w:szCs w:val="28"/>
        </w:rPr>
        <w:t xml:space="preserve"> học cổ truyền</w:t>
      </w:r>
      <w:r w:rsidRPr="00526E18">
        <w:rPr>
          <w:szCs w:val="28"/>
        </w:rPr>
        <w:t xml:space="preserve"> chúng tôi thực hiện đề tài: “</w:t>
      </w:r>
      <w:r w:rsidRPr="00526E18">
        <w:rPr>
          <w:b/>
          <w:i/>
          <w:szCs w:val="28"/>
        </w:rPr>
        <w:t>Bước đầu đánh giá tác dụng của viên nang Hải mã Nhân sâm trên bệnh nhân mãn dục nam</w:t>
      </w:r>
      <w:r w:rsidR="001B5142" w:rsidRPr="00526E18">
        <w:rPr>
          <w:szCs w:val="28"/>
        </w:rPr>
        <w:t xml:space="preserve">”, </w:t>
      </w:r>
      <w:r w:rsidRPr="00526E18">
        <w:rPr>
          <w:szCs w:val="28"/>
        </w:rPr>
        <w:t>nhằm 2 mục tiêu:</w:t>
      </w:r>
    </w:p>
    <w:p w:rsidR="00C96426" w:rsidRPr="00526E18" w:rsidRDefault="00C96426" w:rsidP="00124C64">
      <w:pPr>
        <w:pStyle w:val="ListParagraph"/>
        <w:numPr>
          <w:ilvl w:val="0"/>
          <w:numId w:val="23"/>
        </w:numPr>
        <w:ind w:left="686" w:hanging="308"/>
        <w:rPr>
          <w:b/>
          <w:i/>
        </w:rPr>
      </w:pPr>
      <w:r w:rsidRPr="00526E18">
        <w:rPr>
          <w:b/>
          <w:i/>
        </w:rPr>
        <w:t>Xác</w:t>
      </w:r>
      <w:r w:rsidRPr="00526E18">
        <w:rPr>
          <w:b/>
          <w:i/>
          <w:spacing w:val="-8"/>
        </w:rPr>
        <w:t xml:space="preserve"> định độc tính cấp của viên nang Hải mã Nhân sâm trên thực nghiệm</w:t>
      </w:r>
      <w:r w:rsidRPr="00526E18">
        <w:rPr>
          <w:b/>
          <w:i/>
          <w:spacing w:val="-6"/>
        </w:rPr>
        <w:t>.</w:t>
      </w:r>
    </w:p>
    <w:p w:rsidR="008B40C8" w:rsidRPr="00526E18" w:rsidRDefault="00C96426" w:rsidP="00124C64">
      <w:pPr>
        <w:pStyle w:val="ListParagraph"/>
        <w:numPr>
          <w:ilvl w:val="0"/>
          <w:numId w:val="23"/>
        </w:numPr>
        <w:ind w:left="686" w:hanging="308"/>
        <w:rPr>
          <w:b/>
          <w:i/>
        </w:rPr>
      </w:pPr>
      <w:r w:rsidRPr="00526E18">
        <w:rPr>
          <w:b/>
          <w:i/>
        </w:rPr>
        <w:t>Đánh giá tác dụng của viên nang Hải Mã Nhân Sâm trên bệnh nhân mãn dục nam.</w:t>
      </w:r>
    </w:p>
    <w:p w:rsidR="005E3B6D" w:rsidRPr="00603E86" w:rsidRDefault="005E3B6D" w:rsidP="00625E61">
      <w:pPr>
        <w:pStyle w:val="Heading1"/>
      </w:pPr>
    </w:p>
    <w:p w:rsidR="005E3B6D" w:rsidRPr="00603E86" w:rsidRDefault="005E3B6D" w:rsidP="00625E61">
      <w:pPr>
        <w:pStyle w:val="Heading1"/>
      </w:pPr>
    </w:p>
    <w:p w:rsidR="005E3B6D" w:rsidRPr="00603E86" w:rsidRDefault="005E3B6D" w:rsidP="005E3B6D"/>
    <w:p w:rsidR="005E3B6D" w:rsidRPr="00603E86" w:rsidRDefault="005E3B6D" w:rsidP="005E3B6D"/>
    <w:p w:rsidR="00124C64" w:rsidRPr="00603E86" w:rsidRDefault="00124C64" w:rsidP="00124C64">
      <w:pPr>
        <w:pStyle w:val="1"/>
      </w:pPr>
      <w:bookmarkStart w:id="43" w:name="_Toc501367335"/>
    </w:p>
    <w:p w:rsidR="00AA4357" w:rsidRDefault="00AA4357" w:rsidP="00124C64">
      <w:pPr>
        <w:pStyle w:val="1"/>
        <w:rPr>
          <w:lang w:val="en-US"/>
        </w:rPr>
      </w:pPr>
    </w:p>
    <w:p w:rsidR="001760FF" w:rsidRPr="001760FF" w:rsidRDefault="001760FF" w:rsidP="00124C64">
      <w:pPr>
        <w:pStyle w:val="1"/>
        <w:rPr>
          <w:lang w:val="en-US"/>
        </w:rPr>
      </w:pPr>
    </w:p>
    <w:p w:rsidR="00DB7003" w:rsidRPr="00526E18" w:rsidRDefault="00C96426" w:rsidP="00124C64">
      <w:pPr>
        <w:pStyle w:val="1"/>
      </w:pPr>
      <w:bookmarkStart w:id="44" w:name="_Toc508782429"/>
      <w:r w:rsidRPr="00526E18">
        <w:lastRenderedPageBreak/>
        <w:t>Chương 1</w:t>
      </w:r>
      <w:bookmarkEnd w:id="43"/>
      <w:bookmarkEnd w:id="44"/>
      <w:r w:rsidRPr="00526E18">
        <w:t xml:space="preserve"> </w:t>
      </w:r>
    </w:p>
    <w:p w:rsidR="00C10145" w:rsidRPr="00603E86" w:rsidRDefault="00C96426" w:rsidP="00124C64">
      <w:pPr>
        <w:pStyle w:val="1"/>
      </w:pPr>
      <w:bookmarkStart w:id="45" w:name="_Toc501367336"/>
      <w:bookmarkStart w:id="46" w:name="_Toc508782430"/>
      <w:r w:rsidRPr="00526E18">
        <w:t>TỔNG QUAN TÀI LIỆU</w:t>
      </w:r>
      <w:bookmarkEnd w:id="45"/>
      <w:bookmarkEnd w:id="46"/>
    </w:p>
    <w:p w:rsidR="00124C64" w:rsidRPr="00603E86" w:rsidRDefault="00124C64" w:rsidP="00124C64">
      <w:pPr>
        <w:pStyle w:val="1"/>
        <w:rPr>
          <w:sz w:val="18"/>
        </w:rPr>
      </w:pPr>
    </w:p>
    <w:p w:rsidR="00C96426" w:rsidRPr="00603E86" w:rsidRDefault="00124C64" w:rsidP="001760FF">
      <w:pPr>
        <w:pStyle w:val="2"/>
        <w:spacing w:before="120"/>
        <w:rPr>
          <w:lang w:val="vi-VN"/>
        </w:rPr>
      </w:pPr>
      <w:bookmarkStart w:id="47" w:name="_Toc501367337"/>
      <w:bookmarkStart w:id="48" w:name="_Toc508782431"/>
      <w:r w:rsidRPr="00603E86">
        <w:rPr>
          <w:lang w:val="vi-VN"/>
        </w:rPr>
        <w:t xml:space="preserve">1.1. </w:t>
      </w:r>
      <w:r w:rsidR="00C10145" w:rsidRPr="00603E86">
        <w:rPr>
          <w:lang w:val="vi-VN"/>
        </w:rPr>
        <w:t>Tổng quan mãn dụ</w:t>
      </w:r>
      <w:r w:rsidR="00D54626" w:rsidRPr="00603E86">
        <w:rPr>
          <w:lang w:val="vi-VN"/>
        </w:rPr>
        <w:t>c nam theo Y</w:t>
      </w:r>
      <w:r w:rsidR="00C10145" w:rsidRPr="00603E86">
        <w:rPr>
          <w:lang w:val="vi-VN"/>
        </w:rPr>
        <w:t xml:space="preserve"> học hiện đại</w:t>
      </w:r>
      <w:bookmarkEnd w:id="47"/>
      <w:bookmarkEnd w:id="48"/>
    </w:p>
    <w:p w:rsidR="00993F7C" w:rsidRPr="007640A7" w:rsidRDefault="00993F7C" w:rsidP="001760FF">
      <w:pPr>
        <w:shd w:val="clear" w:color="auto" w:fill="FFFFFF"/>
        <w:spacing w:before="120"/>
        <w:outlineLvl w:val="2"/>
        <w:rPr>
          <w:rFonts w:eastAsia="Times New Roman"/>
          <w:b/>
          <w:i/>
          <w:color w:val="000000"/>
          <w:szCs w:val="28"/>
        </w:rPr>
      </w:pPr>
      <w:bookmarkStart w:id="49" w:name="_Toc501367338"/>
      <w:r w:rsidRPr="007640A7">
        <w:rPr>
          <w:rFonts w:eastAsia="Times New Roman"/>
          <w:b/>
          <w:i/>
          <w:color w:val="000000"/>
          <w:szCs w:val="28"/>
        </w:rPr>
        <w:t>Giới thiệu các thuật ngữ:</w:t>
      </w:r>
    </w:p>
    <w:p w:rsidR="00993F7C" w:rsidRPr="00603E86" w:rsidRDefault="00993F7C" w:rsidP="001760FF">
      <w:pPr>
        <w:shd w:val="clear" w:color="auto" w:fill="FFFFFF"/>
        <w:tabs>
          <w:tab w:val="left" w:pos="0"/>
        </w:tabs>
        <w:spacing w:before="120"/>
        <w:ind w:firstLine="360"/>
        <w:rPr>
          <w:rFonts w:eastAsia="Times New Roman"/>
          <w:color w:val="000000"/>
          <w:szCs w:val="28"/>
        </w:rPr>
      </w:pPr>
      <w:r w:rsidRPr="007640A7">
        <w:rPr>
          <w:rFonts w:eastAsia="Times New Roman"/>
          <w:color w:val="000000"/>
          <w:szCs w:val="28"/>
        </w:rPr>
        <w:t>Hiện nay có rất nhiều thuật ngữ được dùng để chỉ tình trạng suy giảm testosterone theo tuổi của nam giới như: Mãn dục n</w:t>
      </w:r>
      <w:r>
        <w:rPr>
          <w:rFonts w:eastAsia="Times New Roman"/>
          <w:color w:val="000000"/>
          <w:szCs w:val="28"/>
        </w:rPr>
        <w:t>am (</w:t>
      </w:r>
      <w:r w:rsidRPr="00603E86">
        <w:rPr>
          <w:rFonts w:eastAsia="Times New Roman"/>
          <w:color w:val="000000"/>
          <w:szCs w:val="28"/>
        </w:rPr>
        <w:t>A</w:t>
      </w:r>
      <w:r>
        <w:rPr>
          <w:rFonts w:eastAsia="Times New Roman"/>
          <w:color w:val="000000"/>
          <w:szCs w:val="28"/>
        </w:rPr>
        <w:t>ndropause, male menopause)</w:t>
      </w:r>
      <w:r w:rsidRPr="007640A7">
        <w:rPr>
          <w:rFonts w:eastAsia="Times New Roman"/>
          <w:color w:val="000000"/>
          <w:szCs w:val="28"/>
        </w:rPr>
        <w:t xml:space="preserve"> còn được gọi bằng các tên khác là; Suy sinh dục muộn hay suy sinh dục khởi phát muộn (LOH-late - onset hypogonadism) [</w:t>
      </w:r>
      <w:r w:rsidRPr="007640A7">
        <w:rPr>
          <w:rFonts w:eastAsia="Times New Roman"/>
          <w:color w:val="000000"/>
          <w:szCs w:val="28"/>
        </w:rPr>
        <w:fldChar w:fldCharType="begin"/>
      </w:r>
      <w:r w:rsidRPr="007640A7">
        <w:rPr>
          <w:rFonts w:eastAsia="Times New Roman"/>
          <w:color w:val="000000"/>
          <w:szCs w:val="28"/>
        </w:rPr>
        <w:instrText xml:space="preserve"> REF _Ref496525333 \r \h  \* MERGEFORMAT </w:instrText>
      </w:r>
      <w:r w:rsidRPr="007640A7">
        <w:rPr>
          <w:rFonts w:eastAsia="Times New Roman"/>
          <w:color w:val="000000"/>
          <w:szCs w:val="28"/>
        </w:rPr>
      </w:r>
      <w:r w:rsidRPr="007640A7">
        <w:rPr>
          <w:rFonts w:eastAsia="Times New Roman"/>
          <w:color w:val="000000"/>
          <w:szCs w:val="28"/>
        </w:rPr>
        <w:fldChar w:fldCharType="separate"/>
      </w:r>
      <w:r w:rsidR="009A4282">
        <w:rPr>
          <w:rFonts w:eastAsia="Times New Roman"/>
          <w:color w:val="000000"/>
          <w:szCs w:val="28"/>
        </w:rPr>
        <w:t>5</w:t>
      </w:r>
      <w:r w:rsidRPr="007640A7">
        <w:rPr>
          <w:rFonts w:eastAsia="Times New Roman"/>
          <w:color w:val="000000"/>
          <w:szCs w:val="28"/>
        </w:rPr>
        <w:fldChar w:fldCharType="end"/>
      </w:r>
      <w:r>
        <w:rPr>
          <w:rFonts w:eastAsia="Times New Roman"/>
          <w:color w:val="000000"/>
          <w:szCs w:val="28"/>
        </w:rPr>
        <w:t>].</w:t>
      </w:r>
      <w:r w:rsidRPr="007640A7">
        <w:rPr>
          <w:rFonts w:eastAsia="Times New Roman"/>
          <w:color w:val="000000"/>
          <w:szCs w:val="28"/>
        </w:rPr>
        <w:t xml:space="preserve"> Thiếu hụt một phần androgen ở nam giới lớn tuổi (PADAM- partial and</w:t>
      </w:r>
      <w:r>
        <w:rPr>
          <w:rFonts w:eastAsia="Times New Roman"/>
          <w:color w:val="000000"/>
          <w:szCs w:val="28"/>
        </w:rPr>
        <w:t>rogen deficiency in aging male).</w:t>
      </w:r>
      <w:r w:rsidRPr="007640A7">
        <w:rPr>
          <w:rFonts w:eastAsia="Times New Roman"/>
          <w:color w:val="000000"/>
          <w:szCs w:val="28"/>
        </w:rPr>
        <w:t xml:space="preserve"> Thiếu hụt and</w:t>
      </w:r>
      <w:r>
        <w:rPr>
          <w:rFonts w:eastAsia="Times New Roman"/>
          <w:color w:val="000000"/>
          <w:szCs w:val="28"/>
        </w:rPr>
        <w:t>rogen ở</w:t>
      </w:r>
      <w:r w:rsidRPr="007640A7">
        <w:rPr>
          <w:rFonts w:eastAsia="Times New Roman"/>
          <w:color w:val="000000"/>
          <w:szCs w:val="28"/>
        </w:rPr>
        <w:t xml:space="preserve"> nam giới lớn tuổi (ADAM- Androgen deficiency in aging male), Hội chứng thiếu hụt testosterone (Testosteron</w:t>
      </w:r>
      <w:r>
        <w:rPr>
          <w:rFonts w:eastAsia="Times New Roman"/>
          <w:color w:val="000000"/>
          <w:szCs w:val="28"/>
          <w:lang w:val="en-US"/>
        </w:rPr>
        <w:t>e</w:t>
      </w:r>
      <w:r w:rsidRPr="007640A7">
        <w:rPr>
          <w:rFonts w:eastAsia="Times New Roman"/>
          <w:color w:val="000000"/>
          <w:szCs w:val="28"/>
        </w:rPr>
        <w:t xml:space="preserve"> Deficiency Syndrome) [</w:t>
      </w:r>
      <w:r w:rsidRPr="007640A7">
        <w:rPr>
          <w:rFonts w:eastAsia="Times New Roman"/>
          <w:color w:val="000000"/>
          <w:szCs w:val="28"/>
        </w:rPr>
        <w:fldChar w:fldCharType="begin"/>
      </w:r>
      <w:r w:rsidRPr="007640A7">
        <w:rPr>
          <w:rFonts w:eastAsia="Times New Roman"/>
          <w:color w:val="000000"/>
          <w:szCs w:val="28"/>
        </w:rPr>
        <w:instrText xml:space="preserve"> REF _Ref496529266 \r \h  \* MERGEFORMAT </w:instrText>
      </w:r>
      <w:r w:rsidRPr="007640A7">
        <w:rPr>
          <w:rFonts w:eastAsia="Times New Roman"/>
          <w:color w:val="000000"/>
          <w:szCs w:val="28"/>
        </w:rPr>
      </w:r>
      <w:r w:rsidRPr="007640A7">
        <w:rPr>
          <w:rFonts w:eastAsia="Times New Roman"/>
          <w:color w:val="000000"/>
          <w:szCs w:val="28"/>
        </w:rPr>
        <w:fldChar w:fldCharType="separate"/>
      </w:r>
      <w:r w:rsidR="009A4282">
        <w:rPr>
          <w:rFonts w:eastAsia="Times New Roman"/>
          <w:color w:val="000000"/>
          <w:szCs w:val="28"/>
        </w:rPr>
        <w:t>45</w:t>
      </w:r>
      <w:r w:rsidRPr="007640A7">
        <w:rPr>
          <w:rFonts w:eastAsia="Times New Roman"/>
          <w:color w:val="000000"/>
          <w:szCs w:val="28"/>
        </w:rPr>
        <w:fldChar w:fldCharType="end"/>
      </w:r>
      <w:r w:rsidRPr="007640A7">
        <w:rPr>
          <w:rFonts w:eastAsia="Times New Roman"/>
          <w:color w:val="000000"/>
          <w:szCs w:val="28"/>
        </w:rPr>
        <w:t xml:space="preserve">]. Trên thế giới hiện nay, thống nhất thuật ngữ  “Suy sinh dục muộn” </w:t>
      </w:r>
      <w:r>
        <w:rPr>
          <w:rFonts w:eastAsia="Times New Roman"/>
          <w:color w:val="000000"/>
          <w:szCs w:val="28"/>
        </w:rPr>
        <w:t>(</w:t>
      </w:r>
      <w:r w:rsidRPr="00603E86">
        <w:rPr>
          <w:rFonts w:eastAsia="Times New Roman"/>
          <w:color w:val="000000"/>
          <w:szCs w:val="28"/>
        </w:rPr>
        <w:t>L</w:t>
      </w:r>
      <w:r w:rsidRPr="007640A7">
        <w:rPr>
          <w:rFonts w:eastAsia="Times New Roman"/>
          <w:color w:val="000000"/>
          <w:szCs w:val="28"/>
        </w:rPr>
        <w:t>ate - onset hypogonadism) để nhấn mạnh đến thời gian khởi phát bệnh [</w:t>
      </w:r>
      <w:r w:rsidRPr="007640A7">
        <w:rPr>
          <w:rFonts w:eastAsia="Times New Roman"/>
          <w:color w:val="000000"/>
          <w:szCs w:val="28"/>
        </w:rPr>
        <w:fldChar w:fldCharType="begin"/>
      </w:r>
      <w:r w:rsidRPr="007640A7">
        <w:rPr>
          <w:rFonts w:eastAsia="Times New Roman"/>
          <w:color w:val="000000"/>
          <w:szCs w:val="28"/>
        </w:rPr>
        <w:instrText xml:space="preserve"> REF _Ref496525333 \r \h  \* MERGEFORMAT </w:instrText>
      </w:r>
      <w:r w:rsidRPr="007640A7">
        <w:rPr>
          <w:rFonts w:eastAsia="Times New Roman"/>
          <w:color w:val="000000"/>
          <w:szCs w:val="28"/>
        </w:rPr>
      </w:r>
      <w:r w:rsidRPr="007640A7">
        <w:rPr>
          <w:rFonts w:eastAsia="Times New Roman"/>
          <w:color w:val="000000"/>
          <w:szCs w:val="28"/>
        </w:rPr>
        <w:fldChar w:fldCharType="separate"/>
      </w:r>
      <w:r w:rsidR="009A4282">
        <w:rPr>
          <w:rFonts w:eastAsia="Times New Roman"/>
          <w:color w:val="000000"/>
          <w:szCs w:val="28"/>
        </w:rPr>
        <w:t>5</w:t>
      </w:r>
      <w:r w:rsidRPr="007640A7">
        <w:rPr>
          <w:rFonts w:eastAsia="Times New Roman"/>
          <w:color w:val="000000"/>
          <w:szCs w:val="28"/>
        </w:rPr>
        <w:fldChar w:fldCharType="end"/>
      </w:r>
      <w:r w:rsidRPr="007640A7">
        <w:rPr>
          <w:rFonts w:eastAsia="Times New Roman"/>
          <w:color w:val="000000"/>
          <w:szCs w:val="28"/>
        </w:rPr>
        <w:t>]</w:t>
      </w:r>
      <w:r>
        <w:rPr>
          <w:rFonts w:eastAsia="Times New Roman"/>
          <w:color w:val="000000"/>
          <w:szCs w:val="28"/>
        </w:rPr>
        <w:t>, [2], [3], [5], [44], [49]</w:t>
      </w:r>
      <w:r w:rsidRPr="007640A7">
        <w:rPr>
          <w:rFonts w:eastAsia="Times New Roman"/>
          <w:color w:val="000000"/>
          <w:szCs w:val="28"/>
        </w:rPr>
        <w:t>.</w:t>
      </w:r>
    </w:p>
    <w:p w:rsidR="00C10145" w:rsidRPr="00526E18" w:rsidRDefault="00124C64" w:rsidP="001760FF">
      <w:pPr>
        <w:pStyle w:val="3"/>
        <w:spacing w:before="120"/>
        <w:rPr>
          <w:color w:val="auto"/>
        </w:rPr>
      </w:pPr>
      <w:bookmarkStart w:id="50" w:name="_Toc508782432"/>
      <w:r w:rsidRPr="00526E18">
        <w:rPr>
          <w:color w:val="auto"/>
        </w:rPr>
        <w:t xml:space="preserve">1.1.1. </w:t>
      </w:r>
      <w:r w:rsidR="00C10145" w:rsidRPr="00526E18">
        <w:rPr>
          <w:color w:val="auto"/>
        </w:rPr>
        <w:t>Định nghĩa</w:t>
      </w:r>
      <w:bookmarkEnd w:id="49"/>
      <w:bookmarkEnd w:id="50"/>
    </w:p>
    <w:p w:rsidR="00C10145" w:rsidRPr="00603E86" w:rsidRDefault="00C63835" w:rsidP="001760FF">
      <w:pPr>
        <w:spacing w:before="120"/>
        <w:ind w:firstLine="720"/>
        <w:rPr>
          <w:iCs/>
        </w:rPr>
      </w:pPr>
      <w:r w:rsidRPr="00526E18">
        <w:t>Theo t</w:t>
      </w:r>
      <w:r w:rsidR="00C10145" w:rsidRPr="00526E18">
        <w:t xml:space="preserve">ổ chức ISSAM </w:t>
      </w:r>
      <w:r w:rsidR="00257B04" w:rsidRPr="00526E18">
        <w:t>và  ISA</w:t>
      </w:r>
      <w:r w:rsidR="00C10145" w:rsidRPr="00526E18">
        <w:t xml:space="preserve">, </w:t>
      </w:r>
      <w:r w:rsidR="00160D0C" w:rsidRPr="00526E18">
        <w:t>mãn dục nam</w:t>
      </w:r>
      <w:r w:rsidR="00257B04" w:rsidRPr="00526E18">
        <w:t xml:space="preserve"> </w:t>
      </w:r>
      <w:r w:rsidR="001A077D" w:rsidRPr="00526E18">
        <w:rPr>
          <w:iCs/>
        </w:rPr>
        <w:t>là</w:t>
      </w:r>
      <w:r w:rsidR="00A5663D" w:rsidRPr="00526E18">
        <w:rPr>
          <w:iCs/>
          <w:lang w:val="en-US"/>
        </w:rPr>
        <w:t>:</w:t>
      </w:r>
      <w:r w:rsidR="001A077D" w:rsidRPr="00526E18">
        <w:rPr>
          <w:iCs/>
        </w:rPr>
        <w:t xml:space="preserve"> “</w:t>
      </w:r>
      <w:r w:rsidR="00993F7C">
        <w:rPr>
          <w:iCs/>
          <w:lang w:val="en-US"/>
        </w:rPr>
        <w:t>M</w:t>
      </w:r>
      <w:r w:rsidR="00C10145" w:rsidRPr="00526E18">
        <w:rPr>
          <w:iCs/>
        </w:rPr>
        <w:t>ột hội chứng lâm sàng và sinh hóa liên quan đến tuổi, được đặc trưng bởi các triệu chứng và sự thiếu hụt nồng độ testosteron</w:t>
      </w:r>
      <w:r w:rsidR="00BB5C60">
        <w:rPr>
          <w:iCs/>
          <w:lang w:val="en-US"/>
        </w:rPr>
        <w:t>e</w:t>
      </w:r>
      <w:r w:rsidR="00C10145" w:rsidRPr="00526E18">
        <w:rPr>
          <w:iCs/>
        </w:rPr>
        <w:t xml:space="preserve"> huyết thanh. Tình trạng này có thể ảnh hưởng không tốt đến </w:t>
      </w:r>
      <w:hyperlink r:id="rId11" w:tgtFrame="_blank" w:tooltip="Đi đến chất lượng" w:history="1">
        <w:r w:rsidR="00C10145" w:rsidRPr="00526E18">
          <w:rPr>
            <w:iCs/>
          </w:rPr>
          <w:t>chất lượng</w:t>
        </w:r>
      </w:hyperlink>
      <w:r w:rsidR="00C10145" w:rsidRPr="00526E18">
        <w:rPr>
          <w:iCs/>
        </w:rPr>
        <w:t xml:space="preserve"> cuộc sống và ảnh hưởng bất lợi đến chức năng của nhiều hệ cơ quan và chức năng tình dục” </w:t>
      </w:r>
      <w:r w:rsidR="00AA4357" w:rsidRPr="00526E18">
        <w:rPr>
          <w:rFonts w:eastAsia="Times New Roman"/>
          <w:iCs/>
          <w:szCs w:val="28"/>
        </w:rPr>
        <w:t>[</w:t>
      </w:r>
      <w:r w:rsidR="00AA4357" w:rsidRPr="00526E18">
        <w:rPr>
          <w:rFonts w:eastAsia="Times New Roman"/>
          <w:iCs/>
          <w:szCs w:val="28"/>
        </w:rPr>
        <w:fldChar w:fldCharType="begin"/>
      </w:r>
      <w:r w:rsidR="00AA4357" w:rsidRPr="00526E18">
        <w:rPr>
          <w:rFonts w:eastAsia="Times New Roman"/>
          <w:iCs/>
          <w:szCs w:val="28"/>
        </w:rPr>
        <w:instrText xml:space="preserve"> REF _Ref501445552 \r \h </w:instrText>
      </w:r>
      <w:r w:rsidR="00AA4357" w:rsidRPr="00526E18">
        <w:rPr>
          <w:rFonts w:eastAsia="Times New Roman"/>
          <w:iCs/>
          <w:szCs w:val="28"/>
        </w:rPr>
      </w:r>
      <w:r w:rsidR="00AA4357" w:rsidRPr="00526E18">
        <w:rPr>
          <w:rFonts w:eastAsia="Times New Roman"/>
          <w:iCs/>
          <w:szCs w:val="28"/>
        </w:rPr>
        <w:fldChar w:fldCharType="separate"/>
      </w:r>
      <w:r w:rsidR="009A4282">
        <w:rPr>
          <w:rFonts w:eastAsia="Times New Roman"/>
          <w:iCs/>
          <w:szCs w:val="28"/>
        </w:rPr>
        <w:t>48</w:t>
      </w:r>
      <w:r w:rsidR="00AA4357" w:rsidRPr="00526E18">
        <w:rPr>
          <w:rFonts w:eastAsia="Times New Roman"/>
          <w:iCs/>
          <w:szCs w:val="28"/>
        </w:rPr>
        <w:fldChar w:fldCharType="end"/>
      </w:r>
      <w:r w:rsidR="00AA4357" w:rsidRPr="00526E18">
        <w:rPr>
          <w:rFonts w:eastAsia="Times New Roman"/>
          <w:iCs/>
          <w:szCs w:val="28"/>
        </w:rPr>
        <w:t xml:space="preserve">], </w:t>
      </w:r>
      <w:r w:rsidR="00CC41A6" w:rsidRPr="00526E18">
        <w:rPr>
          <w:rFonts w:eastAsia="Times New Roman"/>
          <w:iCs/>
          <w:szCs w:val="28"/>
        </w:rPr>
        <w:t>[</w:t>
      </w:r>
      <w:r w:rsidR="007F2E61" w:rsidRPr="00526E18">
        <w:rPr>
          <w:rFonts w:eastAsia="Times New Roman"/>
          <w:iCs/>
          <w:szCs w:val="28"/>
        </w:rPr>
        <w:fldChar w:fldCharType="begin"/>
      </w:r>
      <w:r w:rsidR="007F2E61" w:rsidRPr="00526E18">
        <w:rPr>
          <w:rFonts w:eastAsia="Times New Roman"/>
          <w:iCs/>
          <w:szCs w:val="28"/>
        </w:rPr>
        <w:instrText xml:space="preserve"> REF _Ref496529414 \r \h </w:instrText>
      </w:r>
      <w:r w:rsidR="007F2E61" w:rsidRPr="00526E18">
        <w:rPr>
          <w:rFonts w:eastAsia="Times New Roman"/>
          <w:iCs/>
          <w:szCs w:val="28"/>
        </w:rPr>
      </w:r>
      <w:r w:rsidR="007F2E61" w:rsidRPr="00526E18">
        <w:rPr>
          <w:rFonts w:eastAsia="Times New Roman"/>
          <w:iCs/>
          <w:szCs w:val="28"/>
        </w:rPr>
        <w:fldChar w:fldCharType="separate"/>
      </w:r>
      <w:r w:rsidR="009A4282">
        <w:rPr>
          <w:rFonts w:eastAsia="Times New Roman"/>
          <w:iCs/>
          <w:szCs w:val="28"/>
        </w:rPr>
        <w:t>49</w:t>
      </w:r>
      <w:r w:rsidR="007F2E61" w:rsidRPr="00526E18">
        <w:rPr>
          <w:rFonts w:eastAsia="Times New Roman"/>
          <w:iCs/>
          <w:szCs w:val="28"/>
        </w:rPr>
        <w:fldChar w:fldCharType="end"/>
      </w:r>
      <w:r w:rsidR="00CC41A6" w:rsidRPr="00526E18">
        <w:rPr>
          <w:rFonts w:eastAsia="Times New Roman"/>
          <w:iCs/>
          <w:szCs w:val="28"/>
        </w:rPr>
        <w:t>], [</w:t>
      </w:r>
      <w:r w:rsidR="007F2E61" w:rsidRPr="00526E18">
        <w:rPr>
          <w:rFonts w:eastAsia="Times New Roman"/>
          <w:iCs/>
          <w:szCs w:val="28"/>
        </w:rPr>
        <w:fldChar w:fldCharType="begin"/>
      </w:r>
      <w:r w:rsidR="007F2E61" w:rsidRPr="00526E18">
        <w:rPr>
          <w:rFonts w:eastAsia="Times New Roman"/>
          <w:iCs/>
          <w:szCs w:val="28"/>
        </w:rPr>
        <w:instrText xml:space="preserve"> REF _Ref496528804 \r \h </w:instrText>
      </w:r>
      <w:r w:rsidR="007F2E61" w:rsidRPr="00526E18">
        <w:rPr>
          <w:rFonts w:eastAsia="Times New Roman"/>
          <w:iCs/>
          <w:szCs w:val="28"/>
        </w:rPr>
      </w:r>
      <w:r w:rsidR="007F2E61" w:rsidRPr="00526E18">
        <w:rPr>
          <w:rFonts w:eastAsia="Times New Roman"/>
          <w:iCs/>
          <w:szCs w:val="28"/>
        </w:rPr>
        <w:fldChar w:fldCharType="separate"/>
      </w:r>
      <w:r w:rsidR="009A4282">
        <w:rPr>
          <w:rFonts w:eastAsia="Times New Roman"/>
          <w:iCs/>
          <w:szCs w:val="28"/>
        </w:rPr>
        <w:t>51</w:t>
      </w:r>
      <w:r w:rsidR="007F2E61" w:rsidRPr="00526E18">
        <w:rPr>
          <w:rFonts w:eastAsia="Times New Roman"/>
          <w:iCs/>
          <w:szCs w:val="28"/>
        </w:rPr>
        <w:fldChar w:fldCharType="end"/>
      </w:r>
      <w:r w:rsidR="00CC41A6" w:rsidRPr="00526E18">
        <w:rPr>
          <w:rFonts w:eastAsia="Times New Roman"/>
          <w:iCs/>
          <w:szCs w:val="28"/>
        </w:rPr>
        <w:t>], [</w:t>
      </w:r>
      <w:r w:rsidR="007F2E61" w:rsidRPr="00526E18">
        <w:rPr>
          <w:rFonts w:eastAsia="Times New Roman"/>
          <w:iCs/>
          <w:szCs w:val="28"/>
        </w:rPr>
        <w:fldChar w:fldCharType="begin"/>
      </w:r>
      <w:r w:rsidR="007F2E61" w:rsidRPr="00526E18">
        <w:rPr>
          <w:rFonts w:eastAsia="Times New Roman"/>
          <w:iCs/>
          <w:szCs w:val="28"/>
        </w:rPr>
        <w:instrText xml:space="preserve"> REF _Ref496529583 \r \h </w:instrText>
      </w:r>
      <w:r w:rsidR="007F2E61" w:rsidRPr="00526E18">
        <w:rPr>
          <w:rFonts w:eastAsia="Times New Roman"/>
          <w:iCs/>
          <w:szCs w:val="28"/>
        </w:rPr>
      </w:r>
      <w:r w:rsidR="007F2E61" w:rsidRPr="00526E18">
        <w:rPr>
          <w:rFonts w:eastAsia="Times New Roman"/>
          <w:iCs/>
          <w:szCs w:val="28"/>
        </w:rPr>
        <w:fldChar w:fldCharType="separate"/>
      </w:r>
      <w:r w:rsidR="009A4282">
        <w:rPr>
          <w:rFonts w:eastAsia="Times New Roman"/>
          <w:iCs/>
          <w:szCs w:val="28"/>
        </w:rPr>
        <w:t>57</w:t>
      </w:r>
      <w:r w:rsidR="007F2E61" w:rsidRPr="00526E18">
        <w:rPr>
          <w:rFonts w:eastAsia="Times New Roman"/>
          <w:iCs/>
          <w:szCs w:val="28"/>
        </w:rPr>
        <w:fldChar w:fldCharType="end"/>
      </w:r>
      <w:r w:rsidR="00CC41A6" w:rsidRPr="00526E18">
        <w:rPr>
          <w:rFonts w:eastAsia="Times New Roman"/>
          <w:iCs/>
          <w:szCs w:val="28"/>
        </w:rPr>
        <w:t>]</w:t>
      </w:r>
      <w:r w:rsidR="00AA4357" w:rsidRPr="00603E86">
        <w:rPr>
          <w:rFonts w:eastAsia="Times New Roman"/>
          <w:iCs/>
          <w:szCs w:val="28"/>
        </w:rPr>
        <w:t>,</w:t>
      </w:r>
      <w:r w:rsidR="00AA4357" w:rsidRPr="00526E18">
        <w:rPr>
          <w:rFonts w:eastAsia="Times New Roman"/>
          <w:iCs/>
          <w:szCs w:val="28"/>
        </w:rPr>
        <w:t xml:space="preserve"> [</w:t>
      </w:r>
      <w:r w:rsidR="00AA4357" w:rsidRPr="00526E18">
        <w:rPr>
          <w:rFonts w:eastAsia="Times New Roman"/>
          <w:iCs/>
          <w:szCs w:val="28"/>
        </w:rPr>
        <w:fldChar w:fldCharType="begin"/>
      </w:r>
      <w:r w:rsidR="00AA4357" w:rsidRPr="00526E18">
        <w:rPr>
          <w:rFonts w:eastAsia="Times New Roman"/>
          <w:iCs/>
          <w:szCs w:val="28"/>
        </w:rPr>
        <w:instrText xml:space="preserve"> REF _Ref501445548 \r \h </w:instrText>
      </w:r>
      <w:r w:rsidR="00AA4357" w:rsidRPr="00526E18">
        <w:rPr>
          <w:rFonts w:eastAsia="Times New Roman"/>
          <w:iCs/>
          <w:szCs w:val="28"/>
        </w:rPr>
      </w:r>
      <w:r w:rsidR="00AA4357" w:rsidRPr="00526E18">
        <w:rPr>
          <w:rFonts w:eastAsia="Times New Roman"/>
          <w:iCs/>
          <w:szCs w:val="28"/>
        </w:rPr>
        <w:fldChar w:fldCharType="separate"/>
      </w:r>
      <w:r w:rsidR="009A4282">
        <w:rPr>
          <w:rFonts w:eastAsia="Times New Roman"/>
          <w:iCs/>
          <w:szCs w:val="28"/>
        </w:rPr>
        <w:t>58</w:t>
      </w:r>
      <w:r w:rsidR="00AA4357" w:rsidRPr="00526E18">
        <w:rPr>
          <w:rFonts w:eastAsia="Times New Roman"/>
          <w:iCs/>
          <w:szCs w:val="28"/>
        </w:rPr>
        <w:fldChar w:fldCharType="end"/>
      </w:r>
      <w:r w:rsidR="00AA4357" w:rsidRPr="00603E86">
        <w:rPr>
          <w:rFonts w:eastAsia="Times New Roman"/>
          <w:iCs/>
          <w:szCs w:val="28"/>
        </w:rPr>
        <w:t>],</w:t>
      </w:r>
      <w:r w:rsidR="00AA4357" w:rsidRPr="00526E18">
        <w:rPr>
          <w:rFonts w:eastAsia="Times New Roman"/>
          <w:iCs/>
          <w:szCs w:val="28"/>
        </w:rPr>
        <w:t xml:space="preserve"> [</w:t>
      </w:r>
      <w:r w:rsidR="00AA4357" w:rsidRPr="00526E18">
        <w:rPr>
          <w:rFonts w:eastAsia="Times New Roman"/>
          <w:iCs/>
          <w:szCs w:val="28"/>
        </w:rPr>
        <w:fldChar w:fldCharType="begin"/>
      </w:r>
      <w:r w:rsidR="00AA4357" w:rsidRPr="00526E18">
        <w:rPr>
          <w:rFonts w:eastAsia="Times New Roman"/>
          <w:iCs/>
          <w:szCs w:val="28"/>
        </w:rPr>
        <w:instrText xml:space="preserve"> REF _Ref496529290 \r \h </w:instrText>
      </w:r>
      <w:r w:rsidR="00AA4357" w:rsidRPr="00526E18">
        <w:rPr>
          <w:rFonts w:eastAsia="Times New Roman"/>
          <w:iCs/>
          <w:szCs w:val="28"/>
        </w:rPr>
      </w:r>
      <w:r w:rsidR="00AA4357" w:rsidRPr="00526E18">
        <w:rPr>
          <w:rFonts w:eastAsia="Times New Roman"/>
          <w:iCs/>
          <w:szCs w:val="28"/>
        </w:rPr>
        <w:fldChar w:fldCharType="separate"/>
      </w:r>
      <w:r w:rsidR="009A4282">
        <w:rPr>
          <w:rFonts w:eastAsia="Times New Roman"/>
          <w:iCs/>
          <w:szCs w:val="28"/>
        </w:rPr>
        <w:t>65</w:t>
      </w:r>
      <w:r w:rsidR="00AA4357" w:rsidRPr="00526E18">
        <w:rPr>
          <w:rFonts w:eastAsia="Times New Roman"/>
          <w:iCs/>
          <w:szCs w:val="28"/>
        </w:rPr>
        <w:fldChar w:fldCharType="end"/>
      </w:r>
      <w:r w:rsidR="00AA4357" w:rsidRPr="00526E18">
        <w:rPr>
          <w:rFonts w:eastAsia="Times New Roman"/>
          <w:iCs/>
          <w:szCs w:val="28"/>
        </w:rPr>
        <w:t>]</w:t>
      </w:r>
      <w:r w:rsidR="00AA4357" w:rsidRPr="00603E86">
        <w:rPr>
          <w:rFonts w:eastAsia="Times New Roman"/>
          <w:iCs/>
          <w:szCs w:val="28"/>
        </w:rPr>
        <w:t>.</w:t>
      </w:r>
    </w:p>
    <w:p w:rsidR="00C10145" w:rsidRPr="00603E86" w:rsidRDefault="00C10145" w:rsidP="001760FF">
      <w:pPr>
        <w:spacing w:before="120"/>
        <w:rPr>
          <w:iCs/>
        </w:rPr>
      </w:pPr>
      <w:r w:rsidRPr="00526E18">
        <w:t xml:space="preserve">         </w:t>
      </w:r>
      <w:r w:rsidR="00160D0C" w:rsidRPr="00526E18">
        <w:t xml:space="preserve">Tại </w:t>
      </w:r>
      <w:r w:rsidRPr="00526E18">
        <w:t>Việt Nam, Hội nội tiết đị</w:t>
      </w:r>
      <w:r w:rsidR="00160D0C" w:rsidRPr="00526E18">
        <w:t>nh nghĩa</w:t>
      </w:r>
      <w:r w:rsidRPr="00526E18">
        <w:t> </w:t>
      </w:r>
      <w:r w:rsidRPr="00526E18">
        <w:rPr>
          <w:iCs/>
        </w:rPr>
        <w:t>“Mãn dục nam là tình trạng suy thoái các cơ quan trong cơ thể khi cao tuổi, đặc biệt là trục hạ đồi</w:t>
      </w:r>
      <w:r w:rsidR="00160D0C" w:rsidRPr="00526E18">
        <w:rPr>
          <w:iCs/>
        </w:rPr>
        <w:t xml:space="preserve"> </w:t>
      </w:r>
      <w:r w:rsidRPr="00526E18">
        <w:rPr>
          <w:iCs/>
        </w:rPr>
        <w:t>- tuyến yên</w:t>
      </w:r>
      <w:r w:rsidR="00160D0C" w:rsidRPr="00526E18">
        <w:rPr>
          <w:iCs/>
        </w:rPr>
        <w:t xml:space="preserve"> </w:t>
      </w:r>
      <w:r w:rsidRPr="00526E18">
        <w:rPr>
          <w:iCs/>
        </w:rPr>
        <w:t>- tinh hoàn làm giảm lượng testosteron</w:t>
      </w:r>
      <w:r w:rsidR="00BB5C60" w:rsidRPr="00603E86">
        <w:rPr>
          <w:iCs/>
        </w:rPr>
        <w:t>e</w:t>
      </w:r>
      <w:r w:rsidRPr="00526E18">
        <w:rPr>
          <w:iCs/>
        </w:rPr>
        <w:t xml:space="preserve"> trong máu” </w:t>
      </w:r>
      <w:r w:rsidR="00CC41A6" w:rsidRPr="00526E18">
        <w:rPr>
          <w:rFonts w:eastAsia="Times New Roman"/>
          <w:szCs w:val="28"/>
        </w:rPr>
        <w:t>[</w:t>
      </w:r>
      <w:r w:rsidR="007F2E61" w:rsidRPr="00526E18">
        <w:rPr>
          <w:rFonts w:eastAsia="Times New Roman"/>
          <w:szCs w:val="28"/>
        </w:rPr>
        <w:fldChar w:fldCharType="begin"/>
      </w:r>
      <w:r w:rsidR="007F2E61" w:rsidRPr="00526E18">
        <w:rPr>
          <w:rFonts w:eastAsia="Times New Roman"/>
          <w:szCs w:val="28"/>
        </w:rPr>
        <w:instrText xml:space="preserve"> REF _Ref496525333 \r \h </w:instrText>
      </w:r>
      <w:r w:rsidR="007F2E61" w:rsidRPr="00526E18">
        <w:rPr>
          <w:rFonts w:eastAsia="Times New Roman"/>
          <w:szCs w:val="28"/>
        </w:rPr>
      </w:r>
      <w:r w:rsidR="007F2E61" w:rsidRPr="00526E18">
        <w:rPr>
          <w:rFonts w:eastAsia="Times New Roman"/>
          <w:szCs w:val="28"/>
        </w:rPr>
        <w:fldChar w:fldCharType="separate"/>
      </w:r>
      <w:r w:rsidR="009A4282">
        <w:rPr>
          <w:rFonts w:eastAsia="Times New Roman"/>
          <w:szCs w:val="28"/>
        </w:rPr>
        <w:t>5</w:t>
      </w:r>
      <w:r w:rsidR="007F2E61" w:rsidRPr="00526E18">
        <w:rPr>
          <w:rFonts w:eastAsia="Times New Roman"/>
          <w:szCs w:val="28"/>
        </w:rPr>
        <w:fldChar w:fldCharType="end"/>
      </w:r>
      <w:r w:rsidR="00CC41A6" w:rsidRPr="00526E18">
        <w:rPr>
          <w:rFonts w:eastAsia="Times New Roman"/>
          <w:szCs w:val="28"/>
        </w:rPr>
        <w:t xml:space="preserve">], </w:t>
      </w:r>
      <w:r w:rsidR="00AA4357" w:rsidRPr="00526E18">
        <w:rPr>
          <w:rFonts w:eastAsia="Times New Roman"/>
          <w:szCs w:val="28"/>
        </w:rPr>
        <w:t>[</w:t>
      </w:r>
      <w:r w:rsidR="00AA4357" w:rsidRPr="00526E18">
        <w:rPr>
          <w:rFonts w:eastAsia="Times New Roman"/>
          <w:szCs w:val="28"/>
        </w:rPr>
        <w:fldChar w:fldCharType="begin"/>
      </w:r>
      <w:r w:rsidR="00AA4357" w:rsidRPr="00526E18">
        <w:rPr>
          <w:rFonts w:eastAsia="Times New Roman"/>
          <w:szCs w:val="28"/>
        </w:rPr>
        <w:instrText xml:space="preserve"> REF _Ref496529442 \r \h </w:instrText>
      </w:r>
      <w:r w:rsidR="00AA4357" w:rsidRPr="00526E18">
        <w:rPr>
          <w:rFonts w:eastAsia="Times New Roman"/>
          <w:szCs w:val="28"/>
        </w:rPr>
      </w:r>
      <w:r w:rsidR="00AA4357" w:rsidRPr="00526E18">
        <w:rPr>
          <w:rFonts w:eastAsia="Times New Roman"/>
          <w:szCs w:val="28"/>
        </w:rPr>
        <w:fldChar w:fldCharType="separate"/>
      </w:r>
      <w:r w:rsidR="009A4282">
        <w:rPr>
          <w:rFonts w:eastAsia="Times New Roman"/>
          <w:szCs w:val="28"/>
        </w:rPr>
        <w:t>20</w:t>
      </w:r>
      <w:r w:rsidR="00AA4357" w:rsidRPr="00526E18">
        <w:rPr>
          <w:rFonts w:eastAsia="Times New Roman"/>
          <w:szCs w:val="28"/>
        </w:rPr>
        <w:fldChar w:fldCharType="end"/>
      </w:r>
      <w:r w:rsidR="00AA4357" w:rsidRPr="00526E18">
        <w:rPr>
          <w:rFonts w:eastAsia="Times New Roman"/>
          <w:szCs w:val="28"/>
        </w:rPr>
        <w:t xml:space="preserve">], </w:t>
      </w:r>
      <w:r w:rsidR="00CC41A6" w:rsidRPr="00526E18">
        <w:rPr>
          <w:rFonts w:eastAsia="Times New Roman"/>
          <w:szCs w:val="28"/>
        </w:rPr>
        <w:t>[</w:t>
      </w:r>
      <w:r w:rsidR="007F2E61" w:rsidRPr="00526E18">
        <w:rPr>
          <w:rFonts w:eastAsia="Times New Roman"/>
          <w:szCs w:val="28"/>
        </w:rPr>
        <w:fldChar w:fldCharType="begin"/>
      </w:r>
      <w:r w:rsidR="007F2E61" w:rsidRPr="00526E18">
        <w:rPr>
          <w:rFonts w:eastAsia="Times New Roman"/>
          <w:szCs w:val="28"/>
        </w:rPr>
        <w:instrText xml:space="preserve"> REF _Ref496528829 \r \h </w:instrText>
      </w:r>
      <w:r w:rsidR="007F2E61" w:rsidRPr="00526E18">
        <w:rPr>
          <w:rFonts w:eastAsia="Times New Roman"/>
          <w:szCs w:val="28"/>
        </w:rPr>
      </w:r>
      <w:r w:rsidR="007F2E61" w:rsidRPr="00526E18">
        <w:rPr>
          <w:rFonts w:eastAsia="Times New Roman"/>
          <w:szCs w:val="28"/>
        </w:rPr>
        <w:fldChar w:fldCharType="separate"/>
      </w:r>
      <w:r w:rsidR="009A4282">
        <w:rPr>
          <w:rFonts w:eastAsia="Times New Roman"/>
          <w:szCs w:val="28"/>
        </w:rPr>
        <w:t>21</w:t>
      </w:r>
      <w:r w:rsidR="007F2E61" w:rsidRPr="00526E18">
        <w:rPr>
          <w:rFonts w:eastAsia="Times New Roman"/>
          <w:szCs w:val="28"/>
        </w:rPr>
        <w:fldChar w:fldCharType="end"/>
      </w:r>
      <w:r w:rsidR="00CC41A6" w:rsidRPr="00526E18">
        <w:rPr>
          <w:rFonts w:eastAsia="Times New Roman"/>
          <w:szCs w:val="28"/>
        </w:rPr>
        <w:t>], [</w:t>
      </w:r>
      <w:r w:rsidR="007F2E61" w:rsidRPr="00526E18">
        <w:rPr>
          <w:rFonts w:eastAsia="Times New Roman"/>
          <w:szCs w:val="28"/>
        </w:rPr>
        <w:fldChar w:fldCharType="begin"/>
      </w:r>
      <w:r w:rsidR="007F2E61" w:rsidRPr="00526E18">
        <w:rPr>
          <w:rFonts w:eastAsia="Times New Roman"/>
          <w:szCs w:val="28"/>
        </w:rPr>
        <w:instrText xml:space="preserve"> REF _Ref496529331 \r \h </w:instrText>
      </w:r>
      <w:r w:rsidR="007F2E61" w:rsidRPr="00526E18">
        <w:rPr>
          <w:rFonts w:eastAsia="Times New Roman"/>
          <w:szCs w:val="28"/>
        </w:rPr>
      </w:r>
      <w:r w:rsidR="007F2E61" w:rsidRPr="00526E18">
        <w:rPr>
          <w:rFonts w:eastAsia="Times New Roman"/>
          <w:szCs w:val="28"/>
        </w:rPr>
        <w:fldChar w:fldCharType="separate"/>
      </w:r>
      <w:r w:rsidR="009A4282">
        <w:rPr>
          <w:rFonts w:eastAsia="Times New Roman"/>
          <w:szCs w:val="28"/>
        </w:rPr>
        <w:t>41</w:t>
      </w:r>
      <w:r w:rsidR="007F2E61" w:rsidRPr="00526E18">
        <w:rPr>
          <w:rFonts w:eastAsia="Times New Roman"/>
          <w:szCs w:val="28"/>
        </w:rPr>
        <w:fldChar w:fldCharType="end"/>
      </w:r>
      <w:r w:rsidR="00CC41A6" w:rsidRPr="00526E18">
        <w:rPr>
          <w:rFonts w:eastAsia="Times New Roman"/>
          <w:szCs w:val="28"/>
        </w:rPr>
        <w:t>], [</w:t>
      </w:r>
      <w:r w:rsidR="007F2E61" w:rsidRPr="00526E18">
        <w:rPr>
          <w:rFonts w:eastAsia="Times New Roman"/>
          <w:szCs w:val="28"/>
        </w:rPr>
        <w:fldChar w:fldCharType="begin"/>
      </w:r>
      <w:r w:rsidR="007F2E61" w:rsidRPr="00526E18">
        <w:rPr>
          <w:rFonts w:eastAsia="Times New Roman"/>
          <w:szCs w:val="28"/>
        </w:rPr>
        <w:instrText xml:space="preserve"> REF _Ref501445661 \r \h </w:instrText>
      </w:r>
      <w:r w:rsidR="007F2E61" w:rsidRPr="00526E18">
        <w:rPr>
          <w:rFonts w:eastAsia="Times New Roman"/>
          <w:szCs w:val="28"/>
        </w:rPr>
      </w:r>
      <w:r w:rsidR="007F2E61" w:rsidRPr="00526E18">
        <w:rPr>
          <w:rFonts w:eastAsia="Times New Roman"/>
          <w:szCs w:val="28"/>
        </w:rPr>
        <w:fldChar w:fldCharType="separate"/>
      </w:r>
      <w:r w:rsidR="009A4282">
        <w:rPr>
          <w:rFonts w:eastAsia="Times New Roman"/>
          <w:szCs w:val="28"/>
        </w:rPr>
        <w:t>54</w:t>
      </w:r>
      <w:r w:rsidR="007F2E61" w:rsidRPr="00526E18">
        <w:rPr>
          <w:rFonts w:eastAsia="Times New Roman"/>
          <w:szCs w:val="28"/>
        </w:rPr>
        <w:fldChar w:fldCharType="end"/>
      </w:r>
      <w:r w:rsidR="00CC41A6" w:rsidRPr="00526E18">
        <w:rPr>
          <w:rFonts w:eastAsia="Times New Roman"/>
          <w:szCs w:val="28"/>
        </w:rPr>
        <w:t>]</w:t>
      </w:r>
      <w:r w:rsidR="00CC41A6" w:rsidRPr="00603E86">
        <w:rPr>
          <w:rFonts w:eastAsia="Times New Roman"/>
          <w:szCs w:val="28"/>
        </w:rPr>
        <w:t>.</w:t>
      </w:r>
    </w:p>
    <w:p w:rsidR="00B40260" w:rsidRPr="00603E86" w:rsidRDefault="00124C64" w:rsidP="00124C64">
      <w:pPr>
        <w:pStyle w:val="3"/>
        <w:rPr>
          <w:color w:val="auto"/>
          <w:lang w:val="vi-VN"/>
        </w:rPr>
      </w:pPr>
      <w:bookmarkStart w:id="51" w:name="_Toc501367339"/>
      <w:bookmarkStart w:id="52" w:name="_Toc508782433"/>
      <w:r w:rsidRPr="00603E86">
        <w:rPr>
          <w:color w:val="auto"/>
          <w:lang w:val="vi-VN"/>
        </w:rPr>
        <w:lastRenderedPageBreak/>
        <w:t xml:space="preserve">1.1.2. </w:t>
      </w:r>
      <w:r w:rsidR="00B5205F" w:rsidRPr="00603E86">
        <w:rPr>
          <w:color w:val="auto"/>
          <w:lang w:val="vi-VN"/>
        </w:rPr>
        <w:t>Phân loại</w:t>
      </w:r>
      <w:bookmarkEnd w:id="51"/>
      <w:bookmarkEnd w:id="52"/>
    </w:p>
    <w:p w:rsidR="00A50734" w:rsidRPr="00603E86" w:rsidRDefault="00814E01" w:rsidP="00090719">
      <w:pPr>
        <w:pStyle w:val="Heading4"/>
        <w:numPr>
          <w:ilvl w:val="0"/>
          <w:numId w:val="0"/>
        </w:numPr>
        <w:rPr>
          <w:lang w:val="vi-VN"/>
        </w:rPr>
      </w:pPr>
      <w:r w:rsidRPr="00603E86">
        <w:rPr>
          <w:lang w:val="vi-VN"/>
        </w:rPr>
        <w:t xml:space="preserve">1.1.2.1. </w:t>
      </w:r>
      <w:r w:rsidR="00A50734" w:rsidRPr="00603E86">
        <w:rPr>
          <w:lang w:val="vi-VN"/>
        </w:rPr>
        <w:t>Phân loại cổ điển</w:t>
      </w:r>
    </w:p>
    <w:p w:rsidR="00BD0F69" w:rsidRPr="00603E86" w:rsidRDefault="00BD0F69" w:rsidP="00BD0F69">
      <w:pPr>
        <w:ind w:firstLine="720"/>
      </w:pPr>
      <w:r w:rsidRPr="00526E18">
        <w:rPr>
          <w:b/>
        </w:rPr>
        <w:t>Mãn dục nam</w:t>
      </w:r>
      <w:r w:rsidR="00B5205F" w:rsidRPr="00526E18">
        <w:rPr>
          <w:b/>
        </w:rPr>
        <w:t xml:space="preserve"> nguyên phát:</w:t>
      </w:r>
      <w:r w:rsidR="00B5205F" w:rsidRPr="00526E18">
        <w:t xml:space="preserve"> nguyên nhân khởi phát do tinh hoàn bị suy yếu nên không còn khả năng tiết đủ testosteron</w:t>
      </w:r>
      <w:r w:rsidR="006D50A9">
        <w:rPr>
          <w:lang w:val="en-US"/>
        </w:rPr>
        <w:t>e</w:t>
      </w:r>
      <w:r w:rsidR="00B5205F" w:rsidRPr="00526E18">
        <w:t>, trong khi đó các hormon hướng sinh dục không giảm. Các xét nghiệm cho thấy nồng độ testosteron</w:t>
      </w:r>
      <w:r w:rsidR="006D50A9" w:rsidRPr="00603E86">
        <w:t>e</w:t>
      </w:r>
      <w:r w:rsidR="00B5205F" w:rsidRPr="00526E18">
        <w:t xml:space="preserve"> giảm, nồng độ</w:t>
      </w:r>
      <w:r w:rsidRPr="00526E18">
        <w:t xml:space="preserve"> LH và FSH cao</w:t>
      </w:r>
      <w:r w:rsidR="00AA4357" w:rsidRPr="00603E86">
        <w:t xml:space="preserve"> </w:t>
      </w:r>
      <w:r w:rsidR="00AA4357" w:rsidRPr="00603E86">
        <w:rPr>
          <w:rFonts w:eastAsia="Times New Roman"/>
          <w:szCs w:val="28"/>
        </w:rPr>
        <w:t>[</w:t>
      </w:r>
      <w:r w:rsidR="00AA4357" w:rsidRPr="00526E18">
        <w:rPr>
          <w:rFonts w:eastAsia="Times New Roman"/>
          <w:szCs w:val="28"/>
          <w:lang w:val="en-US"/>
        </w:rPr>
        <w:fldChar w:fldCharType="begin"/>
      </w:r>
      <w:r w:rsidR="00AA4357" w:rsidRPr="00603E86">
        <w:rPr>
          <w:rFonts w:eastAsia="Times New Roman"/>
          <w:szCs w:val="28"/>
        </w:rPr>
        <w:instrText xml:space="preserve"> REF _Ref501449487 \r \h </w:instrText>
      </w:r>
      <w:r w:rsidR="00AA4357" w:rsidRPr="00526E18">
        <w:rPr>
          <w:rFonts w:eastAsia="Times New Roman"/>
          <w:szCs w:val="28"/>
          <w:lang w:val="en-US"/>
        </w:rPr>
      </w:r>
      <w:r w:rsidR="00AA4357" w:rsidRPr="00526E18">
        <w:rPr>
          <w:rFonts w:eastAsia="Times New Roman"/>
          <w:szCs w:val="28"/>
          <w:lang w:val="en-US"/>
        </w:rPr>
        <w:fldChar w:fldCharType="separate"/>
      </w:r>
      <w:r w:rsidR="009A4282">
        <w:rPr>
          <w:rFonts w:eastAsia="Times New Roman"/>
          <w:szCs w:val="28"/>
        </w:rPr>
        <w:t>52</w:t>
      </w:r>
      <w:r w:rsidR="00AA4357" w:rsidRPr="00526E18">
        <w:rPr>
          <w:rFonts w:eastAsia="Times New Roman"/>
          <w:szCs w:val="28"/>
          <w:lang w:val="en-US"/>
        </w:rPr>
        <w:fldChar w:fldCharType="end"/>
      </w:r>
      <w:r w:rsidR="00AA4357" w:rsidRPr="00603E86">
        <w:rPr>
          <w:rFonts w:eastAsia="Times New Roman"/>
          <w:szCs w:val="28"/>
        </w:rPr>
        <w:t>],</w:t>
      </w:r>
      <w:r w:rsidR="00AA4357" w:rsidRPr="00526E18">
        <w:rPr>
          <w:rFonts w:eastAsia="Times New Roman"/>
          <w:szCs w:val="28"/>
        </w:rPr>
        <w:t xml:space="preserve"> [</w:t>
      </w:r>
      <w:r w:rsidR="00AA4357" w:rsidRPr="00526E18">
        <w:rPr>
          <w:rFonts w:eastAsia="Times New Roman"/>
          <w:szCs w:val="28"/>
        </w:rPr>
        <w:fldChar w:fldCharType="begin"/>
      </w:r>
      <w:r w:rsidR="00AA4357" w:rsidRPr="00526E18">
        <w:rPr>
          <w:rFonts w:eastAsia="Times New Roman"/>
          <w:szCs w:val="28"/>
        </w:rPr>
        <w:instrText xml:space="preserve"> REF _Ref496529583 \r \h </w:instrText>
      </w:r>
      <w:r w:rsidR="00AA4357" w:rsidRPr="00526E18">
        <w:rPr>
          <w:rFonts w:eastAsia="Times New Roman"/>
          <w:szCs w:val="28"/>
        </w:rPr>
      </w:r>
      <w:r w:rsidR="00AA4357" w:rsidRPr="00526E18">
        <w:rPr>
          <w:rFonts w:eastAsia="Times New Roman"/>
          <w:szCs w:val="28"/>
        </w:rPr>
        <w:fldChar w:fldCharType="separate"/>
      </w:r>
      <w:r w:rsidR="009A4282">
        <w:rPr>
          <w:rFonts w:eastAsia="Times New Roman"/>
          <w:szCs w:val="28"/>
        </w:rPr>
        <w:t>57</w:t>
      </w:r>
      <w:r w:rsidR="00AA4357" w:rsidRPr="00526E18">
        <w:rPr>
          <w:rFonts w:eastAsia="Times New Roman"/>
          <w:szCs w:val="28"/>
        </w:rPr>
        <w:fldChar w:fldCharType="end"/>
      </w:r>
      <w:r w:rsidR="00AA4357" w:rsidRPr="00526E18">
        <w:rPr>
          <w:rFonts w:eastAsia="Times New Roman"/>
          <w:szCs w:val="28"/>
        </w:rPr>
        <w:t>]</w:t>
      </w:r>
      <w:r w:rsidR="00AA4357" w:rsidRPr="00603E86">
        <w:rPr>
          <w:rFonts w:eastAsia="Times New Roman"/>
          <w:szCs w:val="28"/>
        </w:rPr>
        <w:t>,</w:t>
      </w:r>
      <w:r w:rsidR="00CC41A6" w:rsidRPr="00603E86">
        <w:t xml:space="preserve"> </w:t>
      </w:r>
      <w:r w:rsidR="00CC41A6" w:rsidRPr="00526E18">
        <w:rPr>
          <w:rFonts w:eastAsia="Times New Roman"/>
          <w:szCs w:val="28"/>
        </w:rPr>
        <w:t>[</w:t>
      </w:r>
      <w:r w:rsidR="007F2E61" w:rsidRPr="00526E18">
        <w:rPr>
          <w:rFonts w:eastAsia="Times New Roman"/>
          <w:szCs w:val="28"/>
        </w:rPr>
        <w:fldChar w:fldCharType="begin"/>
      </w:r>
      <w:r w:rsidR="007F2E61" w:rsidRPr="00526E18">
        <w:rPr>
          <w:rFonts w:eastAsia="Times New Roman"/>
          <w:szCs w:val="28"/>
        </w:rPr>
        <w:instrText xml:space="preserve"> REF _Ref496529576 \r \h </w:instrText>
      </w:r>
      <w:r w:rsidR="007F2E61" w:rsidRPr="00526E18">
        <w:rPr>
          <w:rFonts w:eastAsia="Times New Roman"/>
          <w:szCs w:val="28"/>
        </w:rPr>
      </w:r>
      <w:r w:rsidR="007F2E61" w:rsidRPr="00526E18">
        <w:rPr>
          <w:rFonts w:eastAsia="Times New Roman"/>
          <w:szCs w:val="28"/>
        </w:rPr>
        <w:fldChar w:fldCharType="separate"/>
      </w:r>
      <w:r w:rsidR="009A4282">
        <w:rPr>
          <w:rFonts w:eastAsia="Times New Roman"/>
          <w:szCs w:val="28"/>
        </w:rPr>
        <w:t>62</w:t>
      </w:r>
      <w:r w:rsidR="007F2E61" w:rsidRPr="00526E18">
        <w:rPr>
          <w:rFonts w:eastAsia="Times New Roman"/>
          <w:szCs w:val="28"/>
        </w:rPr>
        <w:fldChar w:fldCharType="end"/>
      </w:r>
      <w:r w:rsidR="00AA4357" w:rsidRPr="00526E18">
        <w:rPr>
          <w:rFonts w:eastAsia="Times New Roman"/>
          <w:szCs w:val="28"/>
        </w:rPr>
        <w:t>]</w:t>
      </w:r>
      <w:r w:rsidR="00AA4357" w:rsidRPr="00603E86">
        <w:rPr>
          <w:rFonts w:eastAsia="Times New Roman"/>
          <w:szCs w:val="28"/>
        </w:rPr>
        <w:t>.</w:t>
      </w:r>
    </w:p>
    <w:p w:rsidR="00B5205F" w:rsidRPr="00526E18" w:rsidRDefault="00BD0F69" w:rsidP="00BD0F69">
      <w:pPr>
        <w:ind w:firstLine="720"/>
      </w:pPr>
      <w:r w:rsidRPr="00526E18">
        <w:rPr>
          <w:b/>
        </w:rPr>
        <w:t>M</w:t>
      </w:r>
      <w:r w:rsidRPr="00526E18">
        <w:rPr>
          <w:b/>
          <w:spacing w:val="-4"/>
        </w:rPr>
        <w:t>ãn dục nam</w:t>
      </w:r>
      <w:r w:rsidR="00B5205F" w:rsidRPr="00526E18">
        <w:rPr>
          <w:b/>
          <w:spacing w:val="-4"/>
        </w:rPr>
        <w:t xml:space="preserve"> thứ phát:</w:t>
      </w:r>
      <w:r w:rsidR="00B5205F" w:rsidRPr="00526E18">
        <w:rPr>
          <w:spacing w:val="-4"/>
        </w:rPr>
        <w:t xml:space="preserve"> nguyên nhân khởi phát tại vùng dưới đồi - tuyến yên. Do vùng </w:t>
      </w:r>
      <w:r w:rsidR="004512C7" w:rsidRPr="00526E18">
        <w:rPr>
          <w:spacing w:val="-4"/>
        </w:rPr>
        <w:t>này</w:t>
      </w:r>
      <w:r w:rsidR="00B5205F" w:rsidRPr="00526E18">
        <w:rPr>
          <w:spacing w:val="-4"/>
        </w:rPr>
        <w:t xml:space="preserve"> bị suy yếu nên việc tiết các hormon hướng sinh dục bị suy giảm, </w:t>
      </w:r>
      <w:r w:rsidR="004512C7" w:rsidRPr="00526E18">
        <w:rPr>
          <w:spacing w:val="-4"/>
        </w:rPr>
        <w:t>vì vậy</w:t>
      </w:r>
      <w:r w:rsidR="00B5205F" w:rsidRPr="00526E18">
        <w:rPr>
          <w:spacing w:val="-4"/>
        </w:rPr>
        <w:t xml:space="preserve"> không kích thích được tinh hoàn bài tiết testosteron</w:t>
      </w:r>
      <w:r w:rsidR="006D50A9" w:rsidRPr="00603E86">
        <w:rPr>
          <w:spacing w:val="-4"/>
        </w:rPr>
        <w:t>e</w:t>
      </w:r>
      <w:r w:rsidR="00B5205F" w:rsidRPr="00526E18">
        <w:rPr>
          <w:spacing w:val="-4"/>
        </w:rPr>
        <w:t>. Các xét nghiệm cho thấy nồng độ testosteron</w:t>
      </w:r>
      <w:r w:rsidR="006D50A9" w:rsidRPr="00603E86">
        <w:rPr>
          <w:spacing w:val="-4"/>
        </w:rPr>
        <w:t>e</w:t>
      </w:r>
      <w:r w:rsidR="00B5205F" w:rsidRPr="00526E18">
        <w:rPr>
          <w:spacing w:val="-4"/>
        </w:rPr>
        <w:t xml:space="preserve">, FSH và LH đều giảm </w:t>
      </w:r>
      <w:r w:rsidR="003C5B94" w:rsidRPr="00603E86">
        <w:rPr>
          <w:spacing w:val="-4"/>
        </w:rPr>
        <w:t>[</w:t>
      </w:r>
      <w:r w:rsidR="003C5B94" w:rsidRPr="00526E18">
        <w:rPr>
          <w:spacing w:val="-4"/>
          <w:lang w:val="en-US"/>
        </w:rPr>
        <w:fldChar w:fldCharType="begin"/>
      </w:r>
      <w:r w:rsidR="003C5B94" w:rsidRPr="00603E86">
        <w:rPr>
          <w:spacing w:val="-4"/>
        </w:rPr>
        <w:instrText xml:space="preserve"> REF _Ref501449493 \r \h  \* MERGEFORMAT </w:instrText>
      </w:r>
      <w:r w:rsidR="003C5B94" w:rsidRPr="00526E18">
        <w:rPr>
          <w:spacing w:val="-4"/>
          <w:lang w:val="en-US"/>
        </w:rPr>
      </w:r>
      <w:r w:rsidR="003C5B94" w:rsidRPr="00526E18">
        <w:rPr>
          <w:spacing w:val="-4"/>
          <w:lang w:val="en-US"/>
        </w:rPr>
        <w:fldChar w:fldCharType="separate"/>
      </w:r>
      <w:r w:rsidR="009A4282">
        <w:rPr>
          <w:spacing w:val="-4"/>
        </w:rPr>
        <w:t>55</w:t>
      </w:r>
      <w:r w:rsidR="003C5B94" w:rsidRPr="00526E18">
        <w:rPr>
          <w:spacing w:val="-4"/>
          <w:lang w:val="en-US"/>
        </w:rPr>
        <w:fldChar w:fldCharType="end"/>
      </w:r>
      <w:r w:rsidR="003C5B94" w:rsidRPr="00603E86">
        <w:rPr>
          <w:spacing w:val="-4"/>
        </w:rPr>
        <w:t>]</w:t>
      </w:r>
      <w:r w:rsidR="00AA4357" w:rsidRPr="00603E86">
        <w:rPr>
          <w:spacing w:val="-4"/>
        </w:rPr>
        <w:t>,</w:t>
      </w:r>
      <w:r w:rsidR="00AA4357" w:rsidRPr="00526E18">
        <w:rPr>
          <w:spacing w:val="-4"/>
        </w:rPr>
        <w:t xml:space="preserve"> </w:t>
      </w:r>
      <w:r w:rsidR="00AA4357" w:rsidRPr="00603E86">
        <w:rPr>
          <w:spacing w:val="-4"/>
        </w:rPr>
        <w:t>[</w:t>
      </w:r>
      <w:r w:rsidR="00AA4357" w:rsidRPr="00526E18">
        <w:rPr>
          <w:spacing w:val="-4"/>
        </w:rPr>
        <w:fldChar w:fldCharType="begin"/>
      </w:r>
      <w:r w:rsidR="00AA4357" w:rsidRPr="00526E18">
        <w:rPr>
          <w:spacing w:val="-4"/>
        </w:rPr>
        <w:instrText xml:space="preserve"> REF _Ref496529583 \r \h  \* MERGEFORMAT </w:instrText>
      </w:r>
      <w:r w:rsidR="00AA4357" w:rsidRPr="00526E18">
        <w:rPr>
          <w:spacing w:val="-4"/>
        </w:rPr>
      </w:r>
      <w:r w:rsidR="00AA4357" w:rsidRPr="00526E18">
        <w:rPr>
          <w:spacing w:val="-4"/>
        </w:rPr>
        <w:fldChar w:fldCharType="separate"/>
      </w:r>
      <w:r w:rsidR="009A4282">
        <w:rPr>
          <w:spacing w:val="-4"/>
        </w:rPr>
        <w:t>57</w:t>
      </w:r>
      <w:r w:rsidR="00AA4357" w:rsidRPr="00526E18">
        <w:rPr>
          <w:spacing w:val="-4"/>
        </w:rPr>
        <w:fldChar w:fldCharType="end"/>
      </w:r>
      <w:r w:rsidR="00AA4357" w:rsidRPr="00526E18">
        <w:rPr>
          <w:spacing w:val="-4"/>
        </w:rPr>
        <w:t>]</w:t>
      </w:r>
      <w:r w:rsidR="00AA4357" w:rsidRPr="00603E86">
        <w:rPr>
          <w:spacing w:val="-4"/>
        </w:rPr>
        <w:t>,</w:t>
      </w:r>
      <w:r w:rsidR="00AA4357" w:rsidRPr="00526E18">
        <w:rPr>
          <w:spacing w:val="-4"/>
        </w:rPr>
        <w:t xml:space="preserve"> [</w:t>
      </w:r>
      <w:r w:rsidR="00AA4357" w:rsidRPr="00526E18">
        <w:rPr>
          <w:spacing w:val="-4"/>
        </w:rPr>
        <w:fldChar w:fldCharType="begin"/>
      </w:r>
      <w:r w:rsidR="00AA4357" w:rsidRPr="00526E18">
        <w:rPr>
          <w:spacing w:val="-4"/>
        </w:rPr>
        <w:instrText xml:space="preserve"> REF _Ref496529576 \r \h  \* MERGEFORMAT </w:instrText>
      </w:r>
      <w:r w:rsidR="00AA4357" w:rsidRPr="00526E18">
        <w:rPr>
          <w:spacing w:val="-4"/>
        </w:rPr>
      </w:r>
      <w:r w:rsidR="00AA4357" w:rsidRPr="00526E18">
        <w:rPr>
          <w:spacing w:val="-4"/>
        </w:rPr>
        <w:fldChar w:fldCharType="separate"/>
      </w:r>
      <w:r w:rsidR="009A4282">
        <w:rPr>
          <w:spacing w:val="-4"/>
        </w:rPr>
        <w:t>62</w:t>
      </w:r>
      <w:r w:rsidR="00AA4357" w:rsidRPr="00526E18">
        <w:rPr>
          <w:spacing w:val="-4"/>
        </w:rPr>
        <w:fldChar w:fldCharType="end"/>
      </w:r>
      <w:r w:rsidR="00AA4357" w:rsidRPr="00526E18">
        <w:rPr>
          <w:spacing w:val="-4"/>
        </w:rPr>
        <w:t>]</w:t>
      </w:r>
      <w:r w:rsidR="00B5205F" w:rsidRPr="00526E18">
        <w:rPr>
          <w:spacing w:val="-4"/>
        </w:rPr>
        <w:t>.</w:t>
      </w:r>
      <w:r w:rsidR="00B5205F" w:rsidRPr="00526E18">
        <w:t xml:space="preserve"> </w:t>
      </w:r>
    </w:p>
    <w:p w:rsidR="00BD0F69" w:rsidRPr="00526E18" w:rsidRDefault="00BD0F69" w:rsidP="00B5205F">
      <w:pPr>
        <w:ind w:firstLine="720"/>
      </w:pPr>
      <w:r w:rsidRPr="00526E18">
        <w:rPr>
          <w:b/>
        </w:rPr>
        <w:t>Mãn dục nam loại kết hợp:</w:t>
      </w:r>
      <w:r w:rsidRPr="00526E18">
        <w:t xml:space="preserve"> nguyên nhân có thể xuất phát từ vùng dưới đồi và/hoặc tuyến yên và cả tinh hoàn. Thể bệnh này thường gặp ở những người đàn ông có bệnh lý về tế bào, thalassemia, nghiện rượu nặng, điều trị bằng corticoid hoặc ở người cao tuổi</w:t>
      </w:r>
      <w:r w:rsidR="00CC41A6" w:rsidRPr="00603E86">
        <w:t xml:space="preserve"> </w:t>
      </w:r>
      <w:r w:rsidR="00AA4357" w:rsidRPr="00526E18">
        <w:rPr>
          <w:rFonts w:eastAsia="Times New Roman"/>
          <w:szCs w:val="28"/>
        </w:rPr>
        <w:t>[</w:t>
      </w:r>
      <w:r w:rsidR="00AA4357" w:rsidRPr="00526E18">
        <w:rPr>
          <w:rFonts w:eastAsia="Times New Roman"/>
          <w:szCs w:val="28"/>
        </w:rPr>
        <w:fldChar w:fldCharType="begin"/>
      </w:r>
      <w:r w:rsidR="00AA4357" w:rsidRPr="00526E18">
        <w:rPr>
          <w:rFonts w:eastAsia="Times New Roman"/>
          <w:szCs w:val="28"/>
        </w:rPr>
        <w:instrText xml:space="preserve"> REF _Ref496529583 \r \h </w:instrText>
      </w:r>
      <w:r w:rsidR="00AA4357" w:rsidRPr="00526E18">
        <w:rPr>
          <w:rFonts w:eastAsia="Times New Roman"/>
          <w:szCs w:val="28"/>
        </w:rPr>
      </w:r>
      <w:r w:rsidR="00AA4357" w:rsidRPr="00526E18">
        <w:rPr>
          <w:rFonts w:eastAsia="Times New Roman"/>
          <w:szCs w:val="28"/>
        </w:rPr>
        <w:fldChar w:fldCharType="separate"/>
      </w:r>
      <w:r w:rsidR="009A4282">
        <w:rPr>
          <w:rFonts w:eastAsia="Times New Roman"/>
          <w:szCs w:val="28"/>
        </w:rPr>
        <w:t>57</w:t>
      </w:r>
      <w:r w:rsidR="00AA4357" w:rsidRPr="00526E18">
        <w:rPr>
          <w:rFonts w:eastAsia="Times New Roman"/>
          <w:szCs w:val="28"/>
        </w:rPr>
        <w:fldChar w:fldCharType="end"/>
      </w:r>
      <w:r w:rsidR="00AA4357" w:rsidRPr="00526E18">
        <w:rPr>
          <w:rFonts w:eastAsia="Times New Roman"/>
          <w:szCs w:val="28"/>
        </w:rPr>
        <w:t>]</w:t>
      </w:r>
      <w:r w:rsidR="00AA4357" w:rsidRPr="00603E86">
        <w:rPr>
          <w:rFonts w:eastAsia="Times New Roman"/>
          <w:szCs w:val="28"/>
        </w:rPr>
        <w:t>,</w:t>
      </w:r>
      <w:r w:rsidR="00AA4357" w:rsidRPr="00526E18">
        <w:rPr>
          <w:rFonts w:eastAsia="Times New Roman"/>
          <w:szCs w:val="28"/>
        </w:rPr>
        <w:t xml:space="preserve"> </w:t>
      </w:r>
      <w:r w:rsidR="00CC41A6" w:rsidRPr="00526E18">
        <w:rPr>
          <w:rFonts w:eastAsia="Times New Roman"/>
          <w:szCs w:val="28"/>
        </w:rPr>
        <w:t>[</w:t>
      </w:r>
      <w:r w:rsidR="007F2E61" w:rsidRPr="00526E18">
        <w:rPr>
          <w:rFonts w:eastAsia="Times New Roman"/>
          <w:szCs w:val="28"/>
        </w:rPr>
        <w:fldChar w:fldCharType="begin"/>
      </w:r>
      <w:r w:rsidR="007F2E61" w:rsidRPr="00526E18">
        <w:rPr>
          <w:rFonts w:eastAsia="Times New Roman"/>
          <w:szCs w:val="28"/>
        </w:rPr>
        <w:instrText xml:space="preserve"> REF _Ref496529576 \r \h </w:instrText>
      </w:r>
      <w:r w:rsidR="007F2E61" w:rsidRPr="00526E18">
        <w:rPr>
          <w:rFonts w:eastAsia="Times New Roman"/>
          <w:szCs w:val="28"/>
        </w:rPr>
      </w:r>
      <w:r w:rsidR="007F2E61" w:rsidRPr="00526E18">
        <w:rPr>
          <w:rFonts w:eastAsia="Times New Roman"/>
          <w:szCs w:val="28"/>
        </w:rPr>
        <w:fldChar w:fldCharType="separate"/>
      </w:r>
      <w:r w:rsidR="009A4282">
        <w:rPr>
          <w:rFonts w:eastAsia="Times New Roman"/>
          <w:szCs w:val="28"/>
        </w:rPr>
        <w:t>62</w:t>
      </w:r>
      <w:r w:rsidR="007F2E61" w:rsidRPr="00526E18">
        <w:rPr>
          <w:rFonts w:eastAsia="Times New Roman"/>
          <w:szCs w:val="28"/>
        </w:rPr>
        <w:fldChar w:fldCharType="end"/>
      </w:r>
      <w:r w:rsidR="00CC41A6" w:rsidRPr="00526E18">
        <w:rPr>
          <w:rFonts w:eastAsia="Times New Roman"/>
          <w:szCs w:val="28"/>
        </w:rPr>
        <w:t>]</w:t>
      </w:r>
      <w:r w:rsidR="00AA4357" w:rsidRPr="00603E86">
        <w:rPr>
          <w:rFonts w:eastAsia="Times New Roman"/>
          <w:szCs w:val="28"/>
        </w:rPr>
        <w:t>.</w:t>
      </w:r>
      <w:r w:rsidR="00CC41A6" w:rsidRPr="00526E18">
        <w:rPr>
          <w:rFonts w:eastAsia="Times New Roman"/>
          <w:szCs w:val="28"/>
        </w:rPr>
        <w:t xml:space="preserve"> </w:t>
      </w:r>
    </w:p>
    <w:p w:rsidR="00A50734" w:rsidRPr="00526E18" w:rsidRDefault="00814E01" w:rsidP="00226632">
      <w:pPr>
        <w:pStyle w:val="Heading4"/>
        <w:numPr>
          <w:ilvl w:val="0"/>
          <w:numId w:val="0"/>
        </w:numPr>
      </w:pPr>
      <w:r w:rsidRPr="00526E18">
        <w:t xml:space="preserve">1.1.2.2. </w:t>
      </w:r>
      <w:r w:rsidR="00A50734" w:rsidRPr="00526E18">
        <w:t>Hệ thống phân loại mới</w:t>
      </w:r>
    </w:p>
    <w:p w:rsidR="00A50734" w:rsidRPr="00526E18" w:rsidRDefault="00A50734" w:rsidP="00A67D87">
      <w:pPr>
        <w:ind w:firstLine="720"/>
        <w:rPr>
          <w:spacing w:val="-6"/>
          <w:lang w:val="en-US"/>
        </w:rPr>
      </w:pPr>
      <w:r w:rsidRPr="00526E18">
        <w:rPr>
          <w:spacing w:val="-6"/>
        </w:rPr>
        <w:t>Do triệu chứng của mãn dục nam phụ thuộc nhiều vào thời gian khởi phát hơn là nguyên nhân, nên bệnh được chia thành các giai đoạn</w:t>
      </w:r>
      <w:r w:rsidR="00544DB8" w:rsidRPr="00526E18">
        <w:rPr>
          <w:spacing w:val="-6"/>
          <w:lang w:val="en-US"/>
        </w:rPr>
        <w:t xml:space="preserve"> </w:t>
      </w:r>
      <w:r w:rsidR="00544DB8" w:rsidRPr="00526E18">
        <w:rPr>
          <w:rFonts w:eastAsia="Times New Roman"/>
          <w:spacing w:val="-6"/>
          <w:szCs w:val="28"/>
        </w:rPr>
        <w:t>[</w:t>
      </w:r>
      <w:r w:rsidR="007F2E61" w:rsidRPr="00526E18">
        <w:rPr>
          <w:rFonts w:eastAsia="Times New Roman"/>
          <w:spacing w:val="-6"/>
          <w:szCs w:val="28"/>
        </w:rPr>
        <w:fldChar w:fldCharType="begin"/>
      </w:r>
      <w:r w:rsidR="007F2E61" w:rsidRPr="00526E18">
        <w:rPr>
          <w:rFonts w:eastAsia="Times New Roman"/>
          <w:spacing w:val="-6"/>
          <w:szCs w:val="28"/>
        </w:rPr>
        <w:instrText xml:space="preserve"> REF _Ref496525333 \r \h </w:instrText>
      </w:r>
      <w:r w:rsidR="007F2E61" w:rsidRPr="00526E18">
        <w:rPr>
          <w:rFonts w:eastAsia="Times New Roman"/>
          <w:spacing w:val="-6"/>
          <w:szCs w:val="28"/>
        </w:rPr>
      </w:r>
      <w:r w:rsidR="007F2E61" w:rsidRPr="00526E18">
        <w:rPr>
          <w:rFonts w:eastAsia="Times New Roman"/>
          <w:spacing w:val="-6"/>
          <w:szCs w:val="28"/>
        </w:rPr>
        <w:fldChar w:fldCharType="separate"/>
      </w:r>
      <w:r w:rsidR="009A4282">
        <w:rPr>
          <w:rFonts w:eastAsia="Times New Roman"/>
          <w:spacing w:val="-6"/>
          <w:szCs w:val="28"/>
        </w:rPr>
        <w:t>5</w:t>
      </w:r>
      <w:r w:rsidR="007F2E61" w:rsidRPr="00526E18">
        <w:rPr>
          <w:rFonts w:eastAsia="Times New Roman"/>
          <w:spacing w:val="-6"/>
          <w:szCs w:val="28"/>
        </w:rPr>
        <w:fldChar w:fldCharType="end"/>
      </w:r>
      <w:r w:rsidR="00544DB8" w:rsidRPr="00526E18">
        <w:rPr>
          <w:rFonts w:eastAsia="Times New Roman"/>
          <w:spacing w:val="-6"/>
          <w:szCs w:val="28"/>
        </w:rPr>
        <w:t>], [</w:t>
      </w:r>
      <w:r w:rsidR="007F2E61" w:rsidRPr="00526E18">
        <w:rPr>
          <w:rFonts w:eastAsia="Times New Roman"/>
          <w:spacing w:val="-6"/>
          <w:szCs w:val="28"/>
        </w:rPr>
        <w:fldChar w:fldCharType="begin"/>
      </w:r>
      <w:r w:rsidR="007F2E61" w:rsidRPr="00526E18">
        <w:rPr>
          <w:rFonts w:eastAsia="Times New Roman"/>
          <w:spacing w:val="-6"/>
          <w:szCs w:val="28"/>
        </w:rPr>
        <w:instrText xml:space="preserve"> REF _Ref496528829 \r \h </w:instrText>
      </w:r>
      <w:r w:rsidR="007F2E61" w:rsidRPr="00526E18">
        <w:rPr>
          <w:rFonts w:eastAsia="Times New Roman"/>
          <w:spacing w:val="-6"/>
          <w:szCs w:val="28"/>
        </w:rPr>
      </w:r>
      <w:r w:rsidR="007F2E61" w:rsidRPr="00526E18">
        <w:rPr>
          <w:rFonts w:eastAsia="Times New Roman"/>
          <w:spacing w:val="-6"/>
          <w:szCs w:val="28"/>
        </w:rPr>
        <w:fldChar w:fldCharType="separate"/>
      </w:r>
      <w:r w:rsidR="009A4282">
        <w:rPr>
          <w:rFonts w:eastAsia="Times New Roman"/>
          <w:spacing w:val="-6"/>
          <w:szCs w:val="28"/>
        </w:rPr>
        <w:t>21</w:t>
      </w:r>
      <w:r w:rsidR="007F2E61" w:rsidRPr="00526E18">
        <w:rPr>
          <w:rFonts w:eastAsia="Times New Roman"/>
          <w:spacing w:val="-6"/>
          <w:szCs w:val="28"/>
        </w:rPr>
        <w:fldChar w:fldCharType="end"/>
      </w:r>
      <w:r w:rsidR="00544DB8" w:rsidRPr="00526E18">
        <w:rPr>
          <w:rFonts w:eastAsia="Times New Roman"/>
          <w:spacing w:val="-6"/>
          <w:szCs w:val="28"/>
        </w:rPr>
        <w:t>], [</w:t>
      </w:r>
      <w:r w:rsidR="007F2E61" w:rsidRPr="00526E18">
        <w:rPr>
          <w:rFonts w:eastAsia="Times New Roman"/>
          <w:spacing w:val="-6"/>
          <w:szCs w:val="28"/>
        </w:rPr>
        <w:fldChar w:fldCharType="begin"/>
      </w:r>
      <w:r w:rsidR="007F2E61" w:rsidRPr="00526E18">
        <w:rPr>
          <w:rFonts w:eastAsia="Times New Roman"/>
          <w:spacing w:val="-6"/>
          <w:szCs w:val="28"/>
        </w:rPr>
        <w:instrText xml:space="preserve"> REF _Ref496529331 \r \h </w:instrText>
      </w:r>
      <w:r w:rsidR="007F2E61" w:rsidRPr="00526E18">
        <w:rPr>
          <w:rFonts w:eastAsia="Times New Roman"/>
          <w:spacing w:val="-6"/>
          <w:szCs w:val="28"/>
        </w:rPr>
      </w:r>
      <w:r w:rsidR="007F2E61" w:rsidRPr="00526E18">
        <w:rPr>
          <w:rFonts w:eastAsia="Times New Roman"/>
          <w:spacing w:val="-6"/>
          <w:szCs w:val="28"/>
        </w:rPr>
        <w:fldChar w:fldCharType="separate"/>
      </w:r>
      <w:r w:rsidR="009A4282">
        <w:rPr>
          <w:rFonts w:eastAsia="Times New Roman"/>
          <w:spacing w:val="-6"/>
          <w:szCs w:val="28"/>
        </w:rPr>
        <w:t>41</w:t>
      </w:r>
      <w:r w:rsidR="007F2E61" w:rsidRPr="00526E18">
        <w:rPr>
          <w:rFonts w:eastAsia="Times New Roman"/>
          <w:spacing w:val="-6"/>
          <w:szCs w:val="28"/>
        </w:rPr>
        <w:fldChar w:fldCharType="end"/>
      </w:r>
      <w:r w:rsidR="00544DB8" w:rsidRPr="00526E18">
        <w:rPr>
          <w:rFonts w:eastAsia="Times New Roman"/>
          <w:spacing w:val="-6"/>
          <w:szCs w:val="28"/>
        </w:rPr>
        <w:t>], [</w:t>
      </w:r>
      <w:r w:rsidR="007F2E61" w:rsidRPr="00526E18">
        <w:rPr>
          <w:rFonts w:eastAsia="Times New Roman"/>
          <w:spacing w:val="-6"/>
          <w:szCs w:val="28"/>
        </w:rPr>
        <w:fldChar w:fldCharType="begin"/>
      </w:r>
      <w:r w:rsidR="007F2E61" w:rsidRPr="00526E18">
        <w:rPr>
          <w:rFonts w:eastAsia="Times New Roman"/>
          <w:spacing w:val="-6"/>
          <w:szCs w:val="28"/>
        </w:rPr>
        <w:instrText xml:space="preserve"> REF _Ref496529583 \r \h </w:instrText>
      </w:r>
      <w:r w:rsidR="007F2E61" w:rsidRPr="00526E18">
        <w:rPr>
          <w:rFonts w:eastAsia="Times New Roman"/>
          <w:spacing w:val="-6"/>
          <w:szCs w:val="28"/>
        </w:rPr>
      </w:r>
      <w:r w:rsidR="007F2E61" w:rsidRPr="00526E18">
        <w:rPr>
          <w:rFonts w:eastAsia="Times New Roman"/>
          <w:spacing w:val="-6"/>
          <w:szCs w:val="28"/>
        </w:rPr>
        <w:fldChar w:fldCharType="separate"/>
      </w:r>
      <w:r w:rsidR="009A4282">
        <w:rPr>
          <w:rFonts w:eastAsia="Times New Roman"/>
          <w:spacing w:val="-6"/>
          <w:szCs w:val="28"/>
        </w:rPr>
        <w:t>57</w:t>
      </w:r>
      <w:r w:rsidR="007F2E61" w:rsidRPr="00526E18">
        <w:rPr>
          <w:rFonts w:eastAsia="Times New Roman"/>
          <w:spacing w:val="-6"/>
          <w:szCs w:val="28"/>
        </w:rPr>
        <w:fldChar w:fldCharType="end"/>
      </w:r>
      <w:r w:rsidR="00544DB8" w:rsidRPr="00526E18">
        <w:rPr>
          <w:rFonts w:eastAsia="Times New Roman"/>
          <w:spacing w:val="-6"/>
          <w:szCs w:val="28"/>
        </w:rPr>
        <w:t>]</w:t>
      </w:r>
      <w:r w:rsidR="00A5663D" w:rsidRPr="00526E18">
        <w:rPr>
          <w:spacing w:val="-6"/>
          <w:lang w:val="en-US"/>
        </w:rPr>
        <w:t>:</w:t>
      </w:r>
    </w:p>
    <w:p w:rsidR="00A50734" w:rsidRPr="00603E86" w:rsidRDefault="00A50734" w:rsidP="00A50734">
      <w:r w:rsidRPr="00526E18">
        <w:tab/>
      </w:r>
      <w:r w:rsidRPr="00526E18">
        <w:rPr>
          <w:b/>
        </w:rPr>
        <w:t>Mãn dục nam khởi phát rất sớm:</w:t>
      </w:r>
      <w:r w:rsidRPr="00526E18">
        <w:t xml:space="preserve"> xuất hiện trong thời kỳ phôi thai. Các dấu hiệu lâm sàng thường rất rõ </w:t>
      </w:r>
      <w:r w:rsidR="00976E9B" w:rsidRPr="00526E18">
        <w:t>r</w:t>
      </w:r>
      <w:r w:rsidR="00976E9B" w:rsidRPr="00603E86">
        <w:t>à</w:t>
      </w:r>
      <w:r w:rsidRPr="00526E18">
        <w:t>ng, có thể bộc lộ kiểu hình nữ giới hoàn toàn đến một phần (dương vật nhỏ), do giảm hoạt động của GnRH. Mãn dục nam khởi phát sớm do các thiếu hụt ở ngoại vi hay trung ương (hội chứng Klinefelter’s) có thể có dậy thì muộ</w:t>
      </w:r>
      <w:r w:rsidR="007E0E5C" w:rsidRPr="00526E18">
        <w:t>n, l</w:t>
      </w:r>
      <w:r w:rsidR="007E0E5C" w:rsidRPr="00603E86">
        <w:t>ô</w:t>
      </w:r>
      <w:r w:rsidRPr="00526E18">
        <w:t>ng tóc thưa, giọng nói thanh, tinh hoàn nhỏ</w:t>
      </w:r>
      <w:r w:rsidR="00A5663D" w:rsidRPr="00603E86">
        <w:t>.</w:t>
      </w:r>
    </w:p>
    <w:p w:rsidR="00A50734" w:rsidRPr="00526E18" w:rsidRDefault="00A50734" w:rsidP="00A50734">
      <w:r w:rsidRPr="00526E18">
        <w:tab/>
      </w:r>
      <w:r w:rsidRPr="00526E18">
        <w:rPr>
          <w:b/>
        </w:rPr>
        <w:t>Mãn dục nam khởi phát muộn</w:t>
      </w:r>
      <w:r w:rsidR="001D73E3" w:rsidRPr="00603E86">
        <w:rPr>
          <w:b/>
        </w:rPr>
        <w:t>:</w:t>
      </w:r>
      <w:r w:rsidRPr="00526E18">
        <w:t xml:space="preserve"> </w:t>
      </w:r>
      <w:r w:rsidR="00A67D87" w:rsidRPr="00526E18">
        <w:t xml:space="preserve">cho dù do bất cứ nguyên nhân gì, các triệu chứng thường nhẹ, không đặc hiệu, diễn biến âm thầm và khó nhận ra. </w:t>
      </w:r>
    </w:p>
    <w:p w:rsidR="00C10145" w:rsidRPr="00526E18" w:rsidRDefault="00124C64" w:rsidP="00124C64">
      <w:pPr>
        <w:pStyle w:val="3"/>
        <w:rPr>
          <w:color w:val="auto"/>
        </w:rPr>
      </w:pPr>
      <w:bookmarkStart w:id="53" w:name="_Toc501367340"/>
      <w:bookmarkStart w:id="54" w:name="_Toc508782434"/>
      <w:r w:rsidRPr="00526E18">
        <w:rPr>
          <w:color w:val="auto"/>
        </w:rPr>
        <w:lastRenderedPageBreak/>
        <w:t xml:space="preserve">1.1.3. </w:t>
      </w:r>
      <w:r w:rsidR="00160D0C" w:rsidRPr="00526E18">
        <w:rPr>
          <w:color w:val="auto"/>
        </w:rPr>
        <w:t>Nguyên nhân</w:t>
      </w:r>
      <w:bookmarkEnd w:id="53"/>
      <w:bookmarkEnd w:id="54"/>
    </w:p>
    <w:p w:rsidR="001A27AA" w:rsidRPr="00526E18" w:rsidRDefault="00160D0C" w:rsidP="00160D0C">
      <w:pPr>
        <w:ind w:firstLine="720"/>
      </w:pPr>
      <w:bookmarkStart w:id="55" w:name="_Toc478386755"/>
      <w:bookmarkStart w:id="56" w:name="_Toc496554902"/>
      <w:r w:rsidRPr="00526E18">
        <w:rPr>
          <w:b/>
        </w:rPr>
        <w:t>Tuổi</w:t>
      </w:r>
      <w:bookmarkEnd w:id="55"/>
      <w:bookmarkEnd w:id="56"/>
      <w:r w:rsidR="00B40260" w:rsidRPr="00526E18">
        <w:rPr>
          <w:b/>
        </w:rPr>
        <w:t>:</w:t>
      </w:r>
      <w:r w:rsidR="00B40260" w:rsidRPr="00526E18">
        <w:t xml:space="preserve"> </w:t>
      </w:r>
      <w:r w:rsidR="006D50A9">
        <w:rPr>
          <w:lang w:val="en-US"/>
        </w:rPr>
        <w:t>Testosterone được sản sinh từ tinh hoàn (&gt; 90%) và tuyến thượng thận (4%). Tuổi càng cao, các tổ chức trong cơ thể đều dần dần bị suy thoái. Tinh hoàn và tuyến thượng thận không nằm ngoài quy luật chung đó. S</w:t>
      </w:r>
      <w:r w:rsidR="00BC1DA7" w:rsidRPr="00526E18">
        <w:t xml:space="preserve">ự suy giảm nồng độ </w:t>
      </w:r>
      <w:r w:rsidR="00B40260" w:rsidRPr="00526E18">
        <w:t>t</w:t>
      </w:r>
      <w:r w:rsidRPr="00526E18">
        <w:t>estosterone bắt đầu xảy ra</w:t>
      </w:r>
      <w:r w:rsidR="00573E4D" w:rsidRPr="00526E18">
        <w:rPr>
          <w:lang w:val="en-US"/>
        </w:rPr>
        <w:t xml:space="preserve"> khi nam giới bước vào độ tuổi</w:t>
      </w:r>
      <w:r w:rsidRPr="00526E18">
        <w:t xml:space="preserve"> từ 30 tuổ</w:t>
      </w:r>
      <w:r w:rsidR="00BC1DA7" w:rsidRPr="00526E18">
        <w:t xml:space="preserve">i, trung bình mức giảm là </w:t>
      </w:r>
      <w:r w:rsidRPr="00526E18">
        <w:t xml:space="preserve">0,8% - 1,3% </w:t>
      </w:r>
      <w:r w:rsidR="00AE5677" w:rsidRPr="00526E18">
        <w:t>/năm</w:t>
      </w:r>
      <w:r w:rsidR="00A30F47" w:rsidRPr="00526E18">
        <w:t>. Ở giai đoạn 50 – 70 tuổi</w:t>
      </w:r>
      <w:r w:rsidR="001D6FE0" w:rsidRPr="00526E18">
        <w:t xml:space="preserve">, mức giảm tăng lên tới </w:t>
      </w:r>
      <w:r w:rsidR="00AE5677" w:rsidRPr="00526E18">
        <w:t xml:space="preserve">30% - </w:t>
      </w:r>
      <w:r w:rsidR="001D6FE0" w:rsidRPr="00526E18">
        <w:t xml:space="preserve">50% </w:t>
      </w:r>
      <w:r w:rsidR="00544DB8" w:rsidRPr="00526E18">
        <w:rPr>
          <w:rFonts w:eastAsia="Times New Roman"/>
          <w:szCs w:val="28"/>
        </w:rPr>
        <w:t>[</w:t>
      </w:r>
      <w:r w:rsidR="007F2E61" w:rsidRPr="00526E18">
        <w:rPr>
          <w:rFonts w:eastAsia="Times New Roman"/>
          <w:szCs w:val="28"/>
        </w:rPr>
        <w:fldChar w:fldCharType="begin"/>
      </w:r>
      <w:r w:rsidR="007F2E61" w:rsidRPr="00526E18">
        <w:rPr>
          <w:rFonts w:eastAsia="Times New Roman"/>
          <w:szCs w:val="28"/>
        </w:rPr>
        <w:instrText xml:space="preserve"> REF _Ref496525333 \r \h </w:instrText>
      </w:r>
      <w:r w:rsidR="007F2E61" w:rsidRPr="00526E18">
        <w:rPr>
          <w:rFonts w:eastAsia="Times New Roman"/>
          <w:szCs w:val="28"/>
        </w:rPr>
      </w:r>
      <w:r w:rsidR="007F2E61" w:rsidRPr="00526E18">
        <w:rPr>
          <w:rFonts w:eastAsia="Times New Roman"/>
          <w:szCs w:val="28"/>
        </w:rPr>
        <w:fldChar w:fldCharType="separate"/>
      </w:r>
      <w:r w:rsidR="009A4282">
        <w:rPr>
          <w:rFonts w:eastAsia="Times New Roman"/>
          <w:szCs w:val="28"/>
        </w:rPr>
        <w:t>5</w:t>
      </w:r>
      <w:r w:rsidR="007F2E61" w:rsidRPr="00526E18">
        <w:rPr>
          <w:rFonts w:eastAsia="Times New Roman"/>
          <w:szCs w:val="28"/>
        </w:rPr>
        <w:fldChar w:fldCharType="end"/>
      </w:r>
      <w:r w:rsidR="00544DB8" w:rsidRPr="00526E18">
        <w:rPr>
          <w:rFonts w:eastAsia="Times New Roman"/>
          <w:szCs w:val="28"/>
        </w:rPr>
        <w:t>], [</w:t>
      </w:r>
      <w:r w:rsidR="007F2E61" w:rsidRPr="00526E18">
        <w:rPr>
          <w:rFonts w:eastAsia="Times New Roman"/>
          <w:szCs w:val="28"/>
        </w:rPr>
        <w:fldChar w:fldCharType="begin"/>
      </w:r>
      <w:r w:rsidR="007F2E61" w:rsidRPr="00526E18">
        <w:rPr>
          <w:rFonts w:eastAsia="Times New Roman"/>
          <w:szCs w:val="28"/>
        </w:rPr>
        <w:instrText xml:space="preserve"> REF _Ref496528829 \r \h </w:instrText>
      </w:r>
      <w:r w:rsidR="00526E18" w:rsidRPr="00526E18">
        <w:rPr>
          <w:rFonts w:eastAsia="Times New Roman"/>
          <w:szCs w:val="28"/>
        </w:rPr>
        <w:instrText xml:space="preserve"> \* MERGEFORMAT </w:instrText>
      </w:r>
      <w:r w:rsidR="007F2E61" w:rsidRPr="00526E18">
        <w:rPr>
          <w:rFonts w:eastAsia="Times New Roman"/>
          <w:szCs w:val="28"/>
        </w:rPr>
      </w:r>
      <w:r w:rsidR="007F2E61" w:rsidRPr="00526E18">
        <w:rPr>
          <w:rFonts w:eastAsia="Times New Roman"/>
          <w:szCs w:val="28"/>
        </w:rPr>
        <w:fldChar w:fldCharType="separate"/>
      </w:r>
      <w:r w:rsidR="009A4282">
        <w:rPr>
          <w:rFonts w:eastAsia="Times New Roman"/>
          <w:szCs w:val="28"/>
        </w:rPr>
        <w:t>21</w:t>
      </w:r>
      <w:r w:rsidR="007F2E61" w:rsidRPr="00526E18">
        <w:rPr>
          <w:rFonts w:eastAsia="Times New Roman"/>
          <w:szCs w:val="28"/>
        </w:rPr>
        <w:fldChar w:fldCharType="end"/>
      </w:r>
      <w:r w:rsidR="00544DB8" w:rsidRPr="00526E18">
        <w:rPr>
          <w:rFonts w:eastAsia="Times New Roman"/>
          <w:szCs w:val="28"/>
        </w:rPr>
        <w:t>], [</w:t>
      </w:r>
      <w:r w:rsidR="007F2E61" w:rsidRPr="00526E18">
        <w:rPr>
          <w:rFonts w:eastAsia="Times New Roman"/>
          <w:szCs w:val="28"/>
        </w:rPr>
        <w:fldChar w:fldCharType="begin"/>
      </w:r>
      <w:r w:rsidR="007F2E61" w:rsidRPr="00526E18">
        <w:rPr>
          <w:rFonts w:eastAsia="Times New Roman"/>
          <w:szCs w:val="28"/>
        </w:rPr>
        <w:instrText xml:space="preserve"> REF _Ref496529414 \r \h </w:instrText>
      </w:r>
      <w:r w:rsidR="007F2E61" w:rsidRPr="00526E18">
        <w:rPr>
          <w:rFonts w:eastAsia="Times New Roman"/>
          <w:szCs w:val="28"/>
        </w:rPr>
      </w:r>
      <w:r w:rsidR="007F2E61" w:rsidRPr="00526E18">
        <w:rPr>
          <w:rFonts w:eastAsia="Times New Roman"/>
          <w:szCs w:val="28"/>
        </w:rPr>
        <w:fldChar w:fldCharType="separate"/>
      </w:r>
      <w:r w:rsidR="009A4282">
        <w:rPr>
          <w:rFonts w:eastAsia="Times New Roman"/>
          <w:szCs w:val="28"/>
        </w:rPr>
        <w:t>49</w:t>
      </w:r>
      <w:r w:rsidR="007F2E61" w:rsidRPr="00526E18">
        <w:rPr>
          <w:rFonts w:eastAsia="Times New Roman"/>
          <w:szCs w:val="28"/>
        </w:rPr>
        <w:fldChar w:fldCharType="end"/>
      </w:r>
      <w:r w:rsidR="00544DB8" w:rsidRPr="00526E18">
        <w:rPr>
          <w:rFonts w:eastAsia="Times New Roman"/>
          <w:szCs w:val="28"/>
        </w:rPr>
        <w:t>], [</w:t>
      </w:r>
      <w:r w:rsidR="007F2E61" w:rsidRPr="00526E18">
        <w:rPr>
          <w:rFonts w:eastAsia="Times New Roman"/>
          <w:szCs w:val="28"/>
        </w:rPr>
        <w:fldChar w:fldCharType="begin"/>
      </w:r>
      <w:r w:rsidR="007F2E61" w:rsidRPr="00526E18">
        <w:rPr>
          <w:rFonts w:eastAsia="Times New Roman"/>
          <w:szCs w:val="28"/>
        </w:rPr>
        <w:instrText xml:space="preserve"> REF _Ref501445661 \r \h </w:instrText>
      </w:r>
      <w:r w:rsidR="007F2E61" w:rsidRPr="00526E18">
        <w:rPr>
          <w:rFonts w:eastAsia="Times New Roman"/>
          <w:szCs w:val="28"/>
        </w:rPr>
      </w:r>
      <w:r w:rsidR="007F2E61" w:rsidRPr="00526E18">
        <w:rPr>
          <w:rFonts w:eastAsia="Times New Roman"/>
          <w:szCs w:val="28"/>
        </w:rPr>
        <w:fldChar w:fldCharType="separate"/>
      </w:r>
      <w:r w:rsidR="009A4282">
        <w:rPr>
          <w:rFonts w:eastAsia="Times New Roman"/>
          <w:szCs w:val="28"/>
        </w:rPr>
        <w:t>54</w:t>
      </w:r>
      <w:r w:rsidR="007F2E61" w:rsidRPr="00526E18">
        <w:rPr>
          <w:rFonts w:eastAsia="Times New Roman"/>
          <w:szCs w:val="28"/>
        </w:rPr>
        <w:fldChar w:fldCharType="end"/>
      </w:r>
      <w:r w:rsidR="00544DB8" w:rsidRPr="00526E18">
        <w:rPr>
          <w:rFonts w:eastAsia="Times New Roman"/>
          <w:szCs w:val="28"/>
        </w:rPr>
        <w:t>].</w:t>
      </w:r>
    </w:p>
    <w:p w:rsidR="00160D0C" w:rsidRPr="00526E18" w:rsidRDefault="00160D0C" w:rsidP="00160D0C">
      <w:pPr>
        <w:ind w:firstLine="720"/>
      </w:pPr>
      <w:r w:rsidRPr="00526E18">
        <w:rPr>
          <w:b/>
        </w:rPr>
        <w:t>Tạ</w:t>
      </w:r>
      <w:r w:rsidR="00B40260" w:rsidRPr="00526E18">
        <w:rPr>
          <w:b/>
        </w:rPr>
        <w:t>i</w:t>
      </w:r>
      <w:r w:rsidRPr="00526E18">
        <w:rPr>
          <w:b/>
        </w:rPr>
        <w:t xml:space="preserve"> tinh hoàn:</w:t>
      </w:r>
      <w:r w:rsidRPr="00526E18">
        <w:t xml:space="preserve"> </w:t>
      </w:r>
      <w:r w:rsidR="00B40260" w:rsidRPr="00526E18">
        <w:t>g</w:t>
      </w:r>
      <w:r w:rsidRPr="00526E18">
        <w:t xml:space="preserve">iảm số lượng tế bào Leydig; </w:t>
      </w:r>
      <w:r w:rsidR="00B40260" w:rsidRPr="00526E18">
        <w:t>t</w:t>
      </w:r>
      <w:r w:rsidR="007D5D5E" w:rsidRPr="00526E18">
        <w:t>ăng xơ hoá</w:t>
      </w:r>
      <w:r w:rsidR="00D40F77" w:rsidRPr="00526E18">
        <w:t>/</w:t>
      </w:r>
      <w:r w:rsidRPr="00526E18">
        <w:t xml:space="preserve">thoái hoá; </w:t>
      </w:r>
      <w:r w:rsidR="00B40260" w:rsidRPr="00526E18">
        <w:t>g</w:t>
      </w:r>
      <w:r w:rsidRPr="00526E18">
        <w:t>iảm tướ</w:t>
      </w:r>
      <w:r w:rsidR="00D40F77" w:rsidRPr="00526E18">
        <w:t>i máu</w:t>
      </w:r>
      <w:r w:rsidR="001A27AA" w:rsidRPr="00526E18">
        <w:t xml:space="preserve">, </w:t>
      </w:r>
      <w:r w:rsidRPr="00526E18">
        <w:t>thiếu oxy ở</w:t>
      </w:r>
      <w:r w:rsidR="00D40F77" w:rsidRPr="00526E18">
        <w:t xml:space="preserve"> </w:t>
      </w:r>
      <w:r w:rsidRPr="00526E18">
        <w:t xml:space="preserve">mô; </w:t>
      </w:r>
      <w:r w:rsidR="00B40260" w:rsidRPr="00526E18">
        <w:t>t</w:t>
      </w:r>
      <w:r w:rsidRPr="00526E18">
        <w:t xml:space="preserve">hay đổi trong tổng hợp steroid gây giảm tổng hợp DHEA </w:t>
      </w:r>
      <w:r w:rsidR="00D40F77" w:rsidRPr="00526E18">
        <w:t>là một trong những nguyên nhân gây giả</w:t>
      </w:r>
      <w:r w:rsidR="006D50A9">
        <w:t>m testostero</w:t>
      </w:r>
      <w:r w:rsidR="006D50A9" w:rsidRPr="00603E86">
        <w:t>ne</w:t>
      </w:r>
      <w:r w:rsidR="00D40F77" w:rsidRPr="00526E18">
        <w:t xml:space="preserve"> máu </w:t>
      </w:r>
      <w:r w:rsidRPr="00526E18">
        <w:t>[</w:t>
      </w:r>
      <w:r w:rsidR="007F2E61" w:rsidRPr="00526E18">
        <w:fldChar w:fldCharType="begin"/>
      </w:r>
      <w:r w:rsidR="007F2E61" w:rsidRPr="00526E18">
        <w:instrText xml:space="preserve"> REF _Ref496529442 \r \h </w:instrText>
      </w:r>
      <w:r w:rsidR="007F2E61" w:rsidRPr="00526E18">
        <w:fldChar w:fldCharType="separate"/>
      </w:r>
      <w:r w:rsidR="009A4282">
        <w:t>20</w:t>
      </w:r>
      <w:r w:rsidR="007F2E61" w:rsidRPr="00526E18">
        <w:fldChar w:fldCharType="end"/>
      </w:r>
      <w:r w:rsidRPr="00526E18">
        <w:t>].</w:t>
      </w:r>
    </w:p>
    <w:p w:rsidR="00160D0C" w:rsidRPr="00526E18" w:rsidRDefault="00B40260" w:rsidP="00160D0C">
      <w:pPr>
        <w:ind w:firstLine="720"/>
      </w:pPr>
      <w:r w:rsidRPr="00526E18">
        <w:rPr>
          <w:b/>
        </w:rPr>
        <w:t>P</w:t>
      </w:r>
      <w:r w:rsidR="00160D0C" w:rsidRPr="00526E18">
        <w:rPr>
          <w:b/>
        </w:rPr>
        <w:t>há vỡ sự cân bằng điều chỉnh nội tiết tố:</w:t>
      </w:r>
      <w:r w:rsidR="00160D0C" w:rsidRPr="00526E18">
        <w:t xml:space="preserve"> liên quan đồng thời </w:t>
      </w:r>
      <w:r w:rsidR="001D6FE0" w:rsidRPr="00526E18">
        <w:t xml:space="preserve">bởi </w:t>
      </w:r>
      <w:r w:rsidR="00160D0C" w:rsidRPr="00526E18">
        <w:t>chức nă</w:t>
      </w:r>
      <w:r w:rsidR="00160D0C" w:rsidRPr="00526E18">
        <w:rPr>
          <w:spacing w:val="4"/>
        </w:rPr>
        <w:t>ng của tinh hoàn và sự điều chỉnh nội tiết tố</w:t>
      </w:r>
      <w:r w:rsidR="00AF067E" w:rsidRPr="00526E18">
        <w:rPr>
          <w:spacing w:val="4"/>
        </w:rPr>
        <w:t xml:space="preserve"> Gn</w:t>
      </w:r>
      <w:r w:rsidR="00160D0C" w:rsidRPr="00526E18">
        <w:rPr>
          <w:spacing w:val="4"/>
        </w:rPr>
        <w:t>RH vùng dưới đồi. GnRH tác động lên tuyến yên sản sinh ra LH và FSH. LH</w:t>
      </w:r>
      <w:r w:rsidR="001D6FE0" w:rsidRPr="00526E18">
        <w:rPr>
          <w:spacing w:val="4"/>
        </w:rPr>
        <w:t xml:space="preserve"> lại</w:t>
      </w:r>
      <w:r w:rsidR="00160D0C" w:rsidRPr="00526E18">
        <w:rPr>
          <w:spacing w:val="4"/>
        </w:rPr>
        <w:t xml:space="preserve"> tác động lên tế bào Leydig ở tinh hoàn để sản sinh ra testosterone [</w:t>
      </w:r>
      <w:r w:rsidR="007F2E61" w:rsidRPr="00526E18">
        <w:rPr>
          <w:spacing w:val="4"/>
        </w:rPr>
        <w:fldChar w:fldCharType="begin"/>
      </w:r>
      <w:r w:rsidR="007F2E61" w:rsidRPr="00526E18">
        <w:rPr>
          <w:spacing w:val="4"/>
        </w:rPr>
        <w:instrText xml:space="preserve"> REF _Ref496529331 \r \h </w:instrText>
      </w:r>
      <w:r w:rsidR="009C63BD" w:rsidRPr="00526E18">
        <w:rPr>
          <w:spacing w:val="4"/>
        </w:rPr>
        <w:instrText xml:space="preserve"> \* MERGEFORMAT </w:instrText>
      </w:r>
      <w:r w:rsidR="007F2E61" w:rsidRPr="00526E18">
        <w:rPr>
          <w:spacing w:val="4"/>
        </w:rPr>
      </w:r>
      <w:r w:rsidR="007F2E61" w:rsidRPr="00526E18">
        <w:rPr>
          <w:spacing w:val="4"/>
        </w:rPr>
        <w:fldChar w:fldCharType="separate"/>
      </w:r>
      <w:r w:rsidR="009A4282">
        <w:rPr>
          <w:spacing w:val="4"/>
        </w:rPr>
        <w:t>41</w:t>
      </w:r>
      <w:r w:rsidR="007F2E61" w:rsidRPr="00526E18">
        <w:rPr>
          <w:spacing w:val="4"/>
        </w:rPr>
        <w:fldChar w:fldCharType="end"/>
      </w:r>
      <w:r w:rsidR="00160D0C" w:rsidRPr="00526E18">
        <w:rPr>
          <w:spacing w:val="4"/>
        </w:rPr>
        <w:t>],</w:t>
      </w:r>
      <w:r w:rsidR="00657512" w:rsidRPr="00526E18">
        <w:rPr>
          <w:spacing w:val="4"/>
        </w:rPr>
        <w:t xml:space="preserve"> </w:t>
      </w:r>
      <w:r w:rsidR="00160D0C" w:rsidRPr="00526E18">
        <w:rPr>
          <w:spacing w:val="4"/>
        </w:rPr>
        <w:t>[</w:t>
      </w:r>
      <w:r w:rsidR="007F2E61" w:rsidRPr="00526E18">
        <w:rPr>
          <w:spacing w:val="4"/>
        </w:rPr>
        <w:fldChar w:fldCharType="begin"/>
      </w:r>
      <w:r w:rsidR="007F2E61" w:rsidRPr="00526E18">
        <w:rPr>
          <w:spacing w:val="4"/>
        </w:rPr>
        <w:instrText xml:space="preserve"> REF _Ref496529290 \r \h </w:instrText>
      </w:r>
      <w:r w:rsidR="009C63BD" w:rsidRPr="00526E18">
        <w:rPr>
          <w:spacing w:val="4"/>
        </w:rPr>
        <w:instrText xml:space="preserve"> \* MERGEFORMAT </w:instrText>
      </w:r>
      <w:r w:rsidR="007F2E61" w:rsidRPr="00526E18">
        <w:rPr>
          <w:spacing w:val="4"/>
        </w:rPr>
      </w:r>
      <w:r w:rsidR="007F2E61" w:rsidRPr="00526E18">
        <w:rPr>
          <w:spacing w:val="4"/>
        </w:rPr>
        <w:fldChar w:fldCharType="separate"/>
      </w:r>
      <w:r w:rsidR="009A4282">
        <w:rPr>
          <w:spacing w:val="4"/>
        </w:rPr>
        <w:t>65</w:t>
      </w:r>
      <w:r w:rsidR="007F2E61" w:rsidRPr="00526E18">
        <w:rPr>
          <w:spacing w:val="4"/>
        </w:rPr>
        <w:fldChar w:fldCharType="end"/>
      </w:r>
      <w:r w:rsidR="00160D0C" w:rsidRPr="00526E18">
        <w:rPr>
          <w:spacing w:val="4"/>
        </w:rPr>
        <w:t xml:space="preserve">]. </w:t>
      </w:r>
      <w:r w:rsidR="001D6FE0" w:rsidRPr="00526E18">
        <w:rPr>
          <w:spacing w:val="4"/>
        </w:rPr>
        <w:t xml:space="preserve">Khi cơ thể lão hóa, </w:t>
      </w:r>
      <w:r w:rsidR="00160D0C" w:rsidRPr="00526E18">
        <w:rPr>
          <w:spacing w:val="4"/>
        </w:rPr>
        <w:t xml:space="preserve">số lượng các tế bào Leydig </w:t>
      </w:r>
      <w:r w:rsidR="001D6FE0" w:rsidRPr="00526E18">
        <w:rPr>
          <w:spacing w:val="4"/>
        </w:rPr>
        <w:t xml:space="preserve">giảm </w:t>
      </w:r>
      <w:r w:rsidR="00160D0C" w:rsidRPr="00526E18">
        <w:rPr>
          <w:spacing w:val="4"/>
        </w:rPr>
        <w:t xml:space="preserve">ở tinh hoàn </w:t>
      </w:r>
      <w:r w:rsidR="001D6FE0" w:rsidRPr="00526E18">
        <w:rPr>
          <w:spacing w:val="4"/>
        </w:rPr>
        <w:t xml:space="preserve">mặc </w:t>
      </w:r>
      <w:r w:rsidR="00160D0C" w:rsidRPr="00526E18">
        <w:rPr>
          <w:spacing w:val="4"/>
        </w:rPr>
        <w:t xml:space="preserve">dù nội tiết tố LH </w:t>
      </w:r>
      <w:r w:rsidR="001D6FE0" w:rsidRPr="00526E18">
        <w:rPr>
          <w:spacing w:val="4"/>
        </w:rPr>
        <w:t>bình thường hoặc tăng</w:t>
      </w:r>
      <w:r w:rsidR="007D5D5E" w:rsidRPr="00526E18">
        <w:rPr>
          <w:spacing w:val="4"/>
        </w:rPr>
        <w:t>,</w:t>
      </w:r>
      <w:r w:rsidR="001D6FE0" w:rsidRPr="00526E18">
        <w:rPr>
          <w:spacing w:val="4"/>
        </w:rPr>
        <w:t xml:space="preserve"> </w:t>
      </w:r>
      <w:r w:rsidR="00C505F1" w:rsidRPr="00526E18">
        <w:rPr>
          <w:spacing w:val="4"/>
        </w:rPr>
        <w:t>do đó nồng độ</w:t>
      </w:r>
      <w:r w:rsidR="001D6FE0" w:rsidRPr="00526E18">
        <w:rPr>
          <w:spacing w:val="4"/>
        </w:rPr>
        <w:t xml:space="preserve"> </w:t>
      </w:r>
      <w:r w:rsidR="00160D0C" w:rsidRPr="00526E18">
        <w:rPr>
          <w:spacing w:val="4"/>
        </w:rPr>
        <w:t xml:space="preserve">testosterone </w:t>
      </w:r>
      <w:r w:rsidR="00C505F1" w:rsidRPr="00526E18">
        <w:rPr>
          <w:spacing w:val="4"/>
        </w:rPr>
        <w:t>trong máu giảm</w:t>
      </w:r>
      <w:r w:rsidR="00160D0C" w:rsidRPr="00526E18">
        <w:rPr>
          <w:spacing w:val="4"/>
        </w:rPr>
        <w:t xml:space="preserve"> [</w:t>
      </w:r>
      <w:r w:rsidR="007F2E61" w:rsidRPr="00526E18">
        <w:rPr>
          <w:spacing w:val="4"/>
        </w:rPr>
        <w:fldChar w:fldCharType="begin"/>
      </w:r>
      <w:r w:rsidR="007F2E61" w:rsidRPr="00526E18">
        <w:rPr>
          <w:spacing w:val="4"/>
        </w:rPr>
        <w:instrText xml:space="preserve"> REF _Ref496529414 \r \h </w:instrText>
      </w:r>
      <w:r w:rsidR="009C63BD" w:rsidRPr="00526E18">
        <w:rPr>
          <w:spacing w:val="4"/>
        </w:rPr>
        <w:instrText xml:space="preserve"> \* MERGEFORMAT </w:instrText>
      </w:r>
      <w:r w:rsidR="007F2E61" w:rsidRPr="00526E18">
        <w:rPr>
          <w:spacing w:val="4"/>
        </w:rPr>
      </w:r>
      <w:r w:rsidR="007F2E61" w:rsidRPr="00526E18">
        <w:rPr>
          <w:spacing w:val="4"/>
        </w:rPr>
        <w:fldChar w:fldCharType="separate"/>
      </w:r>
      <w:r w:rsidR="009A4282">
        <w:rPr>
          <w:spacing w:val="4"/>
        </w:rPr>
        <w:t>49</w:t>
      </w:r>
      <w:r w:rsidR="007F2E61" w:rsidRPr="00526E18">
        <w:rPr>
          <w:spacing w:val="4"/>
        </w:rPr>
        <w:fldChar w:fldCharType="end"/>
      </w:r>
      <w:r w:rsidR="00160D0C" w:rsidRPr="00526E18">
        <w:rPr>
          <w:spacing w:val="4"/>
        </w:rPr>
        <w:t>],</w:t>
      </w:r>
      <w:r w:rsidR="00657512" w:rsidRPr="00526E18">
        <w:rPr>
          <w:spacing w:val="4"/>
        </w:rPr>
        <w:t xml:space="preserve"> </w:t>
      </w:r>
      <w:r w:rsidR="00160D0C" w:rsidRPr="00526E18">
        <w:rPr>
          <w:spacing w:val="4"/>
        </w:rPr>
        <w:t>[</w:t>
      </w:r>
      <w:r w:rsidR="007F2E61" w:rsidRPr="00526E18">
        <w:rPr>
          <w:spacing w:val="4"/>
        </w:rPr>
        <w:fldChar w:fldCharType="begin"/>
      </w:r>
      <w:r w:rsidR="007F2E61" w:rsidRPr="00526E18">
        <w:rPr>
          <w:spacing w:val="4"/>
        </w:rPr>
        <w:instrText xml:space="preserve"> REF _Ref496528804 \r \h </w:instrText>
      </w:r>
      <w:r w:rsidR="009C63BD" w:rsidRPr="00526E18">
        <w:rPr>
          <w:spacing w:val="4"/>
        </w:rPr>
        <w:instrText xml:space="preserve"> \* MERGEFORMAT </w:instrText>
      </w:r>
      <w:r w:rsidR="007F2E61" w:rsidRPr="00526E18">
        <w:rPr>
          <w:spacing w:val="4"/>
        </w:rPr>
      </w:r>
      <w:r w:rsidR="007F2E61" w:rsidRPr="00526E18">
        <w:rPr>
          <w:spacing w:val="4"/>
        </w:rPr>
        <w:fldChar w:fldCharType="separate"/>
      </w:r>
      <w:r w:rsidR="009A4282">
        <w:rPr>
          <w:spacing w:val="4"/>
        </w:rPr>
        <w:t>51</w:t>
      </w:r>
      <w:r w:rsidR="007F2E61" w:rsidRPr="00526E18">
        <w:rPr>
          <w:spacing w:val="4"/>
        </w:rPr>
        <w:fldChar w:fldCharType="end"/>
      </w:r>
      <w:r w:rsidR="00160D0C" w:rsidRPr="00526E18">
        <w:rPr>
          <w:spacing w:val="4"/>
        </w:rPr>
        <w:t>]</w:t>
      </w:r>
      <w:r w:rsidR="009C63BD" w:rsidRPr="00603E86">
        <w:rPr>
          <w:spacing w:val="4"/>
        </w:rPr>
        <w:t>,</w:t>
      </w:r>
      <w:r w:rsidR="00AA4357" w:rsidRPr="00526E18">
        <w:rPr>
          <w:spacing w:val="4"/>
        </w:rPr>
        <w:t xml:space="preserve"> [</w:t>
      </w:r>
      <w:r w:rsidR="00AA4357" w:rsidRPr="00526E18">
        <w:rPr>
          <w:spacing w:val="4"/>
        </w:rPr>
        <w:fldChar w:fldCharType="begin"/>
      </w:r>
      <w:r w:rsidR="00AA4357" w:rsidRPr="00526E18">
        <w:rPr>
          <w:spacing w:val="4"/>
        </w:rPr>
        <w:instrText xml:space="preserve"> REF _Ref501445661 \r \h  \* MERGEFORMAT </w:instrText>
      </w:r>
      <w:r w:rsidR="00AA4357" w:rsidRPr="00526E18">
        <w:rPr>
          <w:spacing w:val="4"/>
        </w:rPr>
      </w:r>
      <w:r w:rsidR="00AA4357" w:rsidRPr="00526E18">
        <w:rPr>
          <w:spacing w:val="4"/>
        </w:rPr>
        <w:fldChar w:fldCharType="separate"/>
      </w:r>
      <w:r w:rsidR="009A4282">
        <w:rPr>
          <w:spacing w:val="4"/>
        </w:rPr>
        <w:t>54</w:t>
      </w:r>
      <w:r w:rsidR="00AA4357" w:rsidRPr="00526E18">
        <w:rPr>
          <w:spacing w:val="4"/>
        </w:rPr>
        <w:fldChar w:fldCharType="end"/>
      </w:r>
      <w:r w:rsidR="00AA4357" w:rsidRPr="00526E18">
        <w:rPr>
          <w:spacing w:val="4"/>
        </w:rPr>
        <w:t xml:space="preserve">], </w:t>
      </w:r>
      <w:r w:rsidR="009C63BD" w:rsidRPr="00603E86">
        <w:rPr>
          <w:spacing w:val="4"/>
        </w:rPr>
        <w:t>[</w:t>
      </w:r>
      <w:r w:rsidR="009C63BD" w:rsidRPr="00526E18">
        <w:rPr>
          <w:spacing w:val="4"/>
          <w:lang w:val="en-US"/>
        </w:rPr>
        <w:fldChar w:fldCharType="begin"/>
      </w:r>
      <w:r w:rsidR="009C63BD" w:rsidRPr="00603E86">
        <w:rPr>
          <w:spacing w:val="4"/>
        </w:rPr>
        <w:instrText xml:space="preserve"> REF _Ref501449529 \r \h  \* MERGEFORMAT </w:instrText>
      </w:r>
      <w:r w:rsidR="009C63BD" w:rsidRPr="00526E18">
        <w:rPr>
          <w:spacing w:val="4"/>
          <w:lang w:val="en-US"/>
        </w:rPr>
      </w:r>
      <w:r w:rsidR="009C63BD" w:rsidRPr="00526E18">
        <w:rPr>
          <w:spacing w:val="4"/>
          <w:lang w:val="en-US"/>
        </w:rPr>
        <w:fldChar w:fldCharType="separate"/>
      </w:r>
      <w:r w:rsidR="009A4282">
        <w:rPr>
          <w:spacing w:val="4"/>
        </w:rPr>
        <w:t>63</w:t>
      </w:r>
      <w:r w:rsidR="009C63BD" w:rsidRPr="00526E18">
        <w:rPr>
          <w:spacing w:val="4"/>
          <w:lang w:val="en-US"/>
        </w:rPr>
        <w:fldChar w:fldCharType="end"/>
      </w:r>
      <w:r w:rsidR="009C63BD" w:rsidRPr="00603E86">
        <w:rPr>
          <w:spacing w:val="4"/>
        </w:rPr>
        <w:t>]</w:t>
      </w:r>
      <w:r w:rsidR="00160D0C" w:rsidRPr="00526E18">
        <w:rPr>
          <w:spacing w:val="4"/>
        </w:rPr>
        <w:t>.</w:t>
      </w:r>
    </w:p>
    <w:p w:rsidR="00CC35F6" w:rsidRPr="00603E86" w:rsidRDefault="00160D0C" w:rsidP="00CC35F6">
      <w:pPr>
        <w:ind w:firstLine="720"/>
      </w:pPr>
      <w:r w:rsidRPr="00526E18">
        <w:rPr>
          <w:b/>
        </w:rPr>
        <w:t>Ảnh hưởng nhiễm độc</w:t>
      </w:r>
      <w:r w:rsidR="00CC35F6" w:rsidRPr="00526E18">
        <w:t xml:space="preserve">: </w:t>
      </w:r>
      <w:r w:rsidR="001D73E3" w:rsidRPr="00603E86">
        <w:t>ở</w:t>
      </w:r>
      <w:r w:rsidRPr="00526E18">
        <w:t xml:space="preserve"> tất cả lứa tuổi, lượng testosterone máu tăng từ 5% - 15% ở</w:t>
      </w:r>
      <w:r w:rsidR="00AE56DF" w:rsidRPr="00526E18">
        <w:t xml:space="preserve"> nhóm</w:t>
      </w:r>
      <w:r w:rsidRPr="00526E18">
        <w:t xml:space="preserve"> người hút thuốc lá so với những người không hút thuốc lá. Lượng testosterone máu giảm trên những người nghiện rượu, có bệnh ung thư tuyến tiền liệt và </w:t>
      </w:r>
      <w:r w:rsidR="00CC35F6" w:rsidRPr="00526E18">
        <w:t>x</w:t>
      </w:r>
      <w:r w:rsidRPr="00526E18">
        <w:t>ơ gan do rượ</w:t>
      </w:r>
      <w:r w:rsidR="00B40260" w:rsidRPr="00526E18">
        <w:t>u</w:t>
      </w:r>
      <w:r w:rsidR="00544DB8" w:rsidRPr="00603E86">
        <w:t xml:space="preserve"> </w:t>
      </w:r>
      <w:r w:rsidR="00544DB8" w:rsidRPr="00526E18">
        <w:t>[</w:t>
      </w:r>
      <w:r w:rsidR="007F2E61" w:rsidRPr="00526E18">
        <w:fldChar w:fldCharType="begin"/>
      </w:r>
      <w:r w:rsidR="007F2E61" w:rsidRPr="00526E18">
        <w:instrText xml:space="preserve"> REF _Ref496525333 \r \h </w:instrText>
      </w:r>
      <w:r w:rsidR="007F2E61" w:rsidRPr="00526E18">
        <w:fldChar w:fldCharType="separate"/>
      </w:r>
      <w:r w:rsidR="009A4282">
        <w:t>5</w:t>
      </w:r>
      <w:r w:rsidR="007F2E61" w:rsidRPr="00526E18">
        <w:fldChar w:fldCharType="end"/>
      </w:r>
      <w:r w:rsidR="00544DB8" w:rsidRPr="00526E18">
        <w:t>], [</w:t>
      </w:r>
      <w:r w:rsidR="00025554" w:rsidRPr="00526E18">
        <w:rPr>
          <w:lang w:val="en-US"/>
        </w:rPr>
        <w:fldChar w:fldCharType="begin"/>
      </w:r>
      <w:r w:rsidR="00025554" w:rsidRPr="00526E18">
        <w:instrText xml:space="preserve"> REF _Ref496529583 \r \h </w:instrText>
      </w:r>
      <w:r w:rsidR="00025554" w:rsidRPr="00526E18">
        <w:rPr>
          <w:lang w:val="en-US"/>
        </w:rPr>
      </w:r>
      <w:r w:rsidR="00025554" w:rsidRPr="00526E18">
        <w:rPr>
          <w:lang w:val="en-US"/>
        </w:rPr>
        <w:fldChar w:fldCharType="separate"/>
      </w:r>
      <w:r w:rsidR="009A4282">
        <w:t>57</w:t>
      </w:r>
      <w:r w:rsidR="00025554" w:rsidRPr="00526E18">
        <w:rPr>
          <w:lang w:val="en-US"/>
        </w:rPr>
        <w:fldChar w:fldCharType="end"/>
      </w:r>
      <w:r w:rsidR="00544DB8" w:rsidRPr="00526E18">
        <w:t>].</w:t>
      </w:r>
    </w:p>
    <w:p w:rsidR="00F06355" w:rsidRPr="00603E86" w:rsidRDefault="00160D0C" w:rsidP="00CC35F6">
      <w:pPr>
        <w:ind w:firstLine="720"/>
      </w:pPr>
      <w:r w:rsidRPr="00526E18">
        <w:rPr>
          <w:b/>
        </w:rPr>
        <w:t>Sang chấn tinh thần</w:t>
      </w:r>
      <w:r w:rsidR="00B40260" w:rsidRPr="00526E18">
        <w:t xml:space="preserve">: </w:t>
      </w:r>
      <w:r w:rsidRPr="00526E18">
        <w:t>stress, chấn thương, trải qua phẫu thuật hoặc nằm viện lâu ngày trong các bệnh mạ</w:t>
      </w:r>
      <w:r w:rsidR="007D5D5E" w:rsidRPr="00526E18">
        <w:t xml:space="preserve">n tính </w:t>
      </w:r>
      <w:r w:rsidRPr="00526E18">
        <w:t xml:space="preserve">hoặc kém dinh dưỡng thường xuyên cũng gây nên tình trạng giảm </w:t>
      </w:r>
      <w:r w:rsidR="00B40260" w:rsidRPr="00526E18">
        <w:t>testosterone máu</w:t>
      </w:r>
      <w:r w:rsidR="00544DB8" w:rsidRPr="00603E86">
        <w:t xml:space="preserve"> </w:t>
      </w:r>
      <w:r w:rsidR="00544DB8" w:rsidRPr="00526E18">
        <w:t>[</w:t>
      </w:r>
      <w:r w:rsidR="00025554" w:rsidRPr="00526E18">
        <w:fldChar w:fldCharType="begin"/>
      </w:r>
      <w:r w:rsidR="00025554" w:rsidRPr="00526E18">
        <w:instrText xml:space="preserve"> REF _Ref496525333 \r \h </w:instrText>
      </w:r>
      <w:r w:rsidR="00025554" w:rsidRPr="00526E18">
        <w:fldChar w:fldCharType="separate"/>
      </w:r>
      <w:r w:rsidR="009A4282">
        <w:t>5</w:t>
      </w:r>
      <w:r w:rsidR="00025554" w:rsidRPr="00526E18">
        <w:fldChar w:fldCharType="end"/>
      </w:r>
      <w:r w:rsidR="00544DB8" w:rsidRPr="00526E18">
        <w:t>], [</w:t>
      </w:r>
      <w:r w:rsidR="00025554" w:rsidRPr="00526E18">
        <w:rPr>
          <w:lang w:val="en-US"/>
        </w:rPr>
        <w:fldChar w:fldCharType="begin"/>
      </w:r>
      <w:r w:rsidR="00025554" w:rsidRPr="00526E18">
        <w:instrText xml:space="preserve"> REF _Ref496528829 \r \h </w:instrText>
      </w:r>
      <w:r w:rsidR="00025554" w:rsidRPr="00526E18">
        <w:rPr>
          <w:lang w:val="en-US"/>
        </w:rPr>
      </w:r>
      <w:r w:rsidR="00025554" w:rsidRPr="00526E18">
        <w:rPr>
          <w:lang w:val="en-US"/>
        </w:rPr>
        <w:fldChar w:fldCharType="separate"/>
      </w:r>
      <w:r w:rsidR="009A4282">
        <w:t>21</w:t>
      </w:r>
      <w:r w:rsidR="00025554" w:rsidRPr="00526E18">
        <w:rPr>
          <w:lang w:val="en-US"/>
        </w:rPr>
        <w:fldChar w:fldCharType="end"/>
      </w:r>
      <w:r w:rsidR="00544DB8" w:rsidRPr="00526E18">
        <w:t>].</w:t>
      </w:r>
    </w:p>
    <w:p w:rsidR="00F06355" w:rsidRPr="00526E18" w:rsidRDefault="00160D0C" w:rsidP="00CC35F6">
      <w:pPr>
        <w:ind w:firstLine="720"/>
      </w:pPr>
      <w:r w:rsidRPr="00526E18">
        <w:rPr>
          <w:b/>
        </w:rPr>
        <w:t>Dùng thuốc quá nhiều</w:t>
      </w:r>
      <w:r w:rsidR="00F06355" w:rsidRPr="00526E18">
        <w:t xml:space="preserve">: </w:t>
      </w:r>
      <w:r w:rsidR="00CC35F6" w:rsidRPr="00526E18">
        <w:t>g</w:t>
      </w:r>
      <w:r w:rsidRPr="00526E18">
        <w:t>lucocorticoide hoặc các thuốc đối kháng với nội tiết tố nam giới điều trị dài ngày</w:t>
      </w:r>
      <w:r w:rsidR="00544DB8" w:rsidRPr="00526E18">
        <w:t xml:space="preserve"> [</w:t>
      </w:r>
      <w:r w:rsidR="00025554" w:rsidRPr="00526E18">
        <w:fldChar w:fldCharType="begin"/>
      </w:r>
      <w:r w:rsidR="00025554" w:rsidRPr="00526E18">
        <w:instrText xml:space="preserve"> REF _Ref496529532 \r \h </w:instrText>
      </w:r>
      <w:r w:rsidR="00025554" w:rsidRPr="00526E18">
        <w:fldChar w:fldCharType="separate"/>
      </w:r>
      <w:r w:rsidR="009A4282">
        <w:t>19</w:t>
      </w:r>
      <w:r w:rsidR="00025554" w:rsidRPr="00526E18">
        <w:fldChar w:fldCharType="end"/>
      </w:r>
      <w:r w:rsidR="00544DB8" w:rsidRPr="00526E18">
        <w:t>].</w:t>
      </w:r>
      <w:r w:rsidR="00B40260" w:rsidRPr="00526E18">
        <w:t xml:space="preserve"> </w:t>
      </w:r>
    </w:p>
    <w:p w:rsidR="00160D0C" w:rsidRPr="00526E18" w:rsidRDefault="00F06355" w:rsidP="00CC35F6">
      <w:pPr>
        <w:ind w:firstLine="720"/>
      </w:pPr>
      <w:r w:rsidRPr="00526E18">
        <w:rPr>
          <w:b/>
        </w:rPr>
        <w:lastRenderedPageBreak/>
        <w:t>Rối</w:t>
      </w:r>
      <w:r w:rsidR="00160D0C" w:rsidRPr="00526E18">
        <w:rPr>
          <w:b/>
        </w:rPr>
        <w:t xml:space="preserve"> loạn một số nội tiết tố trong cơ thể</w:t>
      </w:r>
      <w:r w:rsidR="001D73E3" w:rsidRPr="00603E86">
        <w:rPr>
          <w:b/>
        </w:rPr>
        <w:t>:</w:t>
      </w:r>
      <w:r w:rsidR="00160D0C" w:rsidRPr="00526E18">
        <w:t xml:space="preserve"> có thể ảnh hưởng tới sự </w:t>
      </w:r>
      <w:r w:rsidRPr="00526E18">
        <w:t>giảm nồng độ</w:t>
      </w:r>
      <w:r w:rsidR="00160D0C" w:rsidRPr="00526E18">
        <w:t xml:space="preserve"> testosterone [</w:t>
      </w:r>
      <w:r w:rsidR="00025554" w:rsidRPr="00526E18">
        <w:fldChar w:fldCharType="begin"/>
      </w:r>
      <w:r w:rsidR="00025554" w:rsidRPr="00526E18">
        <w:instrText xml:space="preserve"> REF _Ref496525333 \r \h </w:instrText>
      </w:r>
      <w:r w:rsidR="00025554" w:rsidRPr="00526E18">
        <w:fldChar w:fldCharType="separate"/>
      </w:r>
      <w:r w:rsidR="009A4282">
        <w:t>5</w:t>
      </w:r>
      <w:r w:rsidR="00025554" w:rsidRPr="00526E18">
        <w:fldChar w:fldCharType="end"/>
      </w:r>
      <w:r w:rsidR="00160D0C" w:rsidRPr="00526E18">
        <w:t>]</w:t>
      </w:r>
      <w:r w:rsidR="00B40260" w:rsidRPr="00526E18">
        <w:t>,</w:t>
      </w:r>
      <w:r w:rsidR="00657512" w:rsidRPr="00526E18">
        <w:t xml:space="preserve"> </w:t>
      </w:r>
      <w:r w:rsidR="00160D0C" w:rsidRPr="00526E18">
        <w:t>[</w:t>
      </w:r>
      <w:r w:rsidR="00025554" w:rsidRPr="00526E18">
        <w:fldChar w:fldCharType="begin"/>
      </w:r>
      <w:r w:rsidR="00025554" w:rsidRPr="00526E18">
        <w:instrText xml:space="preserve"> REF _Ref496529532 \r \h </w:instrText>
      </w:r>
      <w:r w:rsidR="00025554" w:rsidRPr="00526E18">
        <w:fldChar w:fldCharType="separate"/>
      </w:r>
      <w:r w:rsidR="009A4282">
        <w:t>19</w:t>
      </w:r>
      <w:r w:rsidR="00025554" w:rsidRPr="00526E18">
        <w:fldChar w:fldCharType="end"/>
      </w:r>
      <w:r w:rsidR="00160D0C" w:rsidRPr="00526E18">
        <w:t>].</w:t>
      </w:r>
    </w:p>
    <w:p w:rsidR="004E2500" w:rsidRPr="00603E86" w:rsidRDefault="004E2500" w:rsidP="00212659">
      <w:pPr>
        <w:ind w:firstLine="720"/>
      </w:pPr>
      <w:r w:rsidRPr="00526E18">
        <w:rPr>
          <w:b/>
        </w:rPr>
        <w:t>Một số nguyên nhân khác</w:t>
      </w:r>
      <w:r w:rsidR="001D73E3" w:rsidRPr="00603E86">
        <w:rPr>
          <w:b/>
        </w:rPr>
        <w:t>:</w:t>
      </w:r>
      <w:r w:rsidRPr="00526E18">
        <w:rPr>
          <w:b/>
        </w:rPr>
        <w:t xml:space="preserve"> </w:t>
      </w:r>
      <w:r w:rsidRPr="00526E18">
        <w:t>như di truyền; nếp sống sinh hoạt; dinh dưỡng cũng làm ảnh hưởng đến nồng độ</w:t>
      </w:r>
      <w:r w:rsidR="00544DB8" w:rsidRPr="00526E18">
        <w:t xml:space="preserve"> testosterone</w:t>
      </w:r>
      <w:r w:rsidR="00544DB8" w:rsidRPr="00603E86">
        <w:t xml:space="preserve"> </w:t>
      </w:r>
      <w:r w:rsidR="00544DB8" w:rsidRPr="00526E18">
        <w:t>[</w:t>
      </w:r>
      <w:r w:rsidR="00025554" w:rsidRPr="00526E18">
        <w:fldChar w:fldCharType="begin"/>
      </w:r>
      <w:r w:rsidR="00025554" w:rsidRPr="00526E18">
        <w:instrText xml:space="preserve"> REF _Ref496525333 \r \h </w:instrText>
      </w:r>
      <w:r w:rsidR="00025554" w:rsidRPr="00526E18">
        <w:fldChar w:fldCharType="separate"/>
      </w:r>
      <w:r w:rsidR="009A4282">
        <w:t>5</w:t>
      </w:r>
      <w:r w:rsidR="00025554" w:rsidRPr="00526E18">
        <w:fldChar w:fldCharType="end"/>
      </w:r>
      <w:r w:rsidR="00544DB8" w:rsidRPr="00526E18">
        <w:t>], [</w:t>
      </w:r>
      <w:r w:rsidR="00025554" w:rsidRPr="00526E18">
        <w:rPr>
          <w:lang w:val="en-US"/>
        </w:rPr>
        <w:fldChar w:fldCharType="begin"/>
      </w:r>
      <w:r w:rsidR="00025554" w:rsidRPr="00526E18">
        <w:instrText xml:space="preserve"> REF _Ref496529331 \r \h </w:instrText>
      </w:r>
      <w:r w:rsidR="00025554" w:rsidRPr="00526E18">
        <w:rPr>
          <w:lang w:val="en-US"/>
        </w:rPr>
      </w:r>
      <w:r w:rsidR="00025554" w:rsidRPr="00526E18">
        <w:rPr>
          <w:lang w:val="en-US"/>
        </w:rPr>
        <w:fldChar w:fldCharType="separate"/>
      </w:r>
      <w:r w:rsidR="009A4282">
        <w:t>41</w:t>
      </w:r>
      <w:r w:rsidR="00025554" w:rsidRPr="00526E18">
        <w:rPr>
          <w:lang w:val="en-US"/>
        </w:rPr>
        <w:fldChar w:fldCharType="end"/>
      </w:r>
      <w:r w:rsidR="00544DB8" w:rsidRPr="00526E18">
        <w:t>].</w:t>
      </w:r>
    </w:p>
    <w:p w:rsidR="00160D0C" w:rsidRPr="00526E18" w:rsidRDefault="00124C64" w:rsidP="00124C64">
      <w:pPr>
        <w:pStyle w:val="3"/>
        <w:rPr>
          <w:color w:val="auto"/>
        </w:rPr>
      </w:pPr>
      <w:bookmarkStart w:id="57" w:name="_Toc478386112"/>
      <w:bookmarkStart w:id="58" w:name="_Toc478386756"/>
      <w:bookmarkStart w:id="59" w:name="_Toc496554903"/>
      <w:bookmarkStart w:id="60" w:name="_Toc501367341"/>
      <w:bookmarkStart w:id="61" w:name="_Toc508782435"/>
      <w:r w:rsidRPr="00526E18">
        <w:rPr>
          <w:color w:val="auto"/>
        </w:rPr>
        <w:t xml:space="preserve">1.1.4. </w:t>
      </w:r>
      <w:r w:rsidR="00160D0C" w:rsidRPr="00526E18">
        <w:rPr>
          <w:color w:val="auto"/>
        </w:rPr>
        <w:t>Cơ chế bệnh sinh</w:t>
      </w:r>
      <w:bookmarkEnd w:id="57"/>
      <w:bookmarkEnd w:id="58"/>
      <w:bookmarkEnd w:id="59"/>
      <w:bookmarkEnd w:id="60"/>
      <w:bookmarkEnd w:id="61"/>
      <w:r w:rsidR="00160D0C" w:rsidRPr="00526E18">
        <w:rPr>
          <w:color w:val="auto"/>
        </w:rPr>
        <w:t xml:space="preserve"> </w:t>
      </w:r>
    </w:p>
    <w:p w:rsidR="007D5D5E" w:rsidRPr="00526E18" w:rsidRDefault="00160D0C" w:rsidP="00160D0C">
      <w:r w:rsidRPr="00526E18">
        <w:t xml:space="preserve">        Khi vùng dưới đồi suy yếu, sự bài tiết hormon GnRH giảm, từ đó tuyến yên giảm bài tiết hai hormon hướng sinh dục là LH và FSH. Trong đó, LH là hormon có tác dụng kích thích tế bào Leydig ở khoảng kẽ của tinh hoàn bài tiết testosteron</w:t>
      </w:r>
      <w:r w:rsidR="00054BD8" w:rsidRPr="00603E86">
        <w:t>e</w:t>
      </w:r>
      <w:r w:rsidRPr="00526E18">
        <w:t>; FSH có tác dụng kích thích phát triển ống sinh tinh, kích thích tế bào Sertoli bài tiết dịch chứa nhiều chấ</w:t>
      </w:r>
      <w:r w:rsidR="00EF3C8D">
        <w:t>t dinh dư</w:t>
      </w:r>
      <w:r w:rsidR="00EF3C8D" w:rsidRPr="00603E86">
        <w:t>ỡ</w:t>
      </w:r>
      <w:r w:rsidRPr="00526E18">
        <w:t>ng giúp tinh trùng trưở</w:t>
      </w:r>
      <w:r w:rsidR="007D5D5E" w:rsidRPr="00526E18">
        <w:t>ng thành. H</w:t>
      </w:r>
      <w:r w:rsidRPr="00526E18">
        <w:t>ai hormon này suy giả</w:t>
      </w:r>
      <w:r w:rsidR="007D5D5E" w:rsidRPr="00526E18">
        <w:t xml:space="preserve">m dẫn đến </w:t>
      </w:r>
      <w:r w:rsidRPr="00526E18">
        <w:t>quá trình bài tiết testosteron</w:t>
      </w:r>
      <w:r w:rsidR="00054BD8" w:rsidRPr="00603E86">
        <w:t>e</w:t>
      </w:r>
      <w:r w:rsidRPr="00526E18">
        <w:t xml:space="preserve"> và sinh tinh trùng bị suy giảm</w:t>
      </w:r>
      <w:r w:rsidR="00897065" w:rsidRPr="00603E86">
        <w:t xml:space="preserve"> </w:t>
      </w:r>
      <w:r w:rsidR="00897065" w:rsidRPr="00526E18">
        <w:rPr>
          <w:rFonts w:eastAsia="Times New Roman"/>
          <w:szCs w:val="28"/>
        </w:rPr>
        <w:t>[</w:t>
      </w:r>
      <w:r w:rsidR="00025554" w:rsidRPr="00526E18">
        <w:rPr>
          <w:rFonts w:eastAsia="Times New Roman"/>
          <w:szCs w:val="28"/>
        </w:rPr>
        <w:fldChar w:fldCharType="begin"/>
      </w:r>
      <w:r w:rsidR="00025554" w:rsidRPr="00526E18">
        <w:rPr>
          <w:rFonts w:eastAsia="Times New Roman"/>
          <w:szCs w:val="28"/>
        </w:rPr>
        <w:instrText xml:space="preserve"> REF _Ref496525333 \r \h </w:instrText>
      </w:r>
      <w:r w:rsidR="00025554" w:rsidRPr="00526E18">
        <w:rPr>
          <w:rFonts w:eastAsia="Times New Roman"/>
          <w:szCs w:val="28"/>
        </w:rPr>
      </w:r>
      <w:r w:rsidR="00025554" w:rsidRPr="00526E18">
        <w:rPr>
          <w:rFonts w:eastAsia="Times New Roman"/>
          <w:szCs w:val="28"/>
        </w:rPr>
        <w:fldChar w:fldCharType="separate"/>
      </w:r>
      <w:r w:rsidR="009A4282">
        <w:rPr>
          <w:rFonts w:eastAsia="Times New Roman"/>
          <w:szCs w:val="28"/>
        </w:rPr>
        <w:t>5</w:t>
      </w:r>
      <w:r w:rsidR="00025554" w:rsidRPr="00526E18">
        <w:rPr>
          <w:rFonts w:eastAsia="Times New Roman"/>
          <w:szCs w:val="28"/>
        </w:rPr>
        <w:fldChar w:fldCharType="end"/>
      </w:r>
      <w:r w:rsidR="00897065" w:rsidRPr="00526E18">
        <w:rPr>
          <w:rFonts w:eastAsia="Times New Roman"/>
          <w:szCs w:val="28"/>
        </w:rPr>
        <w:t xml:space="preserve">], </w:t>
      </w:r>
      <w:r w:rsidR="00AA4357" w:rsidRPr="00526E18">
        <w:rPr>
          <w:rFonts w:eastAsia="Times New Roman"/>
          <w:szCs w:val="28"/>
        </w:rPr>
        <w:t>[</w:t>
      </w:r>
      <w:r w:rsidR="00AA4357" w:rsidRPr="00526E18">
        <w:rPr>
          <w:rFonts w:eastAsia="Times New Roman"/>
          <w:szCs w:val="28"/>
        </w:rPr>
        <w:fldChar w:fldCharType="begin"/>
      </w:r>
      <w:r w:rsidR="00AA4357" w:rsidRPr="00526E18">
        <w:rPr>
          <w:rFonts w:eastAsia="Times New Roman"/>
          <w:szCs w:val="28"/>
        </w:rPr>
        <w:instrText xml:space="preserve"> REF _Ref496529532 \r \h </w:instrText>
      </w:r>
      <w:r w:rsidR="00AA4357" w:rsidRPr="00526E18">
        <w:rPr>
          <w:rFonts w:eastAsia="Times New Roman"/>
          <w:szCs w:val="28"/>
        </w:rPr>
      </w:r>
      <w:r w:rsidR="00AA4357" w:rsidRPr="00526E18">
        <w:rPr>
          <w:rFonts w:eastAsia="Times New Roman"/>
          <w:szCs w:val="28"/>
        </w:rPr>
        <w:fldChar w:fldCharType="separate"/>
      </w:r>
      <w:r w:rsidR="009A4282">
        <w:rPr>
          <w:rFonts w:eastAsia="Times New Roman"/>
          <w:szCs w:val="28"/>
        </w:rPr>
        <w:t>19</w:t>
      </w:r>
      <w:r w:rsidR="00AA4357" w:rsidRPr="00526E18">
        <w:rPr>
          <w:rFonts w:eastAsia="Times New Roman"/>
          <w:szCs w:val="28"/>
        </w:rPr>
        <w:fldChar w:fldCharType="end"/>
      </w:r>
      <w:r w:rsidR="00AA4357" w:rsidRPr="00526E18">
        <w:rPr>
          <w:rFonts w:eastAsia="Times New Roman"/>
          <w:szCs w:val="28"/>
        </w:rPr>
        <w:t xml:space="preserve">], </w:t>
      </w:r>
      <w:r w:rsidR="00897065" w:rsidRPr="00526E18">
        <w:rPr>
          <w:rFonts w:eastAsia="Times New Roman"/>
          <w:szCs w:val="28"/>
        </w:rPr>
        <w:t>[</w:t>
      </w:r>
      <w:r w:rsidR="00025554" w:rsidRPr="00526E18">
        <w:rPr>
          <w:rFonts w:eastAsia="Times New Roman"/>
          <w:szCs w:val="28"/>
        </w:rPr>
        <w:fldChar w:fldCharType="begin"/>
      </w:r>
      <w:r w:rsidR="00025554" w:rsidRPr="00526E18">
        <w:rPr>
          <w:rFonts w:eastAsia="Times New Roman"/>
          <w:szCs w:val="28"/>
        </w:rPr>
        <w:instrText xml:space="preserve"> REF _Ref496529442 \r \h </w:instrText>
      </w:r>
      <w:r w:rsidR="00025554" w:rsidRPr="00526E18">
        <w:rPr>
          <w:rFonts w:eastAsia="Times New Roman"/>
          <w:szCs w:val="28"/>
        </w:rPr>
      </w:r>
      <w:r w:rsidR="00025554" w:rsidRPr="00526E18">
        <w:rPr>
          <w:rFonts w:eastAsia="Times New Roman"/>
          <w:szCs w:val="28"/>
        </w:rPr>
        <w:fldChar w:fldCharType="separate"/>
      </w:r>
      <w:r w:rsidR="009A4282">
        <w:rPr>
          <w:rFonts w:eastAsia="Times New Roman"/>
          <w:szCs w:val="28"/>
        </w:rPr>
        <w:t>20</w:t>
      </w:r>
      <w:r w:rsidR="00025554" w:rsidRPr="00526E18">
        <w:rPr>
          <w:rFonts w:eastAsia="Times New Roman"/>
          <w:szCs w:val="28"/>
        </w:rPr>
        <w:fldChar w:fldCharType="end"/>
      </w:r>
      <w:r w:rsidR="00897065" w:rsidRPr="00526E18">
        <w:rPr>
          <w:rFonts w:eastAsia="Times New Roman"/>
          <w:szCs w:val="28"/>
        </w:rPr>
        <w:t xml:space="preserve">], </w:t>
      </w:r>
      <w:r w:rsidR="00AA4357" w:rsidRPr="00526E18">
        <w:rPr>
          <w:rFonts w:eastAsia="Times New Roman"/>
          <w:szCs w:val="28"/>
        </w:rPr>
        <w:t>[</w:t>
      </w:r>
      <w:r w:rsidR="00AA4357" w:rsidRPr="00526E18">
        <w:rPr>
          <w:rFonts w:eastAsia="Times New Roman"/>
          <w:szCs w:val="28"/>
        </w:rPr>
        <w:fldChar w:fldCharType="begin"/>
      </w:r>
      <w:r w:rsidR="00AA4357" w:rsidRPr="00526E18">
        <w:rPr>
          <w:rFonts w:eastAsia="Times New Roman"/>
          <w:szCs w:val="28"/>
        </w:rPr>
        <w:instrText xml:space="preserve"> REF _Ref496528829 \r \h </w:instrText>
      </w:r>
      <w:r w:rsidR="00AA4357" w:rsidRPr="00526E18">
        <w:rPr>
          <w:rFonts w:eastAsia="Times New Roman"/>
          <w:szCs w:val="28"/>
        </w:rPr>
      </w:r>
      <w:r w:rsidR="00AA4357" w:rsidRPr="00526E18">
        <w:rPr>
          <w:rFonts w:eastAsia="Times New Roman"/>
          <w:szCs w:val="28"/>
        </w:rPr>
        <w:fldChar w:fldCharType="separate"/>
      </w:r>
      <w:r w:rsidR="009A4282">
        <w:rPr>
          <w:rFonts w:eastAsia="Times New Roman"/>
          <w:szCs w:val="28"/>
        </w:rPr>
        <w:t>21</w:t>
      </w:r>
      <w:r w:rsidR="00AA4357" w:rsidRPr="00526E18">
        <w:rPr>
          <w:rFonts w:eastAsia="Times New Roman"/>
          <w:szCs w:val="28"/>
        </w:rPr>
        <w:fldChar w:fldCharType="end"/>
      </w:r>
      <w:r w:rsidR="00AA4357" w:rsidRPr="00526E18">
        <w:rPr>
          <w:rFonts w:eastAsia="Times New Roman"/>
          <w:szCs w:val="28"/>
        </w:rPr>
        <w:t>], [</w:t>
      </w:r>
      <w:r w:rsidR="00AA4357" w:rsidRPr="00526E18">
        <w:rPr>
          <w:rFonts w:eastAsia="Times New Roman"/>
          <w:szCs w:val="28"/>
        </w:rPr>
        <w:fldChar w:fldCharType="begin"/>
      </w:r>
      <w:r w:rsidR="00AA4357" w:rsidRPr="00526E18">
        <w:rPr>
          <w:rFonts w:eastAsia="Times New Roman"/>
          <w:szCs w:val="28"/>
        </w:rPr>
        <w:instrText xml:space="preserve"> REF _Ref496529331 \r \h </w:instrText>
      </w:r>
      <w:r w:rsidR="00AA4357" w:rsidRPr="00526E18">
        <w:rPr>
          <w:rFonts w:eastAsia="Times New Roman"/>
          <w:szCs w:val="28"/>
        </w:rPr>
      </w:r>
      <w:r w:rsidR="00AA4357" w:rsidRPr="00526E18">
        <w:rPr>
          <w:rFonts w:eastAsia="Times New Roman"/>
          <w:szCs w:val="28"/>
        </w:rPr>
        <w:fldChar w:fldCharType="separate"/>
      </w:r>
      <w:r w:rsidR="009A4282">
        <w:rPr>
          <w:rFonts w:eastAsia="Times New Roman"/>
          <w:szCs w:val="28"/>
        </w:rPr>
        <w:t>41</w:t>
      </w:r>
      <w:r w:rsidR="00AA4357" w:rsidRPr="00526E18">
        <w:rPr>
          <w:rFonts w:eastAsia="Times New Roman"/>
          <w:szCs w:val="28"/>
        </w:rPr>
        <w:fldChar w:fldCharType="end"/>
      </w:r>
      <w:r w:rsidR="00AA4357" w:rsidRPr="00526E18">
        <w:rPr>
          <w:rFonts w:eastAsia="Times New Roman"/>
          <w:szCs w:val="28"/>
        </w:rPr>
        <w:t>]</w:t>
      </w:r>
      <w:r w:rsidR="00AA4357" w:rsidRPr="00603E86">
        <w:rPr>
          <w:rFonts w:eastAsia="Times New Roman"/>
          <w:szCs w:val="28"/>
        </w:rPr>
        <w:t>,</w:t>
      </w:r>
      <w:r w:rsidR="00897065" w:rsidRPr="00526E18">
        <w:rPr>
          <w:rFonts w:eastAsia="Times New Roman"/>
          <w:szCs w:val="28"/>
        </w:rPr>
        <w:t xml:space="preserve"> [</w:t>
      </w:r>
      <w:r w:rsidR="00025554" w:rsidRPr="00526E18">
        <w:rPr>
          <w:rFonts w:eastAsia="Times New Roman"/>
          <w:szCs w:val="28"/>
        </w:rPr>
        <w:fldChar w:fldCharType="begin"/>
      </w:r>
      <w:r w:rsidR="00025554" w:rsidRPr="00526E18">
        <w:rPr>
          <w:rFonts w:eastAsia="Times New Roman"/>
          <w:szCs w:val="28"/>
        </w:rPr>
        <w:instrText xml:space="preserve"> REF _Ref501445552 \r \h </w:instrText>
      </w:r>
      <w:r w:rsidR="00025554" w:rsidRPr="00526E18">
        <w:rPr>
          <w:rFonts w:eastAsia="Times New Roman"/>
          <w:szCs w:val="28"/>
        </w:rPr>
      </w:r>
      <w:r w:rsidR="00025554" w:rsidRPr="00526E18">
        <w:rPr>
          <w:rFonts w:eastAsia="Times New Roman"/>
          <w:szCs w:val="28"/>
        </w:rPr>
        <w:fldChar w:fldCharType="separate"/>
      </w:r>
      <w:r w:rsidR="009A4282">
        <w:rPr>
          <w:rFonts w:eastAsia="Times New Roman"/>
          <w:szCs w:val="28"/>
        </w:rPr>
        <w:t>48</w:t>
      </w:r>
      <w:r w:rsidR="00025554" w:rsidRPr="00526E18">
        <w:rPr>
          <w:rFonts w:eastAsia="Times New Roman"/>
          <w:szCs w:val="28"/>
        </w:rPr>
        <w:fldChar w:fldCharType="end"/>
      </w:r>
      <w:r w:rsidR="00897065" w:rsidRPr="00526E18">
        <w:rPr>
          <w:rFonts w:eastAsia="Times New Roman"/>
          <w:szCs w:val="28"/>
        </w:rPr>
        <w:t>], [</w:t>
      </w:r>
      <w:r w:rsidR="00025554" w:rsidRPr="00526E18">
        <w:rPr>
          <w:rFonts w:eastAsia="Times New Roman"/>
          <w:szCs w:val="28"/>
        </w:rPr>
        <w:fldChar w:fldCharType="begin"/>
      </w:r>
      <w:r w:rsidR="00025554" w:rsidRPr="00526E18">
        <w:rPr>
          <w:rFonts w:eastAsia="Times New Roman"/>
          <w:szCs w:val="28"/>
        </w:rPr>
        <w:instrText xml:space="preserve"> REF _Ref496529583 \r \h </w:instrText>
      </w:r>
      <w:r w:rsidR="00025554" w:rsidRPr="00526E18">
        <w:rPr>
          <w:rFonts w:eastAsia="Times New Roman"/>
          <w:szCs w:val="28"/>
        </w:rPr>
      </w:r>
      <w:r w:rsidR="00025554" w:rsidRPr="00526E18">
        <w:rPr>
          <w:rFonts w:eastAsia="Times New Roman"/>
          <w:szCs w:val="28"/>
        </w:rPr>
        <w:fldChar w:fldCharType="separate"/>
      </w:r>
      <w:r w:rsidR="009A4282">
        <w:rPr>
          <w:rFonts w:eastAsia="Times New Roman"/>
          <w:szCs w:val="28"/>
        </w:rPr>
        <w:t>57</w:t>
      </w:r>
      <w:r w:rsidR="00025554" w:rsidRPr="00526E18">
        <w:rPr>
          <w:rFonts w:eastAsia="Times New Roman"/>
          <w:szCs w:val="28"/>
        </w:rPr>
        <w:fldChar w:fldCharType="end"/>
      </w:r>
      <w:r w:rsidR="00897065" w:rsidRPr="00526E18">
        <w:rPr>
          <w:rFonts w:eastAsia="Times New Roman"/>
          <w:szCs w:val="28"/>
        </w:rPr>
        <w:t>]</w:t>
      </w:r>
      <w:r w:rsidRPr="00526E18">
        <w:t xml:space="preserve">. </w:t>
      </w:r>
    </w:p>
    <w:p w:rsidR="007D5D5E" w:rsidRPr="00526E18" w:rsidRDefault="00160D0C" w:rsidP="007D5D5E">
      <w:pPr>
        <w:ind w:firstLine="720"/>
      </w:pPr>
      <w:r w:rsidRPr="00526E18">
        <w:t xml:space="preserve">Tại tinh hoàn, chức năng tế bào Leydig cũng suy giảm dần theo tuổi, </w:t>
      </w:r>
      <w:r w:rsidR="007D5D5E" w:rsidRPr="00526E18">
        <w:t>dẫn đến</w:t>
      </w:r>
      <w:r w:rsidRPr="00526E18">
        <w:t xml:space="preserve"> sự bài tiết testosteron</w:t>
      </w:r>
      <w:r w:rsidR="00054BD8" w:rsidRPr="00603E86">
        <w:t>e</w:t>
      </w:r>
      <w:r w:rsidRPr="00526E18">
        <w:t xml:space="preserve"> cũng suy giảm dần</w:t>
      </w:r>
      <w:r w:rsidR="00897065" w:rsidRPr="00603E86">
        <w:t xml:space="preserve"> </w:t>
      </w:r>
      <w:r w:rsidR="00897065" w:rsidRPr="00526E18">
        <w:rPr>
          <w:rFonts w:eastAsia="Times New Roman"/>
          <w:szCs w:val="28"/>
        </w:rPr>
        <w:t>[</w:t>
      </w:r>
      <w:r w:rsidR="00025554" w:rsidRPr="00526E18">
        <w:rPr>
          <w:rFonts w:eastAsia="Times New Roman"/>
          <w:szCs w:val="28"/>
        </w:rPr>
        <w:fldChar w:fldCharType="begin"/>
      </w:r>
      <w:r w:rsidR="00025554" w:rsidRPr="00526E18">
        <w:rPr>
          <w:rFonts w:eastAsia="Times New Roman"/>
          <w:szCs w:val="28"/>
        </w:rPr>
        <w:instrText xml:space="preserve"> REF _Ref501445552 \r \h </w:instrText>
      </w:r>
      <w:r w:rsidR="00025554" w:rsidRPr="00526E18">
        <w:rPr>
          <w:rFonts w:eastAsia="Times New Roman"/>
          <w:szCs w:val="28"/>
        </w:rPr>
      </w:r>
      <w:r w:rsidR="00025554" w:rsidRPr="00526E18">
        <w:rPr>
          <w:rFonts w:eastAsia="Times New Roman"/>
          <w:szCs w:val="28"/>
        </w:rPr>
        <w:fldChar w:fldCharType="separate"/>
      </w:r>
      <w:r w:rsidR="009A4282">
        <w:rPr>
          <w:rFonts w:eastAsia="Times New Roman"/>
          <w:szCs w:val="28"/>
        </w:rPr>
        <w:t>48</w:t>
      </w:r>
      <w:r w:rsidR="00025554" w:rsidRPr="00526E18">
        <w:rPr>
          <w:rFonts w:eastAsia="Times New Roman"/>
          <w:szCs w:val="28"/>
        </w:rPr>
        <w:fldChar w:fldCharType="end"/>
      </w:r>
      <w:r w:rsidR="00897065" w:rsidRPr="00526E18">
        <w:rPr>
          <w:rFonts w:eastAsia="Times New Roman"/>
          <w:szCs w:val="28"/>
        </w:rPr>
        <w:t>], [</w:t>
      </w:r>
      <w:r w:rsidR="00025554" w:rsidRPr="00526E18">
        <w:rPr>
          <w:rFonts w:eastAsia="Times New Roman"/>
          <w:szCs w:val="28"/>
        </w:rPr>
        <w:fldChar w:fldCharType="begin"/>
      </w:r>
      <w:r w:rsidR="00025554" w:rsidRPr="00526E18">
        <w:rPr>
          <w:rFonts w:eastAsia="Times New Roman"/>
          <w:szCs w:val="28"/>
        </w:rPr>
        <w:instrText xml:space="preserve"> REF _Ref496529583 \r \h </w:instrText>
      </w:r>
      <w:r w:rsidR="00025554" w:rsidRPr="00526E18">
        <w:rPr>
          <w:rFonts w:eastAsia="Times New Roman"/>
          <w:szCs w:val="28"/>
        </w:rPr>
      </w:r>
      <w:r w:rsidR="00025554" w:rsidRPr="00526E18">
        <w:rPr>
          <w:rFonts w:eastAsia="Times New Roman"/>
          <w:szCs w:val="28"/>
        </w:rPr>
        <w:fldChar w:fldCharType="separate"/>
      </w:r>
      <w:r w:rsidR="009A4282">
        <w:rPr>
          <w:rFonts w:eastAsia="Times New Roman"/>
          <w:szCs w:val="28"/>
        </w:rPr>
        <w:t>57</w:t>
      </w:r>
      <w:r w:rsidR="00025554" w:rsidRPr="00526E18">
        <w:rPr>
          <w:rFonts w:eastAsia="Times New Roman"/>
          <w:szCs w:val="28"/>
        </w:rPr>
        <w:fldChar w:fldCharType="end"/>
      </w:r>
      <w:r w:rsidR="00897065" w:rsidRPr="00526E18">
        <w:rPr>
          <w:rFonts w:eastAsia="Times New Roman"/>
          <w:szCs w:val="28"/>
        </w:rPr>
        <w:t>]</w:t>
      </w:r>
      <w:r w:rsidRPr="00526E18">
        <w:t xml:space="preserve">. </w:t>
      </w:r>
    </w:p>
    <w:p w:rsidR="007D5D5E" w:rsidRPr="00526E18" w:rsidRDefault="002F13E4" w:rsidP="007D5D5E">
      <w:pPr>
        <w:ind w:firstLine="720"/>
      </w:pPr>
      <w:r w:rsidRPr="00526E18">
        <w:t>Bình thườn</w:t>
      </w:r>
      <w:r w:rsidR="007D5D5E" w:rsidRPr="00526E18">
        <w:t xml:space="preserve">g, lượng SHBG giảm khoảng 1,2% mỗi năm. </w:t>
      </w:r>
      <w:r w:rsidR="00160D0C" w:rsidRPr="00526E18">
        <w:t xml:space="preserve">Tuổi càng </w:t>
      </w:r>
      <w:r w:rsidR="007D5D5E" w:rsidRPr="00526E18">
        <w:t>cao</w:t>
      </w:r>
      <w:r w:rsidR="00160D0C" w:rsidRPr="00526E18">
        <w:t xml:space="preserve"> thì lượng SHBG </w:t>
      </w:r>
      <w:r w:rsidR="007D5D5E" w:rsidRPr="00526E18">
        <w:t>càng</w:t>
      </w:r>
      <w:r w:rsidR="002C57BD" w:rsidRPr="00526E18">
        <w:t xml:space="preserve"> tăng</w:t>
      </w:r>
      <w:r w:rsidR="00160D0C" w:rsidRPr="00526E18">
        <w:t>, làm giảm lượng testosteron</w:t>
      </w:r>
      <w:r w:rsidR="00054BD8" w:rsidRPr="00603E86">
        <w:t>e</w:t>
      </w:r>
      <w:r w:rsidR="00160D0C" w:rsidRPr="00526E18">
        <w:t xml:space="preserve"> tự do và testosteron</w:t>
      </w:r>
      <w:r w:rsidR="00054BD8" w:rsidRPr="00603E86">
        <w:t>e</w:t>
      </w:r>
      <w:r w:rsidR="00160D0C" w:rsidRPr="00526E18">
        <w:t xml:space="preserve"> có hoạt tính sinh học trong </w:t>
      </w:r>
      <w:r w:rsidR="007D5D5E" w:rsidRPr="00526E18">
        <w:t>máu</w:t>
      </w:r>
      <w:r w:rsidR="00897065" w:rsidRPr="00603E86">
        <w:t xml:space="preserve"> </w:t>
      </w:r>
      <w:r w:rsidR="00897065" w:rsidRPr="00526E18">
        <w:rPr>
          <w:rFonts w:eastAsia="Times New Roman"/>
          <w:szCs w:val="28"/>
        </w:rPr>
        <w:t>[</w:t>
      </w:r>
      <w:r w:rsidR="00025554" w:rsidRPr="00526E18">
        <w:rPr>
          <w:rFonts w:eastAsia="Times New Roman"/>
          <w:szCs w:val="28"/>
          <w:lang w:val="en-US"/>
        </w:rPr>
        <w:fldChar w:fldCharType="begin"/>
      </w:r>
      <w:r w:rsidR="00025554" w:rsidRPr="00526E18">
        <w:rPr>
          <w:rFonts w:eastAsia="Times New Roman"/>
          <w:szCs w:val="28"/>
        </w:rPr>
        <w:instrText xml:space="preserve"> REF _Ref496529442 \r \h </w:instrText>
      </w:r>
      <w:r w:rsidR="00025554" w:rsidRPr="00526E18">
        <w:rPr>
          <w:rFonts w:eastAsia="Times New Roman"/>
          <w:szCs w:val="28"/>
          <w:lang w:val="en-US"/>
        </w:rPr>
      </w:r>
      <w:r w:rsidR="00025554" w:rsidRPr="00526E18">
        <w:rPr>
          <w:rFonts w:eastAsia="Times New Roman"/>
          <w:szCs w:val="28"/>
          <w:lang w:val="en-US"/>
        </w:rPr>
        <w:fldChar w:fldCharType="separate"/>
      </w:r>
      <w:r w:rsidR="009A4282">
        <w:rPr>
          <w:rFonts w:eastAsia="Times New Roman"/>
          <w:szCs w:val="28"/>
        </w:rPr>
        <w:t>20</w:t>
      </w:r>
      <w:r w:rsidR="00025554" w:rsidRPr="00526E18">
        <w:rPr>
          <w:rFonts w:eastAsia="Times New Roman"/>
          <w:szCs w:val="28"/>
          <w:lang w:val="en-US"/>
        </w:rPr>
        <w:fldChar w:fldCharType="end"/>
      </w:r>
      <w:r w:rsidR="00897065" w:rsidRPr="00526E18">
        <w:rPr>
          <w:rFonts w:eastAsia="Times New Roman"/>
          <w:szCs w:val="28"/>
        </w:rPr>
        <w:t>]</w:t>
      </w:r>
      <w:r w:rsidR="00897065" w:rsidRPr="00603E86">
        <w:rPr>
          <w:rFonts w:eastAsia="Times New Roman"/>
          <w:szCs w:val="28"/>
        </w:rPr>
        <w:t>.</w:t>
      </w:r>
      <w:r w:rsidR="007D5D5E" w:rsidRPr="00526E18">
        <w:t xml:space="preserve"> </w:t>
      </w:r>
    </w:p>
    <w:p w:rsidR="00160D0C" w:rsidRPr="00526E18" w:rsidRDefault="007D5D5E" w:rsidP="007D5D5E">
      <w:pPr>
        <w:ind w:firstLine="720"/>
      </w:pPr>
      <w:r w:rsidRPr="00526E18">
        <w:t xml:space="preserve">Sự kết hợp đồng thời của ba tình trạng này </w:t>
      </w:r>
      <w:r w:rsidR="00160D0C" w:rsidRPr="00526E18">
        <w:t>sẽ dẫn đến giảm nồng độ testosteron</w:t>
      </w:r>
      <w:r w:rsidR="00054BD8" w:rsidRPr="00603E86">
        <w:t>e</w:t>
      </w:r>
      <w:r w:rsidR="00160D0C" w:rsidRPr="00526E18">
        <w:t xml:space="preserve"> trong máu, gây nên bệnh lý suy sinh dục muộn. Như vậy</w:t>
      </w:r>
      <w:r w:rsidRPr="00526E18">
        <w:t xml:space="preserve"> có thể thấy rằng</w:t>
      </w:r>
      <w:r w:rsidR="00160D0C" w:rsidRPr="00526E18">
        <w:t>, giảm testosterone theo tuổi vừa có nguồn gốc vùng dưới đồi-tuyến yên, vừa có nguồn gốc tinh hoàn [</w:t>
      </w:r>
      <w:r w:rsidR="00025554" w:rsidRPr="00526E18">
        <w:fldChar w:fldCharType="begin"/>
      </w:r>
      <w:r w:rsidR="00025554" w:rsidRPr="00526E18">
        <w:instrText xml:space="preserve"> REF _Ref496529532 \r \h </w:instrText>
      </w:r>
      <w:r w:rsidR="00025554" w:rsidRPr="00526E18">
        <w:fldChar w:fldCharType="separate"/>
      </w:r>
      <w:r w:rsidR="009A4282">
        <w:t>19</w:t>
      </w:r>
      <w:r w:rsidR="00025554" w:rsidRPr="00526E18">
        <w:fldChar w:fldCharType="end"/>
      </w:r>
      <w:r w:rsidR="00160D0C" w:rsidRPr="00526E18">
        <w:t>].</w:t>
      </w:r>
    </w:p>
    <w:p w:rsidR="002F13E4" w:rsidRPr="00526E18" w:rsidRDefault="002F13E4" w:rsidP="00124C64">
      <w:pPr>
        <w:jc w:val="center"/>
      </w:pPr>
      <w:r w:rsidRPr="00526E18">
        <w:rPr>
          <w:rFonts w:eastAsia="Times New Roman"/>
          <w:noProof/>
          <w:sz w:val="26"/>
          <w:szCs w:val="26"/>
          <w:lang w:val="en-US"/>
        </w:rPr>
        <w:lastRenderedPageBreak/>
        <w:drawing>
          <wp:inline distT="0" distB="0" distL="0" distR="0" wp14:anchorId="6790FFC5" wp14:editId="40B1289E">
            <wp:extent cx="5579012" cy="4203865"/>
            <wp:effectExtent l="0" t="0" r="3175" b="6350"/>
            <wp:docPr id="54" name="Picture 54" descr="F:\QuaTrinhHinhThanhTinhTrungVaCacYeuToAnhH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QuaTrinhHinhThanhTinhTrungVaCacYeuToAnhHuong.jpg"/>
                    <pic:cNvPicPr>
                      <a:picLocks noChangeAspect="1" noChangeArrowheads="1"/>
                    </pic:cNvPicPr>
                  </pic:nvPicPr>
                  <pic:blipFill>
                    <a:blip r:embed="rId12">
                      <a:extLst>
                        <a:ext uri="{28A0092B-C50C-407E-A947-70E740481C1C}">
                          <a14:useLocalDpi xmlns:a14="http://schemas.microsoft.com/office/drawing/2010/main" val="0"/>
                        </a:ext>
                      </a:extLst>
                    </a:blip>
                    <a:srcRect l="3085"/>
                    <a:stretch>
                      <a:fillRect/>
                    </a:stretch>
                  </pic:blipFill>
                  <pic:spPr bwMode="auto">
                    <a:xfrm>
                      <a:off x="0" y="0"/>
                      <a:ext cx="5611428" cy="4228291"/>
                    </a:xfrm>
                    <a:prstGeom prst="rect">
                      <a:avLst/>
                    </a:prstGeom>
                    <a:noFill/>
                    <a:ln>
                      <a:noFill/>
                    </a:ln>
                  </pic:spPr>
                </pic:pic>
              </a:graphicData>
            </a:graphic>
          </wp:inline>
        </w:drawing>
      </w:r>
    </w:p>
    <w:p w:rsidR="002F13E4" w:rsidRPr="00603E86" w:rsidRDefault="002F13E4" w:rsidP="002817A3">
      <w:pPr>
        <w:pStyle w:val="H"/>
      </w:pPr>
      <w:bookmarkStart w:id="62" w:name="_Toc499130964"/>
      <w:bookmarkStart w:id="63" w:name="_Toc508783096"/>
      <w:r w:rsidRPr="00526E18">
        <w:t>Hình 1.</w:t>
      </w:r>
      <w:r w:rsidR="008771EA">
        <w:fldChar w:fldCharType="begin"/>
      </w:r>
      <w:r w:rsidR="008771EA">
        <w:instrText xml:space="preserve"> SEQ Hình \* ARABIC </w:instrText>
      </w:r>
      <w:r w:rsidR="008771EA">
        <w:fldChar w:fldCharType="separate"/>
      </w:r>
      <w:r w:rsidR="009A4282">
        <w:rPr>
          <w:noProof/>
        </w:rPr>
        <w:t>1</w:t>
      </w:r>
      <w:r w:rsidR="008771EA">
        <w:rPr>
          <w:noProof/>
        </w:rPr>
        <w:fldChar w:fldCharType="end"/>
      </w:r>
      <w:r w:rsidRPr="00526E18">
        <w:t>. Điều hòa bài tiết testostero</w:t>
      </w:r>
      <w:bookmarkEnd w:id="62"/>
      <w:r w:rsidR="00054BD8" w:rsidRPr="00603E86">
        <w:t>ne</w:t>
      </w:r>
      <w:bookmarkEnd w:id="63"/>
    </w:p>
    <w:p w:rsidR="00160D0C" w:rsidRDefault="00124C64" w:rsidP="00124C64">
      <w:pPr>
        <w:pStyle w:val="3"/>
        <w:rPr>
          <w:color w:val="auto"/>
        </w:rPr>
      </w:pPr>
      <w:bookmarkStart w:id="64" w:name="_Toc501367342"/>
      <w:bookmarkStart w:id="65" w:name="_Toc508782436"/>
      <w:r w:rsidRPr="00603E86">
        <w:rPr>
          <w:color w:val="auto"/>
          <w:lang w:val="vi-VN"/>
        </w:rPr>
        <w:t xml:space="preserve">1.1.5. </w:t>
      </w:r>
      <w:r w:rsidR="00B5205F" w:rsidRPr="00526E18">
        <w:rPr>
          <w:color w:val="auto"/>
        </w:rPr>
        <w:t>Triệu chứng lâm sàng</w:t>
      </w:r>
      <w:r w:rsidR="00605977" w:rsidRPr="00526E18">
        <w:rPr>
          <w:color w:val="auto"/>
        </w:rPr>
        <w:t xml:space="preserve"> [</w:t>
      </w:r>
      <w:r w:rsidR="00025554" w:rsidRPr="00526E18">
        <w:rPr>
          <w:color w:val="auto"/>
        </w:rPr>
        <w:fldChar w:fldCharType="begin"/>
      </w:r>
      <w:r w:rsidR="00025554" w:rsidRPr="00526E18">
        <w:rPr>
          <w:color w:val="auto"/>
        </w:rPr>
        <w:instrText xml:space="preserve"> REF _Ref496525333 \r \h </w:instrText>
      </w:r>
      <w:r w:rsidR="00025554" w:rsidRPr="00526E18">
        <w:rPr>
          <w:color w:val="auto"/>
        </w:rPr>
      </w:r>
      <w:r w:rsidR="00025554" w:rsidRPr="00526E18">
        <w:rPr>
          <w:color w:val="auto"/>
        </w:rPr>
        <w:fldChar w:fldCharType="separate"/>
      </w:r>
      <w:r w:rsidR="009A4282">
        <w:rPr>
          <w:color w:val="auto"/>
        </w:rPr>
        <w:t>5</w:t>
      </w:r>
      <w:r w:rsidR="00025554" w:rsidRPr="00526E18">
        <w:rPr>
          <w:color w:val="auto"/>
        </w:rPr>
        <w:fldChar w:fldCharType="end"/>
      </w:r>
      <w:r w:rsidR="00605977" w:rsidRPr="00526E18">
        <w:rPr>
          <w:color w:val="auto"/>
        </w:rPr>
        <w:t>], [</w:t>
      </w:r>
      <w:r w:rsidR="00025554" w:rsidRPr="00526E18">
        <w:rPr>
          <w:color w:val="auto"/>
        </w:rPr>
        <w:fldChar w:fldCharType="begin"/>
      </w:r>
      <w:r w:rsidR="00025554" w:rsidRPr="00526E18">
        <w:rPr>
          <w:color w:val="auto"/>
        </w:rPr>
        <w:instrText xml:space="preserve"> REF _Ref496528829 \r \h </w:instrText>
      </w:r>
      <w:r w:rsidR="00025554" w:rsidRPr="00526E18">
        <w:rPr>
          <w:color w:val="auto"/>
        </w:rPr>
      </w:r>
      <w:r w:rsidR="00025554" w:rsidRPr="00526E18">
        <w:rPr>
          <w:color w:val="auto"/>
        </w:rPr>
        <w:fldChar w:fldCharType="separate"/>
      </w:r>
      <w:r w:rsidR="009A4282">
        <w:rPr>
          <w:color w:val="auto"/>
        </w:rPr>
        <w:t>21</w:t>
      </w:r>
      <w:r w:rsidR="00025554" w:rsidRPr="00526E18">
        <w:rPr>
          <w:color w:val="auto"/>
        </w:rPr>
        <w:fldChar w:fldCharType="end"/>
      </w:r>
      <w:r w:rsidR="00605977" w:rsidRPr="00526E18">
        <w:rPr>
          <w:color w:val="auto"/>
        </w:rPr>
        <w:t>], [</w:t>
      </w:r>
      <w:r w:rsidR="00025554" w:rsidRPr="00526E18">
        <w:rPr>
          <w:color w:val="auto"/>
        </w:rPr>
        <w:fldChar w:fldCharType="begin"/>
      </w:r>
      <w:r w:rsidR="00025554" w:rsidRPr="00526E18">
        <w:rPr>
          <w:color w:val="auto"/>
        </w:rPr>
        <w:instrText xml:space="preserve"> REF _Ref496529331 \r \h </w:instrText>
      </w:r>
      <w:r w:rsidR="00025554" w:rsidRPr="00526E18">
        <w:rPr>
          <w:color w:val="auto"/>
        </w:rPr>
      </w:r>
      <w:r w:rsidR="00025554" w:rsidRPr="00526E18">
        <w:rPr>
          <w:color w:val="auto"/>
        </w:rPr>
        <w:fldChar w:fldCharType="separate"/>
      </w:r>
      <w:r w:rsidR="009A4282">
        <w:rPr>
          <w:color w:val="auto"/>
        </w:rPr>
        <w:t>41</w:t>
      </w:r>
      <w:r w:rsidR="00025554" w:rsidRPr="00526E18">
        <w:rPr>
          <w:color w:val="auto"/>
        </w:rPr>
        <w:fldChar w:fldCharType="end"/>
      </w:r>
      <w:r w:rsidR="00605977" w:rsidRPr="00526E18">
        <w:rPr>
          <w:color w:val="auto"/>
        </w:rPr>
        <w:t>].</w:t>
      </w:r>
      <w:bookmarkEnd w:id="64"/>
      <w:bookmarkEnd w:id="65"/>
    </w:p>
    <w:p w:rsidR="00EF3C8D" w:rsidRPr="00EF3C8D" w:rsidRDefault="00EF3C8D" w:rsidP="00EF3C8D">
      <w:pPr>
        <w:pStyle w:val="3"/>
        <w:ind w:firstLine="810"/>
        <w:rPr>
          <w:b w:val="0"/>
          <w:i w:val="0"/>
          <w:color w:val="auto"/>
        </w:rPr>
      </w:pPr>
      <w:bookmarkStart w:id="66" w:name="_Toc508782303"/>
      <w:bookmarkStart w:id="67" w:name="_Toc508782437"/>
      <w:r>
        <w:rPr>
          <w:b w:val="0"/>
          <w:i w:val="0"/>
          <w:color w:val="auto"/>
        </w:rPr>
        <w:t>Mãn dục nam giới có 12 triệu chứng, được chia ra làm 2 nhóm triệu chứng lớn: triệu chứng về tình dục sinh sản và triệu chứng toàn thân.</w:t>
      </w:r>
      <w:bookmarkEnd w:id="66"/>
      <w:bookmarkEnd w:id="67"/>
    </w:p>
    <w:p w:rsidR="00B5205F" w:rsidRPr="00526E18" w:rsidRDefault="00124C64" w:rsidP="00025554">
      <w:pPr>
        <w:pStyle w:val="Heading4"/>
        <w:numPr>
          <w:ilvl w:val="0"/>
          <w:numId w:val="0"/>
        </w:numPr>
      </w:pPr>
      <w:r w:rsidRPr="00526E18">
        <w:t xml:space="preserve">1.1.5.1. </w:t>
      </w:r>
      <w:r w:rsidR="00401147" w:rsidRPr="00526E18">
        <w:t>T</w:t>
      </w:r>
      <w:r w:rsidR="00B5205F" w:rsidRPr="00526E18">
        <w:t>riệu chứng về tình dục sinh sả</w:t>
      </w:r>
      <w:r w:rsidR="00401147" w:rsidRPr="00526E18">
        <w:t>n</w:t>
      </w:r>
    </w:p>
    <w:p w:rsidR="00B5205F" w:rsidRPr="00526E18" w:rsidRDefault="00B5205F" w:rsidP="00401147">
      <w:pPr>
        <w:pStyle w:val="ListParagraph"/>
        <w:numPr>
          <w:ilvl w:val="0"/>
          <w:numId w:val="3"/>
        </w:numPr>
      </w:pPr>
      <w:r w:rsidRPr="00526E18">
        <w:t>Giảm ham muốn tình dục.</w:t>
      </w:r>
    </w:p>
    <w:p w:rsidR="00401147" w:rsidRPr="00526E18" w:rsidRDefault="00B5205F" w:rsidP="00B5205F">
      <w:pPr>
        <w:pStyle w:val="ListParagraph"/>
        <w:numPr>
          <w:ilvl w:val="0"/>
          <w:numId w:val="3"/>
        </w:numPr>
      </w:pPr>
      <w:r w:rsidRPr="00526E18">
        <w:t>Rối loạn cương dương</w:t>
      </w:r>
      <w:r w:rsidR="00401147" w:rsidRPr="00526E18">
        <w:t xml:space="preserve"> </w:t>
      </w:r>
      <w:r w:rsidRPr="00526E18">
        <w:t>-</w:t>
      </w:r>
      <w:r w:rsidR="00401147" w:rsidRPr="00526E18">
        <w:t xml:space="preserve"> </w:t>
      </w:r>
      <w:r w:rsidRPr="00526E18">
        <w:t>không giao hợp được.</w:t>
      </w:r>
    </w:p>
    <w:p w:rsidR="00B5205F" w:rsidRPr="00526E18" w:rsidRDefault="00B5205F" w:rsidP="00B5205F">
      <w:pPr>
        <w:pStyle w:val="ListParagraph"/>
        <w:numPr>
          <w:ilvl w:val="0"/>
          <w:numId w:val="3"/>
        </w:numPr>
      </w:pPr>
      <w:r w:rsidRPr="00526E18">
        <w:t>Giảm số lượng tinh trùng - khó có con.</w:t>
      </w:r>
    </w:p>
    <w:p w:rsidR="00401147" w:rsidRPr="00526E18" w:rsidRDefault="00124C64" w:rsidP="00025554">
      <w:pPr>
        <w:pStyle w:val="Heading4"/>
        <w:numPr>
          <w:ilvl w:val="0"/>
          <w:numId w:val="0"/>
        </w:numPr>
      </w:pPr>
      <w:r w:rsidRPr="00526E18">
        <w:t xml:space="preserve">1.1.5.2. </w:t>
      </w:r>
      <w:r w:rsidR="00401147" w:rsidRPr="00526E18">
        <w:t>T</w:t>
      </w:r>
      <w:r w:rsidR="00B5205F" w:rsidRPr="00526E18">
        <w:t>riệu chứ</w:t>
      </w:r>
      <w:r w:rsidR="00401147" w:rsidRPr="00526E18">
        <w:t xml:space="preserve">ng toàn </w:t>
      </w:r>
      <w:r w:rsidR="001D73E3" w:rsidRPr="00526E18">
        <w:t>thân</w:t>
      </w:r>
      <w:r w:rsidR="00B5205F" w:rsidRPr="00526E18">
        <w:t>.</w:t>
      </w:r>
    </w:p>
    <w:p w:rsidR="001656D7" w:rsidRPr="00526E18" w:rsidRDefault="001656D7" w:rsidP="00B5205F">
      <w:pPr>
        <w:pStyle w:val="ListParagraph"/>
        <w:numPr>
          <w:ilvl w:val="0"/>
          <w:numId w:val="3"/>
        </w:numPr>
      </w:pPr>
      <w:r w:rsidRPr="00526E18">
        <w:t>Tăng lượng mỡ - nhất là béo bụng.</w:t>
      </w:r>
    </w:p>
    <w:p w:rsidR="00401147" w:rsidRPr="00526E18" w:rsidRDefault="00B5205F" w:rsidP="00B5205F">
      <w:pPr>
        <w:pStyle w:val="ListParagraph"/>
        <w:numPr>
          <w:ilvl w:val="0"/>
          <w:numId w:val="3"/>
        </w:numPr>
      </w:pPr>
      <w:r w:rsidRPr="00526E18">
        <w:t>Teo cơ</w:t>
      </w:r>
      <w:r w:rsidR="00401147" w:rsidRPr="00526E18">
        <w:t xml:space="preserve"> </w:t>
      </w:r>
      <w:r w:rsidRPr="00526E18">
        <w:t>-</w:t>
      </w:r>
      <w:r w:rsidR="00401147" w:rsidRPr="00526E18">
        <w:t xml:space="preserve"> </w:t>
      </w:r>
      <w:r w:rsidRPr="00526E18">
        <w:t>giảm trương lực cơ.</w:t>
      </w:r>
    </w:p>
    <w:p w:rsidR="00401147" w:rsidRPr="00526E18" w:rsidRDefault="00B5205F" w:rsidP="00B5205F">
      <w:pPr>
        <w:pStyle w:val="ListParagraph"/>
        <w:numPr>
          <w:ilvl w:val="0"/>
          <w:numId w:val="3"/>
        </w:numPr>
      </w:pPr>
      <w:r w:rsidRPr="00526E18">
        <w:t>Giảm mật độ</w:t>
      </w:r>
      <w:r w:rsidR="00401147" w:rsidRPr="00526E18">
        <w:t xml:space="preserve"> khoáng xương: Loãng xương, </w:t>
      </w:r>
      <w:r w:rsidRPr="00526E18">
        <w:t>dễ gãy xương ở những tư thế bất thường hoặc các chấn thương dù rất nhẹ.</w:t>
      </w:r>
    </w:p>
    <w:p w:rsidR="00401147" w:rsidRPr="00526E18" w:rsidRDefault="00B5205F" w:rsidP="00B5205F">
      <w:pPr>
        <w:pStyle w:val="ListParagraph"/>
        <w:numPr>
          <w:ilvl w:val="0"/>
          <w:numId w:val="3"/>
        </w:numPr>
      </w:pPr>
      <w:r w:rsidRPr="00526E18">
        <w:lastRenderedPageBreak/>
        <w:t>Rối loạn tim mạ</w:t>
      </w:r>
      <w:r w:rsidR="00401147" w:rsidRPr="00526E18">
        <w:t xml:space="preserve">ch: </w:t>
      </w:r>
      <w:r w:rsidRPr="00526E18">
        <w:t>huyết áp</w:t>
      </w:r>
      <w:r w:rsidR="00401147" w:rsidRPr="00526E18">
        <w:t xml:space="preserve"> thay đổi</w:t>
      </w:r>
      <w:r w:rsidRPr="00526E18">
        <w:t xml:space="preserve"> bất thường, tim </w:t>
      </w:r>
      <w:r w:rsidR="00401147" w:rsidRPr="00526E18">
        <w:t>nhịp</w:t>
      </w:r>
      <w:r w:rsidRPr="00526E18">
        <w:t xml:space="preserve"> nhanh, mặt đỏ bừng, hồi hộp. </w:t>
      </w:r>
    </w:p>
    <w:p w:rsidR="00401147" w:rsidRPr="00526E18" w:rsidRDefault="00B5205F" w:rsidP="00B5205F">
      <w:pPr>
        <w:pStyle w:val="ListParagraph"/>
        <w:numPr>
          <w:ilvl w:val="0"/>
          <w:numId w:val="3"/>
        </w:numPr>
      </w:pPr>
      <w:r w:rsidRPr="00526E18">
        <w:t>Biến dạng da, lông, tóc móng.</w:t>
      </w:r>
    </w:p>
    <w:p w:rsidR="00401147" w:rsidRPr="00526E18" w:rsidRDefault="00B5205F" w:rsidP="00B5205F">
      <w:pPr>
        <w:pStyle w:val="ListParagraph"/>
        <w:numPr>
          <w:ilvl w:val="0"/>
          <w:numId w:val="3"/>
        </w:numPr>
      </w:pPr>
      <w:r w:rsidRPr="00526E18">
        <w:t>Suy giảm thần kinh.</w:t>
      </w:r>
    </w:p>
    <w:p w:rsidR="00B5205F" w:rsidRPr="00526E18" w:rsidRDefault="00B5205F" w:rsidP="00B5205F">
      <w:pPr>
        <w:pStyle w:val="ListParagraph"/>
        <w:numPr>
          <w:ilvl w:val="0"/>
          <w:numId w:val="3"/>
        </w:numPr>
      </w:pPr>
      <w:r w:rsidRPr="00526E18">
        <w:t>Suy giả</w:t>
      </w:r>
      <w:r w:rsidR="00401147" w:rsidRPr="00526E18">
        <w:t>m t</w:t>
      </w:r>
      <w:r w:rsidRPr="00526E18">
        <w:t>inh thầ</w:t>
      </w:r>
      <w:r w:rsidR="00401147" w:rsidRPr="00526E18">
        <w:t>n - t</w:t>
      </w:r>
      <w:r w:rsidRPr="00526E18">
        <w:t>âm lý.</w:t>
      </w:r>
    </w:p>
    <w:p w:rsidR="00B5205F" w:rsidRPr="00526E18" w:rsidRDefault="00B5205F" w:rsidP="00401147">
      <w:pPr>
        <w:pStyle w:val="ListParagraph"/>
        <w:numPr>
          <w:ilvl w:val="0"/>
          <w:numId w:val="3"/>
        </w:numPr>
      </w:pPr>
      <w:r w:rsidRPr="00526E18">
        <w:t>Suy giảm hệ thống tạo máu.</w:t>
      </w:r>
    </w:p>
    <w:p w:rsidR="00B5205F" w:rsidRPr="00526E18" w:rsidRDefault="00B5205F" w:rsidP="00B5205F">
      <w:pPr>
        <w:pStyle w:val="ListParagraph"/>
        <w:numPr>
          <w:ilvl w:val="0"/>
          <w:numId w:val="3"/>
        </w:numPr>
      </w:pPr>
      <w:r w:rsidRPr="00526E18">
        <w:t>Rối loạn hô hấ</w:t>
      </w:r>
      <w:r w:rsidR="00401147" w:rsidRPr="00526E18">
        <w:t>p: k</w:t>
      </w:r>
      <w:r w:rsidRPr="00526E18">
        <w:t>hó thở về đêm, ngáy to.</w:t>
      </w:r>
    </w:p>
    <w:p w:rsidR="00B5205F" w:rsidRPr="00526E18" w:rsidRDefault="00124C64" w:rsidP="00124C64">
      <w:pPr>
        <w:pStyle w:val="3"/>
        <w:rPr>
          <w:color w:val="auto"/>
        </w:rPr>
      </w:pPr>
      <w:bookmarkStart w:id="68" w:name="_Toc501367343"/>
      <w:bookmarkStart w:id="69" w:name="_Toc508782438"/>
      <w:r w:rsidRPr="00526E18">
        <w:rPr>
          <w:color w:val="auto"/>
        </w:rPr>
        <w:t xml:space="preserve">1.1.6. </w:t>
      </w:r>
      <w:r w:rsidR="0064458A">
        <w:rPr>
          <w:color w:val="auto"/>
        </w:rPr>
        <w:t>Chẩ</w:t>
      </w:r>
      <w:r w:rsidR="00B5205F" w:rsidRPr="00526E18">
        <w:rPr>
          <w:color w:val="auto"/>
        </w:rPr>
        <w:t>n đoán</w:t>
      </w:r>
      <w:bookmarkEnd w:id="68"/>
      <w:bookmarkEnd w:id="69"/>
    </w:p>
    <w:p w:rsidR="00C91485" w:rsidRPr="00526E18" w:rsidRDefault="00C91485" w:rsidP="00630790">
      <w:pPr>
        <w:ind w:firstLine="720"/>
      </w:pPr>
      <w:r w:rsidRPr="00526E18">
        <w:t>Để chẩn đoán mãn dục nam, cần phải kết hợp các yếu tố: khai thác tiền sử, thăm khám lâm sàng và xét nghiệm. Chẩn đoán mãn dục nam khá phức tạp, bởi nồng độ</w:t>
      </w:r>
      <w:r w:rsidR="00054BD8">
        <w:t xml:space="preserve"> testostero</w:t>
      </w:r>
      <w:r w:rsidR="00054BD8" w:rsidRPr="00603E86">
        <w:t>ne</w:t>
      </w:r>
      <w:r w:rsidRPr="00526E18">
        <w:t xml:space="preserve"> giảm dần theo thời gian mà chưa có biểu hiện mãn dục. Hơn thế nữa, các triệu chứng của suy sinh dục thường mờ nhạt và không đặc hiệu, thường xuất hiện cùng các bệnh khác của tuổi già nên </w:t>
      </w:r>
      <w:r w:rsidR="00630790" w:rsidRPr="00526E18">
        <w:t>dễ bị chẩn đoán nhầm hoặc bị bỏ qua. Chính vì vậy, cần phải nghĩ đến mãn dục nam và tình trạng thiếu hụt androgen theo tuổi ở nam giới trước khi giả định rằng đó chỉ là các triệu chứng của người cao tuổi.</w:t>
      </w:r>
    </w:p>
    <w:p w:rsidR="000F5486" w:rsidRPr="00603E86" w:rsidRDefault="000F5486" w:rsidP="00124C64">
      <w:pPr>
        <w:pStyle w:val="Heading4"/>
        <w:rPr>
          <w:lang w:val="vi-VN"/>
        </w:rPr>
      </w:pPr>
      <w:r w:rsidRPr="00603E86">
        <w:rPr>
          <w:lang w:val="vi-VN"/>
        </w:rPr>
        <w:t>Chẩn đoán xác đị</w:t>
      </w:r>
      <w:r w:rsidR="00A02BD5" w:rsidRPr="00603E86">
        <w:rPr>
          <w:lang w:val="vi-VN"/>
        </w:rPr>
        <w:t>nh</w:t>
      </w:r>
      <w:r w:rsidR="006C35F8" w:rsidRPr="00603E86">
        <w:rPr>
          <w:lang w:val="vi-VN"/>
        </w:rPr>
        <w:t>: d</w:t>
      </w:r>
      <w:r w:rsidRPr="00603E86">
        <w:rPr>
          <w:lang w:val="vi-VN"/>
        </w:rPr>
        <w:t>ựa vào triệu chứng lâm sàng và cậ</w:t>
      </w:r>
      <w:r w:rsidR="00A025AB" w:rsidRPr="00603E86">
        <w:rPr>
          <w:lang w:val="vi-VN"/>
        </w:rPr>
        <w:t>n lâm sàng</w:t>
      </w:r>
    </w:p>
    <w:p w:rsidR="000F5486" w:rsidRPr="00526E18" w:rsidRDefault="000F5486" w:rsidP="006C35F8">
      <w:pPr>
        <w:pStyle w:val="ListParagraph"/>
        <w:numPr>
          <w:ilvl w:val="0"/>
          <w:numId w:val="3"/>
        </w:numPr>
        <w:ind w:left="0" w:firstLine="360"/>
      </w:pPr>
      <w:r w:rsidRPr="00526E18">
        <w:rPr>
          <w:b/>
        </w:rPr>
        <w:t>T</w:t>
      </w:r>
      <w:r w:rsidR="00B5205F" w:rsidRPr="00526E18">
        <w:rPr>
          <w:b/>
        </w:rPr>
        <w:t>riệu chứng lâm sàng:</w:t>
      </w:r>
      <w:r w:rsidRPr="00526E18">
        <w:t xml:space="preserve"> </w:t>
      </w:r>
      <w:r w:rsidR="001B6DA0" w:rsidRPr="00603E86">
        <w:t xml:space="preserve">chỉ cần </w:t>
      </w:r>
      <w:r w:rsidRPr="00526E18">
        <w:t xml:space="preserve">có </w:t>
      </w:r>
      <w:r w:rsidR="00B5205F" w:rsidRPr="00526E18">
        <w:t>1 triệu chứng về rối loạn sinh sản và 2 triệu chứng toàn thân</w:t>
      </w:r>
      <w:r w:rsidR="001B6DA0" w:rsidRPr="00603E86">
        <w:t xml:space="preserve"> là đủ để định hướng chẩn đoán về mãn dục nam giới</w:t>
      </w:r>
      <w:r w:rsidR="00B5205F" w:rsidRPr="00526E18">
        <w:t>.</w:t>
      </w:r>
    </w:p>
    <w:p w:rsidR="002C57BD" w:rsidRPr="00526E18" w:rsidRDefault="000F5486" w:rsidP="006C35F8">
      <w:pPr>
        <w:pStyle w:val="ListParagraph"/>
        <w:numPr>
          <w:ilvl w:val="0"/>
          <w:numId w:val="3"/>
        </w:numPr>
        <w:ind w:left="0" w:firstLine="360"/>
      </w:pPr>
      <w:r w:rsidRPr="00526E18">
        <w:rPr>
          <w:b/>
        </w:rPr>
        <w:t>Cận lâm sàng:</w:t>
      </w:r>
      <w:r w:rsidRPr="00526E18">
        <w:t xml:space="preserve"> </w:t>
      </w:r>
      <w:r w:rsidR="00B5205F" w:rsidRPr="00526E18">
        <w:t>định lượng 5 yếu tố nội tiết tố sinh sả</w:t>
      </w:r>
      <w:r w:rsidRPr="00526E18">
        <w:t>n trong máu gồm</w:t>
      </w:r>
      <w:r w:rsidR="001B6DA0" w:rsidRPr="00603E86">
        <w:t>;</w:t>
      </w:r>
      <w:r w:rsidR="001B6DA0">
        <w:t xml:space="preserve"> </w:t>
      </w:r>
      <w:r w:rsidR="001B6DA0" w:rsidRPr="00603E86">
        <w:t>T</w:t>
      </w:r>
      <w:r w:rsidR="001B6DA0">
        <w:t>estosterone</w:t>
      </w:r>
      <w:r w:rsidR="001B6DA0" w:rsidRPr="00603E86">
        <w:t>,</w:t>
      </w:r>
      <w:r w:rsidR="001B6DA0">
        <w:t xml:space="preserve"> LH</w:t>
      </w:r>
      <w:r w:rsidR="001B6DA0" w:rsidRPr="00603E86">
        <w:t>,</w:t>
      </w:r>
      <w:r w:rsidR="001B6DA0">
        <w:t xml:space="preserve"> FSH</w:t>
      </w:r>
      <w:r w:rsidR="001B6DA0" w:rsidRPr="00603E86">
        <w:t>,</w:t>
      </w:r>
      <w:r w:rsidR="00F66930">
        <w:t xml:space="preserve"> Prolactin</w:t>
      </w:r>
      <w:r w:rsidR="001B6DA0" w:rsidRPr="00603E86">
        <w:t>,</w:t>
      </w:r>
      <w:r w:rsidRPr="00526E18">
        <w:t xml:space="preserve"> </w:t>
      </w:r>
      <w:r w:rsidR="00B5205F" w:rsidRPr="00526E18">
        <w:t>Estradiol.</w:t>
      </w:r>
      <w:r w:rsidRPr="00526E18">
        <w:t xml:space="preserve"> </w:t>
      </w:r>
    </w:p>
    <w:p w:rsidR="000F5486" w:rsidRPr="00526E18" w:rsidRDefault="000F5486" w:rsidP="006C35F8">
      <w:pPr>
        <w:pStyle w:val="ListParagraph"/>
        <w:numPr>
          <w:ilvl w:val="0"/>
          <w:numId w:val="3"/>
        </w:numPr>
        <w:ind w:left="0" w:firstLine="360"/>
      </w:pPr>
      <w:r w:rsidRPr="00526E18">
        <w:rPr>
          <w:b/>
        </w:rPr>
        <w:t>Tiêu chuẩn vàng</w:t>
      </w:r>
      <w:r w:rsidR="006C35F8" w:rsidRPr="00603E86">
        <w:rPr>
          <w:b/>
        </w:rPr>
        <w:t>:</w:t>
      </w:r>
      <w:r w:rsidRPr="00526E18">
        <w:t xml:space="preserve"> để xác định suy sinh dục muộn ở nam giới là lượng testosteron</w:t>
      </w:r>
      <w:r w:rsidR="00054BD8" w:rsidRPr="00603E86">
        <w:t>e</w:t>
      </w:r>
      <w:r w:rsidRPr="00526E18">
        <w:t xml:space="preserve"> trong máu hạ thấp dưới mức bình thườ</w:t>
      </w:r>
      <w:r w:rsidR="00BF7467" w:rsidRPr="00526E18">
        <w:t>ng.</w:t>
      </w:r>
      <w:r w:rsidRPr="00526E18">
        <w:t xml:space="preserve"> </w:t>
      </w:r>
      <w:r w:rsidR="00E62586" w:rsidRPr="00526E18">
        <w:t>Bình thường nồng độ</w:t>
      </w:r>
      <w:r w:rsidR="00054BD8">
        <w:t xml:space="preserve"> testostero</w:t>
      </w:r>
      <w:r w:rsidR="00054BD8" w:rsidRPr="00603E86">
        <w:t>ne</w:t>
      </w:r>
      <w:r w:rsidR="00E62586" w:rsidRPr="00526E18">
        <w:t xml:space="preserve"> toàn phần là 260-1000ng/dl, khi nồng độ testosterone toàn phần trong máu giảm xuống &lt; 300ng/dl thì đã được coi là suy sinh dục, mặc dù ngưỡng dưới của mức bình thường là 260ng/dl. Ở Mỹ, chỉ số chung để chẩn đoán mãn dục nam theo tuổi là nồng độ</w:t>
      </w:r>
      <w:r w:rsidR="00054BD8">
        <w:t xml:space="preserve"> testostero</w:t>
      </w:r>
      <w:r w:rsidR="00054BD8" w:rsidRPr="00603E86">
        <w:t>ne</w:t>
      </w:r>
      <w:r w:rsidR="00E62586" w:rsidRPr="00526E18">
        <w:t xml:space="preserve"> toàn phần giảm dưới 250 </w:t>
      </w:r>
      <w:r w:rsidR="00E62586" w:rsidRPr="00526E18">
        <w:lastRenderedPageBreak/>
        <w:t>– 300ng/dl. Phầ</w:t>
      </w:r>
      <w:r w:rsidR="00054BD8">
        <w:t>n testostero</w:t>
      </w:r>
      <w:r w:rsidR="00054BD8" w:rsidRPr="00603E86">
        <w:t>ne</w:t>
      </w:r>
      <w:r w:rsidR="00E62586" w:rsidRPr="00526E18">
        <w:t xml:space="preserve"> có hoạt tính sinh học dưới 70 ng/dl hoặc dạng </w:t>
      </w:r>
      <w:r w:rsidR="00D82A54" w:rsidRPr="00526E18">
        <w:t>tự do</w:t>
      </w:r>
      <w:r w:rsidRPr="00526E18">
        <w:t xml:space="preserve"> &lt;</w:t>
      </w:r>
      <w:r w:rsidR="00014EC9" w:rsidRPr="00526E18">
        <w:t xml:space="preserve"> </w:t>
      </w:r>
      <w:r w:rsidR="00BF7467" w:rsidRPr="00526E18">
        <w:rPr>
          <w:spacing w:val="4"/>
        </w:rPr>
        <w:t>1</w:t>
      </w:r>
      <w:r w:rsidRPr="00526E18">
        <w:rPr>
          <w:spacing w:val="4"/>
        </w:rPr>
        <w:t>0ng/dl</w:t>
      </w:r>
      <w:r w:rsidR="00E62586" w:rsidRPr="00526E18">
        <w:rPr>
          <w:spacing w:val="4"/>
        </w:rPr>
        <w:t xml:space="preserve"> cũng được coi là có nghi ngờ mắc mãn dục nam (bình thường dạ</w:t>
      </w:r>
      <w:r w:rsidR="00054BD8">
        <w:rPr>
          <w:spacing w:val="4"/>
        </w:rPr>
        <w:t>ng testostero</w:t>
      </w:r>
      <w:r w:rsidR="00054BD8" w:rsidRPr="00603E86">
        <w:rPr>
          <w:spacing w:val="4"/>
        </w:rPr>
        <w:t>ne</w:t>
      </w:r>
      <w:r w:rsidR="00E62586" w:rsidRPr="00526E18">
        <w:rPr>
          <w:spacing w:val="4"/>
        </w:rPr>
        <w:t xml:space="preserve"> có hoạt tính sinh học là 70 đến 400ng/dl và dạng tự do là 10 đến 30 ng/dl)</w:t>
      </w:r>
      <w:r w:rsidRPr="00526E18">
        <w:t xml:space="preserve"> </w:t>
      </w:r>
      <w:r w:rsidR="00247DC9" w:rsidRPr="00603E86">
        <w:t>[</w:t>
      </w:r>
      <w:r w:rsidR="00247DC9" w:rsidRPr="00526E18">
        <w:rPr>
          <w:lang w:val="en-US"/>
        </w:rPr>
        <w:fldChar w:fldCharType="begin"/>
      </w:r>
      <w:r w:rsidR="00247DC9" w:rsidRPr="00603E86">
        <w:instrText xml:space="preserve"> REF _Ref496530514 \r \h </w:instrText>
      </w:r>
      <w:r w:rsidR="00247DC9" w:rsidRPr="00526E18">
        <w:rPr>
          <w:lang w:val="en-US"/>
        </w:rPr>
      </w:r>
      <w:r w:rsidR="00247DC9" w:rsidRPr="00526E18">
        <w:rPr>
          <w:lang w:val="en-US"/>
        </w:rPr>
        <w:fldChar w:fldCharType="separate"/>
      </w:r>
      <w:r w:rsidR="009A4282">
        <w:t>1</w:t>
      </w:r>
      <w:r w:rsidR="00247DC9" w:rsidRPr="00526E18">
        <w:rPr>
          <w:lang w:val="en-US"/>
        </w:rPr>
        <w:fldChar w:fldCharType="end"/>
      </w:r>
      <w:r w:rsidR="00247DC9" w:rsidRPr="00603E86">
        <w:t xml:space="preserve">], </w:t>
      </w:r>
      <w:r w:rsidRPr="00526E18">
        <w:t>[</w:t>
      </w:r>
      <w:r w:rsidRPr="00526E18">
        <w:fldChar w:fldCharType="begin"/>
      </w:r>
      <w:r w:rsidRPr="00526E18">
        <w:instrText xml:space="preserve"> REF _Ref496525333 \r \h  \* MERGEFORMAT </w:instrText>
      </w:r>
      <w:r w:rsidRPr="00526E18">
        <w:fldChar w:fldCharType="separate"/>
      </w:r>
      <w:r w:rsidR="009A4282">
        <w:t>5</w:t>
      </w:r>
      <w:r w:rsidRPr="00526E18">
        <w:fldChar w:fldCharType="end"/>
      </w:r>
      <w:r w:rsidRPr="00526E18">
        <w:t>],</w:t>
      </w:r>
      <w:r w:rsidR="00251ADE" w:rsidRPr="00526E18">
        <w:t xml:space="preserve"> </w:t>
      </w:r>
      <w:r w:rsidRPr="00526E18">
        <w:t>[</w:t>
      </w:r>
      <w:r w:rsidRPr="00526E18">
        <w:fldChar w:fldCharType="begin"/>
      </w:r>
      <w:r w:rsidRPr="00526E18">
        <w:instrText xml:space="preserve"> REF _Ref496529704 \r \h  \* MERGEFORMAT </w:instrText>
      </w:r>
      <w:r w:rsidRPr="00526E18">
        <w:fldChar w:fldCharType="separate"/>
      </w:r>
      <w:r w:rsidR="009A4282">
        <w:t>50</w:t>
      </w:r>
      <w:r w:rsidRPr="00526E18">
        <w:fldChar w:fldCharType="end"/>
      </w:r>
      <w:r w:rsidRPr="00526E18">
        <w:t>]</w:t>
      </w:r>
      <w:r w:rsidR="00AA4357" w:rsidRPr="00603E86">
        <w:t>,</w:t>
      </w:r>
      <w:r w:rsidR="00AA4357" w:rsidRPr="00526E18">
        <w:t xml:space="preserve"> [</w:t>
      </w:r>
      <w:r w:rsidR="00AA4357" w:rsidRPr="00526E18">
        <w:fldChar w:fldCharType="begin"/>
      </w:r>
      <w:r w:rsidR="00AA4357" w:rsidRPr="00526E18">
        <w:instrText xml:space="preserve"> REF _Ref496529583 \r \h  \* MERGEFORMAT </w:instrText>
      </w:r>
      <w:r w:rsidR="00AA4357" w:rsidRPr="00526E18">
        <w:fldChar w:fldCharType="separate"/>
      </w:r>
      <w:r w:rsidR="009A4282">
        <w:t>57</w:t>
      </w:r>
      <w:r w:rsidR="00AA4357" w:rsidRPr="00526E18">
        <w:fldChar w:fldCharType="end"/>
      </w:r>
      <w:r w:rsidR="00AA4357" w:rsidRPr="00526E18">
        <w:t>], [</w:t>
      </w:r>
      <w:r w:rsidR="00AA4357" w:rsidRPr="00526E18">
        <w:fldChar w:fldCharType="begin"/>
      </w:r>
      <w:r w:rsidR="00AA4357" w:rsidRPr="00526E18">
        <w:instrText xml:space="preserve"> REF _Ref496529290 \r \h  \* MERGEFORMAT </w:instrText>
      </w:r>
      <w:r w:rsidR="00AA4357" w:rsidRPr="00526E18">
        <w:fldChar w:fldCharType="separate"/>
      </w:r>
      <w:r w:rsidR="009A4282">
        <w:t>65</w:t>
      </w:r>
      <w:r w:rsidR="00AA4357" w:rsidRPr="00526E18">
        <w:fldChar w:fldCharType="end"/>
      </w:r>
      <w:r w:rsidR="00AA4357" w:rsidRPr="00526E18">
        <w:t>]</w:t>
      </w:r>
      <w:r w:rsidRPr="00526E18">
        <w:t>.</w:t>
      </w:r>
    </w:p>
    <w:p w:rsidR="00B5205F" w:rsidRPr="00526E18" w:rsidRDefault="00124C64" w:rsidP="00124C64">
      <w:pPr>
        <w:pStyle w:val="3"/>
        <w:rPr>
          <w:color w:val="auto"/>
        </w:rPr>
      </w:pPr>
      <w:bookmarkStart w:id="70" w:name="_Toc501367344"/>
      <w:bookmarkStart w:id="71" w:name="_Toc508782439"/>
      <w:r w:rsidRPr="00526E18">
        <w:rPr>
          <w:color w:val="auto"/>
        </w:rPr>
        <w:t xml:space="preserve">1.1.7. </w:t>
      </w:r>
      <w:r w:rsidR="00B5205F" w:rsidRPr="00526E18">
        <w:rPr>
          <w:color w:val="auto"/>
        </w:rPr>
        <w:t>Điều trị</w:t>
      </w:r>
      <w:bookmarkEnd w:id="70"/>
      <w:bookmarkEnd w:id="71"/>
    </w:p>
    <w:p w:rsidR="004F5731" w:rsidRPr="00603E86" w:rsidRDefault="004F5731" w:rsidP="004F5731">
      <w:pPr>
        <w:ind w:firstLine="720"/>
      </w:pPr>
      <w:r w:rsidRPr="00526E18">
        <w:t>Mãn dục nam là bệnh lý thường gặp với tỷ lệ cao. Bệnh liên quan đến tuổi và làm giảm chất lượng cuộc sống của người bệnh. Điều trị mãn dục nam bằng liệu pháp hormon thay th</w:t>
      </w:r>
      <w:r w:rsidR="00CF7D8C" w:rsidRPr="00526E18">
        <w:t>ế thích hợp có thể cải thiện được nhiều triệu chứng của bệnh. Tuy nhiên một thực tế là rất nhiều bệnh nhân mãn dục nam không được chẩn đoán và do đó không được điều trị. Ước tính ở Mỹ chỉ có khoảng 1/20 bệnh nhân mãn dục nam được chẩn đoán và điều trị. Ở Đan Mạch, là 70% và tại Anh, con số này lên tớ</w:t>
      </w:r>
      <w:r w:rsidR="00897065" w:rsidRPr="00526E18">
        <w:t>i 75%</w:t>
      </w:r>
      <w:r w:rsidR="00897065" w:rsidRPr="00603E86">
        <w:t xml:space="preserve"> </w:t>
      </w:r>
      <w:r w:rsidR="00247DC9" w:rsidRPr="00526E18">
        <w:rPr>
          <w:szCs w:val="28"/>
        </w:rPr>
        <w:t>[</w:t>
      </w:r>
      <w:r w:rsidR="00247DC9" w:rsidRPr="00526E18">
        <w:rPr>
          <w:szCs w:val="28"/>
        </w:rPr>
        <w:fldChar w:fldCharType="begin"/>
      </w:r>
      <w:r w:rsidR="00247DC9" w:rsidRPr="00526E18">
        <w:rPr>
          <w:szCs w:val="28"/>
        </w:rPr>
        <w:instrText xml:space="preserve"> REF _Ref496529770 \r \h </w:instrText>
      </w:r>
      <w:r w:rsidR="00247DC9" w:rsidRPr="00526E18">
        <w:rPr>
          <w:szCs w:val="28"/>
        </w:rPr>
      </w:r>
      <w:r w:rsidR="00247DC9" w:rsidRPr="00526E18">
        <w:rPr>
          <w:szCs w:val="28"/>
        </w:rPr>
        <w:fldChar w:fldCharType="separate"/>
      </w:r>
      <w:r w:rsidR="009A4282">
        <w:rPr>
          <w:szCs w:val="28"/>
        </w:rPr>
        <w:t>2</w:t>
      </w:r>
      <w:r w:rsidR="00247DC9" w:rsidRPr="00526E18">
        <w:rPr>
          <w:szCs w:val="28"/>
        </w:rPr>
        <w:fldChar w:fldCharType="end"/>
      </w:r>
      <w:r w:rsidR="00247DC9" w:rsidRPr="00526E18">
        <w:rPr>
          <w:szCs w:val="28"/>
        </w:rPr>
        <w:t>]</w:t>
      </w:r>
      <w:r w:rsidR="00247DC9" w:rsidRPr="00603E86">
        <w:rPr>
          <w:szCs w:val="28"/>
        </w:rPr>
        <w:t>,</w:t>
      </w:r>
      <w:r w:rsidR="00247DC9" w:rsidRPr="00526E18">
        <w:rPr>
          <w:szCs w:val="28"/>
        </w:rPr>
        <w:t xml:space="preserve"> </w:t>
      </w:r>
      <w:r w:rsidR="00897065" w:rsidRPr="00526E18">
        <w:rPr>
          <w:szCs w:val="28"/>
        </w:rPr>
        <w:t>[</w:t>
      </w:r>
      <w:r w:rsidR="00025554" w:rsidRPr="00526E18">
        <w:rPr>
          <w:szCs w:val="28"/>
        </w:rPr>
        <w:fldChar w:fldCharType="begin"/>
      </w:r>
      <w:r w:rsidR="00025554" w:rsidRPr="00526E18">
        <w:rPr>
          <w:szCs w:val="28"/>
        </w:rPr>
        <w:instrText xml:space="preserve"> REF _Ref496525333 \r \h </w:instrText>
      </w:r>
      <w:r w:rsidR="00025554" w:rsidRPr="00526E18">
        <w:rPr>
          <w:szCs w:val="28"/>
        </w:rPr>
      </w:r>
      <w:r w:rsidR="00025554" w:rsidRPr="00526E18">
        <w:rPr>
          <w:szCs w:val="28"/>
        </w:rPr>
        <w:fldChar w:fldCharType="separate"/>
      </w:r>
      <w:r w:rsidR="009A4282">
        <w:rPr>
          <w:szCs w:val="28"/>
        </w:rPr>
        <w:t>5</w:t>
      </w:r>
      <w:r w:rsidR="00025554" w:rsidRPr="00526E18">
        <w:rPr>
          <w:szCs w:val="28"/>
        </w:rPr>
        <w:fldChar w:fldCharType="end"/>
      </w:r>
      <w:r w:rsidR="00897065" w:rsidRPr="00526E18">
        <w:rPr>
          <w:szCs w:val="28"/>
        </w:rPr>
        <w:t>], [</w:t>
      </w:r>
      <w:r w:rsidR="00025554" w:rsidRPr="00526E18">
        <w:rPr>
          <w:szCs w:val="28"/>
        </w:rPr>
        <w:fldChar w:fldCharType="begin"/>
      </w:r>
      <w:r w:rsidR="00025554" w:rsidRPr="00526E18">
        <w:rPr>
          <w:szCs w:val="28"/>
        </w:rPr>
        <w:instrText xml:space="preserve"> REF _Ref496529331 \r \h </w:instrText>
      </w:r>
      <w:r w:rsidR="00025554" w:rsidRPr="00526E18">
        <w:rPr>
          <w:szCs w:val="28"/>
        </w:rPr>
      </w:r>
      <w:r w:rsidR="00025554" w:rsidRPr="00526E18">
        <w:rPr>
          <w:szCs w:val="28"/>
        </w:rPr>
        <w:fldChar w:fldCharType="separate"/>
      </w:r>
      <w:r w:rsidR="009A4282">
        <w:rPr>
          <w:szCs w:val="28"/>
        </w:rPr>
        <w:t>41</w:t>
      </w:r>
      <w:r w:rsidR="00025554" w:rsidRPr="00526E18">
        <w:rPr>
          <w:szCs w:val="28"/>
        </w:rPr>
        <w:fldChar w:fldCharType="end"/>
      </w:r>
      <w:r w:rsidR="00897065" w:rsidRPr="00526E18">
        <w:rPr>
          <w:szCs w:val="28"/>
        </w:rPr>
        <w:t xml:space="preserve">] </w:t>
      </w:r>
    </w:p>
    <w:p w:rsidR="00B5205F" w:rsidRPr="00526E18" w:rsidRDefault="00124C64" w:rsidP="00025554">
      <w:pPr>
        <w:pStyle w:val="Heading4"/>
        <w:numPr>
          <w:ilvl w:val="0"/>
          <w:numId w:val="0"/>
        </w:numPr>
      </w:pPr>
      <w:r w:rsidRPr="00526E18">
        <w:t xml:space="preserve">1.1.7.1. </w:t>
      </w:r>
      <w:r w:rsidR="00B5205F" w:rsidRPr="00526E18">
        <w:t>Mục tiêu điều trị</w:t>
      </w:r>
    </w:p>
    <w:p w:rsidR="0048569C" w:rsidRPr="00526E18" w:rsidRDefault="00AA4F47" w:rsidP="00B5205F">
      <w:r w:rsidRPr="00526E18">
        <w:t xml:space="preserve">        </w:t>
      </w:r>
      <w:r w:rsidR="0048569C" w:rsidRPr="00526E18">
        <w:tab/>
        <w:t>Mục tiêu của điều trị mãn dục nam là đưa nồng độ</w:t>
      </w:r>
      <w:r w:rsidR="00054BD8">
        <w:t xml:space="preserve"> testostero</w:t>
      </w:r>
      <w:r w:rsidR="00054BD8" w:rsidRPr="00603E86">
        <w:t>ne</w:t>
      </w:r>
      <w:r w:rsidR="0048569C" w:rsidRPr="00526E18">
        <w:t xml:space="preserve"> trở lạị bình thường, làm thuyên giảm các triệu chứng hoặc bệnh lý gây ra bởi nồng độ</w:t>
      </w:r>
      <w:r w:rsidR="00F64F1B">
        <w:t xml:space="preserve"> testostero</w:t>
      </w:r>
      <w:r w:rsidR="00F64F1B" w:rsidRPr="00603E86">
        <w:t>ne</w:t>
      </w:r>
      <w:r w:rsidR="0048569C" w:rsidRPr="00526E18">
        <w:t xml:space="preserve"> thấp như cải thiện chức năng sinh dục, nâng cao mật độ khoáng xương, thay đổi thành phần cơ thể, giảm các nguy cơ tim mạch và hội chứng chuyển hóa.</w:t>
      </w:r>
    </w:p>
    <w:p w:rsidR="00B5205F" w:rsidRPr="00526E18" w:rsidRDefault="00B5205F" w:rsidP="0048569C">
      <w:pPr>
        <w:ind w:firstLine="720"/>
      </w:pPr>
      <w:r w:rsidRPr="00526E18">
        <w:t xml:space="preserve">Nguyên tắc cơ bản là </w:t>
      </w:r>
      <w:r w:rsidR="00AA4F47" w:rsidRPr="00526E18">
        <w:t xml:space="preserve">bổ sung testosterone </w:t>
      </w:r>
      <w:r w:rsidRPr="00526E18">
        <w:t>vào cơ thể người bệ</w:t>
      </w:r>
      <w:r w:rsidR="00AA4F47" w:rsidRPr="00526E18">
        <w:t>nh. C</w:t>
      </w:r>
      <w:r w:rsidRPr="00526E18">
        <w:t>ần thận trọng trên những bệnh nhân mãn dục kèm theo đang có bệnh tăng sản lành tính tuyến tiền liệt, ung thư tuyến tiền liệ</w:t>
      </w:r>
      <w:r w:rsidR="00AA4F47" w:rsidRPr="00526E18">
        <w:t xml:space="preserve">t </w:t>
      </w:r>
      <w:r w:rsidR="00247DC9" w:rsidRPr="00526E18">
        <w:t>[</w:t>
      </w:r>
      <w:r w:rsidR="00247DC9" w:rsidRPr="00526E18">
        <w:fldChar w:fldCharType="begin"/>
      </w:r>
      <w:r w:rsidR="00247DC9" w:rsidRPr="00526E18">
        <w:instrText xml:space="preserve"> REF _Ref496529770 \r \h </w:instrText>
      </w:r>
      <w:r w:rsidR="00247DC9" w:rsidRPr="00526E18">
        <w:fldChar w:fldCharType="separate"/>
      </w:r>
      <w:r w:rsidR="009A4282">
        <w:t>2</w:t>
      </w:r>
      <w:r w:rsidR="00247DC9" w:rsidRPr="00526E18">
        <w:fldChar w:fldCharType="end"/>
      </w:r>
      <w:r w:rsidR="00247DC9" w:rsidRPr="00526E18">
        <w:t>]</w:t>
      </w:r>
      <w:r w:rsidR="00247DC9" w:rsidRPr="00603E86">
        <w:t>,</w:t>
      </w:r>
      <w:r w:rsidR="00247DC9" w:rsidRPr="00526E18">
        <w:t xml:space="preserve"> </w:t>
      </w:r>
      <w:r w:rsidRPr="00526E18">
        <w:t>[</w:t>
      </w:r>
      <w:r w:rsidR="00025554" w:rsidRPr="00526E18">
        <w:fldChar w:fldCharType="begin"/>
      </w:r>
      <w:r w:rsidR="00025554" w:rsidRPr="00526E18">
        <w:instrText xml:space="preserve"> REF _Ref496525333 \r \h </w:instrText>
      </w:r>
      <w:r w:rsidR="00025554" w:rsidRPr="00526E18">
        <w:fldChar w:fldCharType="separate"/>
      </w:r>
      <w:r w:rsidR="009A4282">
        <w:t>5</w:t>
      </w:r>
      <w:r w:rsidR="00025554" w:rsidRPr="00526E18">
        <w:fldChar w:fldCharType="end"/>
      </w:r>
      <w:r w:rsidRPr="00526E18">
        <w:t>], [</w:t>
      </w:r>
      <w:r w:rsidR="00025554" w:rsidRPr="00526E18">
        <w:fldChar w:fldCharType="begin"/>
      </w:r>
      <w:r w:rsidR="00025554" w:rsidRPr="00526E18">
        <w:instrText xml:space="preserve"> REF _Ref496529331 \r \h </w:instrText>
      </w:r>
      <w:r w:rsidR="00025554" w:rsidRPr="00526E18">
        <w:fldChar w:fldCharType="separate"/>
      </w:r>
      <w:r w:rsidR="009A4282">
        <w:t>41</w:t>
      </w:r>
      <w:r w:rsidR="00025554" w:rsidRPr="00526E18">
        <w:fldChar w:fldCharType="end"/>
      </w:r>
      <w:r w:rsidRPr="00526E18">
        <w:t>]</w:t>
      </w:r>
      <w:r w:rsidR="00247DC9" w:rsidRPr="00603E86">
        <w:t>.</w:t>
      </w:r>
      <w:r w:rsidRPr="00526E18">
        <w:t xml:space="preserve"> </w:t>
      </w:r>
    </w:p>
    <w:p w:rsidR="00B5205F" w:rsidRPr="00526E18" w:rsidRDefault="00124C64" w:rsidP="0041497F">
      <w:pPr>
        <w:pStyle w:val="Heading4"/>
        <w:numPr>
          <w:ilvl w:val="0"/>
          <w:numId w:val="0"/>
        </w:numPr>
      </w:pPr>
      <w:r w:rsidRPr="00526E18">
        <w:t xml:space="preserve">1.1.7.2. </w:t>
      </w:r>
      <w:r w:rsidR="00B5205F" w:rsidRPr="00526E18">
        <w:t>Điều trị cụ thể</w:t>
      </w:r>
    </w:p>
    <w:p w:rsidR="00A025AB" w:rsidRPr="00526E18" w:rsidRDefault="00A025AB" w:rsidP="00A025AB">
      <w:pPr>
        <w:ind w:firstLine="720"/>
      </w:pPr>
      <w:r w:rsidRPr="00526E18">
        <w:rPr>
          <w:b/>
          <w:spacing w:val="-4"/>
        </w:rPr>
        <w:t>Dạng tiêm:</w:t>
      </w:r>
      <w:r w:rsidRPr="00526E18">
        <w:rPr>
          <w:spacing w:val="-4"/>
        </w:rPr>
        <w:t> </w:t>
      </w:r>
      <w:r w:rsidRPr="00526E18">
        <w:rPr>
          <w:i/>
          <w:spacing w:val="-4"/>
        </w:rPr>
        <w:t>Propionate testosterone</w:t>
      </w:r>
      <w:r w:rsidRPr="00526E18">
        <w:rPr>
          <w:spacing w:val="-4"/>
        </w:rPr>
        <w:t xml:space="preserve"> 25mg/ống tiêm bắp mỗi tuần 1 lần, hiện nay ít dùng vì gây đau và dễ bị abces; </w:t>
      </w:r>
      <w:r w:rsidRPr="00526E18">
        <w:rPr>
          <w:i/>
          <w:spacing w:val="-4"/>
        </w:rPr>
        <w:t>Sustanon (Mixed testosterone esters</w:t>
      </w:r>
      <w:r w:rsidRPr="00526E18">
        <w:rPr>
          <w:i/>
        </w:rPr>
        <w:t>)</w:t>
      </w:r>
      <w:r w:rsidRPr="00526E18">
        <w:t xml:space="preserve"> 250mg/ống tiêm bắp mỗi tuần 1 lần, liệu trình 3 – 4 tuần liên tục</w:t>
      </w:r>
      <w:r w:rsidR="00530560" w:rsidRPr="00526E18">
        <w:rPr>
          <w:lang w:val="en-US"/>
        </w:rPr>
        <w:t xml:space="preserve"> </w:t>
      </w:r>
      <w:r w:rsidR="00530560" w:rsidRPr="00526E18">
        <w:t>[</w:t>
      </w:r>
      <w:r w:rsidR="00025554" w:rsidRPr="00526E18">
        <w:fldChar w:fldCharType="begin"/>
      </w:r>
      <w:r w:rsidR="00025554" w:rsidRPr="00526E18">
        <w:instrText xml:space="preserve"> REF _Ref496525333 \r \h </w:instrText>
      </w:r>
      <w:r w:rsidR="00025554" w:rsidRPr="00526E18">
        <w:fldChar w:fldCharType="separate"/>
      </w:r>
      <w:r w:rsidR="009A4282">
        <w:t>5</w:t>
      </w:r>
      <w:r w:rsidR="00025554" w:rsidRPr="00526E18">
        <w:fldChar w:fldCharType="end"/>
      </w:r>
      <w:r w:rsidR="00530560" w:rsidRPr="00526E18">
        <w:t>], [</w:t>
      </w:r>
      <w:r w:rsidR="00BD0E7B" w:rsidRPr="00526E18">
        <w:rPr>
          <w:lang w:val="en-US"/>
        </w:rPr>
        <w:fldChar w:fldCharType="begin"/>
      </w:r>
      <w:r w:rsidR="00BD0E7B" w:rsidRPr="00526E18">
        <w:instrText xml:space="preserve"> REF _Ref496528829 \r \h </w:instrText>
      </w:r>
      <w:r w:rsidR="00BD0E7B" w:rsidRPr="00526E18">
        <w:rPr>
          <w:lang w:val="en-US"/>
        </w:rPr>
      </w:r>
      <w:r w:rsidR="00BD0E7B" w:rsidRPr="00526E18">
        <w:rPr>
          <w:lang w:val="en-US"/>
        </w:rPr>
        <w:fldChar w:fldCharType="separate"/>
      </w:r>
      <w:r w:rsidR="009A4282">
        <w:t>21</w:t>
      </w:r>
      <w:r w:rsidR="00BD0E7B" w:rsidRPr="00526E18">
        <w:rPr>
          <w:lang w:val="en-US"/>
        </w:rPr>
        <w:fldChar w:fldCharType="end"/>
      </w:r>
      <w:r w:rsidR="00530560" w:rsidRPr="00526E18">
        <w:t>]</w:t>
      </w:r>
      <w:r w:rsidRPr="00526E18">
        <w:t xml:space="preserve">. </w:t>
      </w:r>
    </w:p>
    <w:p w:rsidR="00A025AB" w:rsidRPr="00603E86" w:rsidRDefault="00A025AB" w:rsidP="00124C64">
      <w:pPr>
        <w:spacing w:before="60"/>
        <w:ind w:firstLine="720"/>
      </w:pPr>
      <w:r w:rsidRPr="00526E18">
        <w:rPr>
          <w:b/>
        </w:rPr>
        <w:t>Dạng uống:</w:t>
      </w:r>
      <w:r w:rsidRPr="00526E18">
        <w:t> </w:t>
      </w:r>
      <w:r w:rsidRPr="00526E18">
        <w:rPr>
          <w:i/>
        </w:rPr>
        <w:t>Andriol testoscaps (Undecanoate testosterone)</w:t>
      </w:r>
      <w:r w:rsidR="007E0E5C" w:rsidRPr="00526E18">
        <w:rPr>
          <w:lang w:val="en-US"/>
        </w:rPr>
        <w:t xml:space="preserve"> </w:t>
      </w:r>
      <w:r w:rsidRPr="00526E18">
        <w:t>40mg/1viên</w:t>
      </w:r>
      <w:r w:rsidR="00530560" w:rsidRPr="00526E18">
        <w:rPr>
          <w:lang w:val="en-US"/>
        </w:rPr>
        <w:t xml:space="preserve">. </w:t>
      </w:r>
      <w:r w:rsidRPr="00526E18">
        <w:t xml:space="preserve">Liều tấn công: 4 viên /1ngày x 30 ngày. Liều duy trì: </w:t>
      </w:r>
      <w:r w:rsidRPr="00526E18">
        <w:lastRenderedPageBreak/>
        <w:t xml:space="preserve">2viên/1ngày x 30 ngày; </w:t>
      </w:r>
      <w:r w:rsidRPr="00526E18">
        <w:rPr>
          <w:i/>
        </w:rPr>
        <w:t>Provironum (Mesterolone)</w:t>
      </w:r>
      <w:r w:rsidRPr="00526E18">
        <w:t xml:space="preserve"> 25mg/viên. Liều tấn công: 3 viên /1ngày x 30 ngày. Liều duy trì: 1 viên /ngày x 30 ngày; phổ biên hơn dạng tiêm do thuận tiệ</w:t>
      </w:r>
      <w:r w:rsidR="00530560" w:rsidRPr="00526E18">
        <w:t>n</w:t>
      </w:r>
      <w:r w:rsidR="00530560" w:rsidRPr="00603E86">
        <w:t xml:space="preserve"> </w:t>
      </w:r>
      <w:r w:rsidR="00530560" w:rsidRPr="00526E18">
        <w:t>[</w:t>
      </w:r>
      <w:r w:rsidR="00530560" w:rsidRPr="00526E18">
        <w:fldChar w:fldCharType="begin"/>
      </w:r>
      <w:r w:rsidR="00530560" w:rsidRPr="00526E18">
        <w:instrText xml:space="preserve"> REF _Ref496525333 \r \h  \* MERGEFORMAT </w:instrText>
      </w:r>
      <w:r w:rsidR="00530560" w:rsidRPr="00526E18">
        <w:fldChar w:fldCharType="separate"/>
      </w:r>
      <w:r w:rsidR="009A4282">
        <w:t>5</w:t>
      </w:r>
      <w:r w:rsidR="00530560" w:rsidRPr="00526E18">
        <w:fldChar w:fldCharType="end"/>
      </w:r>
      <w:r w:rsidR="00530560" w:rsidRPr="00526E18">
        <w:t>], [</w:t>
      </w:r>
      <w:r w:rsidR="00025554" w:rsidRPr="00526E18">
        <w:rPr>
          <w:lang w:val="en-US"/>
        </w:rPr>
        <w:fldChar w:fldCharType="begin"/>
      </w:r>
      <w:r w:rsidR="00025554" w:rsidRPr="00526E18">
        <w:instrText xml:space="preserve"> REF _Ref496528829 \r \h </w:instrText>
      </w:r>
      <w:r w:rsidR="00025554" w:rsidRPr="00526E18">
        <w:rPr>
          <w:lang w:val="en-US"/>
        </w:rPr>
      </w:r>
      <w:r w:rsidR="00025554" w:rsidRPr="00526E18">
        <w:rPr>
          <w:lang w:val="en-US"/>
        </w:rPr>
        <w:fldChar w:fldCharType="separate"/>
      </w:r>
      <w:r w:rsidR="009A4282">
        <w:t>21</w:t>
      </w:r>
      <w:r w:rsidR="00025554" w:rsidRPr="00526E18">
        <w:rPr>
          <w:lang w:val="en-US"/>
        </w:rPr>
        <w:fldChar w:fldCharType="end"/>
      </w:r>
      <w:r w:rsidR="00530560" w:rsidRPr="00526E18">
        <w:t>].</w:t>
      </w:r>
    </w:p>
    <w:p w:rsidR="00A025AB" w:rsidRPr="00603E86" w:rsidRDefault="00A025AB" w:rsidP="00124C64">
      <w:pPr>
        <w:spacing w:before="60"/>
        <w:ind w:firstLine="720"/>
        <w:rPr>
          <w:b/>
        </w:rPr>
      </w:pPr>
      <w:r w:rsidRPr="00526E18">
        <w:rPr>
          <w:b/>
        </w:rPr>
        <w:t xml:space="preserve">Dạng cao dán ngoài da: </w:t>
      </w:r>
      <w:r w:rsidRPr="00526E18">
        <w:rPr>
          <w:i/>
        </w:rPr>
        <w:t>Testoderm</w:t>
      </w:r>
      <w:r w:rsidRPr="00526E18">
        <w:t xml:space="preserve"> (dán ở bìu) ngày 1 miếng dán x 30 ngày; </w:t>
      </w:r>
      <w:r w:rsidRPr="00526E18">
        <w:rPr>
          <w:i/>
        </w:rPr>
        <w:t>Androderm</w:t>
      </w:r>
      <w:r w:rsidRPr="00526E18">
        <w:t xml:space="preserve"> (dán ở mọi chỗ) ngày 1 miếng dán x 30 ngày; </w:t>
      </w:r>
      <w:r w:rsidRPr="00526E18">
        <w:rPr>
          <w:i/>
        </w:rPr>
        <w:t>Androgel</w:t>
      </w:r>
      <w:r w:rsidRPr="00526E18">
        <w:t xml:space="preserve"> (dán ở bả vai, lưng) ngày 1 miếng dán x 30 ngày</w:t>
      </w:r>
      <w:r w:rsidR="00530560" w:rsidRPr="00603E86">
        <w:t xml:space="preserve"> </w:t>
      </w:r>
      <w:r w:rsidR="00530560" w:rsidRPr="00526E18">
        <w:t>[</w:t>
      </w:r>
      <w:r w:rsidR="00025554" w:rsidRPr="00526E18">
        <w:fldChar w:fldCharType="begin"/>
      </w:r>
      <w:r w:rsidR="00025554" w:rsidRPr="00526E18">
        <w:instrText xml:space="preserve"> REF _Ref496525333 \r \h </w:instrText>
      </w:r>
      <w:r w:rsidR="00025554" w:rsidRPr="00526E18">
        <w:fldChar w:fldCharType="separate"/>
      </w:r>
      <w:r w:rsidR="009A4282">
        <w:t>5</w:t>
      </w:r>
      <w:r w:rsidR="00025554" w:rsidRPr="00526E18">
        <w:fldChar w:fldCharType="end"/>
      </w:r>
      <w:r w:rsidR="00530560" w:rsidRPr="00526E18">
        <w:t>], [</w:t>
      </w:r>
      <w:r w:rsidR="00025554" w:rsidRPr="00526E18">
        <w:rPr>
          <w:lang w:val="en-US"/>
        </w:rPr>
        <w:fldChar w:fldCharType="begin"/>
      </w:r>
      <w:r w:rsidR="00025554" w:rsidRPr="00526E18">
        <w:instrText xml:space="preserve"> REF _Ref496528829 \r \h </w:instrText>
      </w:r>
      <w:r w:rsidR="00025554" w:rsidRPr="00526E18">
        <w:rPr>
          <w:lang w:val="en-US"/>
        </w:rPr>
      </w:r>
      <w:r w:rsidR="00025554" w:rsidRPr="00526E18">
        <w:rPr>
          <w:lang w:val="en-US"/>
        </w:rPr>
        <w:fldChar w:fldCharType="separate"/>
      </w:r>
      <w:r w:rsidR="009A4282">
        <w:t>21</w:t>
      </w:r>
      <w:r w:rsidR="00025554" w:rsidRPr="00526E18">
        <w:rPr>
          <w:lang w:val="en-US"/>
        </w:rPr>
        <w:fldChar w:fldCharType="end"/>
      </w:r>
      <w:r w:rsidR="00530560" w:rsidRPr="00526E18">
        <w:t>].</w:t>
      </w:r>
    </w:p>
    <w:p w:rsidR="007208DA" w:rsidRPr="00603E86" w:rsidRDefault="00124C64" w:rsidP="00124C64">
      <w:pPr>
        <w:pStyle w:val="2"/>
        <w:spacing w:before="60"/>
        <w:rPr>
          <w:lang w:val="vi-VN"/>
        </w:rPr>
      </w:pPr>
      <w:bookmarkStart w:id="72" w:name="_Toc501367345"/>
      <w:bookmarkStart w:id="73" w:name="_Toc508782440"/>
      <w:r w:rsidRPr="00603E86">
        <w:rPr>
          <w:lang w:val="vi-VN"/>
        </w:rPr>
        <w:t xml:space="preserve">1.2. </w:t>
      </w:r>
      <w:r w:rsidR="00D54626" w:rsidRPr="00603E86">
        <w:rPr>
          <w:lang w:val="vi-VN"/>
        </w:rPr>
        <w:t>Tổng quan về mãn dục nam theo Y học cổ truyền</w:t>
      </w:r>
      <w:bookmarkEnd w:id="72"/>
      <w:bookmarkEnd w:id="73"/>
    </w:p>
    <w:p w:rsidR="001B0671" w:rsidRPr="00603E86" w:rsidRDefault="001B0671" w:rsidP="00124C64">
      <w:pPr>
        <w:pStyle w:val="3"/>
        <w:spacing w:before="60"/>
        <w:rPr>
          <w:color w:val="auto"/>
          <w:lang w:val="vi-VN"/>
        </w:rPr>
      </w:pPr>
      <w:bookmarkStart w:id="74" w:name="_Toc256672420"/>
      <w:bookmarkStart w:id="75" w:name="_Toc266599113"/>
      <w:bookmarkStart w:id="76" w:name="_Toc478386118"/>
      <w:bookmarkStart w:id="77" w:name="_Toc478386762"/>
      <w:bookmarkStart w:id="78" w:name="_Toc496554911"/>
      <w:bookmarkStart w:id="79" w:name="_Toc496555094"/>
      <w:bookmarkStart w:id="80" w:name="_Toc501367346"/>
      <w:bookmarkStart w:id="81" w:name="_Toc508782441"/>
      <w:r w:rsidRPr="00603E86">
        <w:rPr>
          <w:color w:val="auto"/>
          <w:lang w:val="vi-VN"/>
        </w:rPr>
        <w:t>1.2.1. Những cơ sở lý luận về sinh lý sinh dục của YHCT</w:t>
      </w:r>
      <w:bookmarkEnd w:id="74"/>
      <w:bookmarkEnd w:id="75"/>
      <w:bookmarkEnd w:id="76"/>
      <w:bookmarkEnd w:id="77"/>
      <w:bookmarkEnd w:id="78"/>
      <w:bookmarkEnd w:id="79"/>
      <w:bookmarkEnd w:id="80"/>
      <w:bookmarkEnd w:id="81"/>
    </w:p>
    <w:p w:rsidR="001B0671" w:rsidRPr="00526E18" w:rsidRDefault="001B0671" w:rsidP="00BD0E7B">
      <w:pPr>
        <w:pStyle w:val="Heading4"/>
        <w:numPr>
          <w:ilvl w:val="0"/>
          <w:numId w:val="0"/>
        </w:numPr>
        <w:rPr>
          <w:b/>
        </w:rPr>
      </w:pPr>
      <w:bookmarkStart w:id="82" w:name="_Toc496554912"/>
      <w:bookmarkStart w:id="83" w:name="_Toc496555095"/>
      <w:bookmarkStart w:id="84" w:name="_Toc501367347"/>
      <w:r w:rsidRPr="00526E18">
        <w:t>1.2.1.1. Học thuyết tạng phủ.</w:t>
      </w:r>
      <w:bookmarkEnd w:id="82"/>
      <w:bookmarkEnd w:id="83"/>
      <w:bookmarkEnd w:id="84"/>
    </w:p>
    <w:p w:rsidR="001B0671" w:rsidRPr="00526E18" w:rsidRDefault="001B0671" w:rsidP="00124C64">
      <w:pPr>
        <w:pStyle w:val="ListParagraph"/>
        <w:tabs>
          <w:tab w:val="left" w:pos="0"/>
        </w:tabs>
        <w:spacing w:before="60"/>
        <w:ind w:left="0" w:firstLine="720"/>
        <w:rPr>
          <w:spacing w:val="-6"/>
          <w:szCs w:val="28"/>
        </w:rPr>
      </w:pPr>
      <w:r w:rsidRPr="00526E18">
        <w:rPr>
          <w:spacing w:val="-6"/>
          <w:szCs w:val="28"/>
        </w:rPr>
        <w:t>YHCT cho rằng cơ thể người gồm lục phủ, ngũ tạng và phủ kỳ hằng. Tạng thận: trong ngũ hành thuộc thủy, vị trí ở hạ tiêu, vùng thắ</w:t>
      </w:r>
      <w:r w:rsidR="00F64F1B">
        <w:rPr>
          <w:spacing w:val="-6"/>
          <w:szCs w:val="28"/>
        </w:rPr>
        <w:t>t l</w:t>
      </w:r>
      <w:r w:rsidR="00F64F1B" w:rsidRPr="00603E86">
        <w:rPr>
          <w:spacing w:val="-6"/>
          <w:szCs w:val="28"/>
        </w:rPr>
        <w:t>ư</w:t>
      </w:r>
      <w:r w:rsidRPr="00526E18">
        <w:rPr>
          <w:spacing w:val="-6"/>
          <w:szCs w:val="28"/>
        </w:rPr>
        <w:t>ng [</w:t>
      </w:r>
      <w:r w:rsidR="00025554" w:rsidRPr="00526E18">
        <w:rPr>
          <w:spacing w:val="-6"/>
          <w:szCs w:val="28"/>
        </w:rPr>
        <w:fldChar w:fldCharType="begin"/>
      </w:r>
      <w:r w:rsidR="00025554" w:rsidRPr="00526E18">
        <w:rPr>
          <w:spacing w:val="-6"/>
          <w:szCs w:val="28"/>
        </w:rPr>
        <w:instrText xml:space="preserve"> REF _Ref496529886 \r \h </w:instrText>
      </w:r>
      <w:r w:rsidR="00025554" w:rsidRPr="00526E18">
        <w:rPr>
          <w:spacing w:val="-6"/>
          <w:szCs w:val="28"/>
        </w:rPr>
      </w:r>
      <w:r w:rsidR="00025554" w:rsidRPr="00526E18">
        <w:rPr>
          <w:spacing w:val="-6"/>
          <w:szCs w:val="28"/>
        </w:rPr>
        <w:fldChar w:fldCharType="separate"/>
      </w:r>
      <w:r w:rsidR="009A4282">
        <w:rPr>
          <w:spacing w:val="-6"/>
          <w:szCs w:val="28"/>
        </w:rPr>
        <w:t>14</w:t>
      </w:r>
      <w:r w:rsidR="00025554" w:rsidRPr="00526E18">
        <w:rPr>
          <w:spacing w:val="-6"/>
          <w:szCs w:val="28"/>
        </w:rPr>
        <w:fldChar w:fldCharType="end"/>
      </w:r>
      <w:r w:rsidRPr="00526E18">
        <w:rPr>
          <w:spacing w:val="-6"/>
          <w:szCs w:val="28"/>
        </w:rPr>
        <w:t xml:space="preserve">], </w:t>
      </w:r>
      <w:r w:rsidR="00247DC9" w:rsidRPr="00526E18">
        <w:rPr>
          <w:spacing w:val="-6"/>
          <w:szCs w:val="28"/>
        </w:rPr>
        <w:t>[</w:t>
      </w:r>
      <w:r w:rsidR="00247DC9" w:rsidRPr="00526E18">
        <w:rPr>
          <w:spacing w:val="-6"/>
          <w:szCs w:val="28"/>
        </w:rPr>
        <w:fldChar w:fldCharType="begin"/>
      </w:r>
      <w:r w:rsidR="00247DC9" w:rsidRPr="00526E18">
        <w:rPr>
          <w:spacing w:val="-6"/>
          <w:szCs w:val="28"/>
        </w:rPr>
        <w:instrText xml:space="preserve"> REF _Ref496525546 \r \h </w:instrText>
      </w:r>
      <w:r w:rsidR="00247DC9" w:rsidRPr="00526E18">
        <w:rPr>
          <w:spacing w:val="-6"/>
          <w:szCs w:val="28"/>
        </w:rPr>
      </w:r>
      <w:r w:rsidR="00247DC9" w:rsidRPr="00526E18">
        <w:rPr>
          <w:spacing w:val="-6"/>
          <w:szCs w:val="28"/>
        </w:rPr>
        <w:fldChar w:fldCharType="separate"/>
      </w:r>
      <w:r w:rsidR="009A4282">
        <w:rPr>
          <w:spacing w:val="-6"/>
          <w:szCs w:val="28"/>
        </w:rPr>
        <w:t>30</w:t>
      </w:r>
      <w:r w:rsidR="00247DC9" w:rsidRPr="00526E18">
        <w:rPr>
          <w:spacing w:val="-6"/>
          <w:szCs w:val="28"/>
        </w:rPr>
        <w:fldChar w:fldCharType="end"/>
      </w:r>
      <w:r w:rsidR="00247DC9" w:rsidRPr="00526E18">
        <w:rPr>
          <w:spacing w:val="-6"/>
          <w:szCs w:val="28"/>
        </w:rPr>
        <w:t xml:space="preserve">], </w:t>
      </w:r>
      <w:r w:rsidRPr="00526E18">
        <w:rPr>
          <w:spacing w:val="-6"/>
          <w:szCs w:val="28"/>
        </w:rPr>
        <w:t>[</w:t>
      </w:r>
      <w:r w:rsidR="00025554" w:rsidRPr="00526E18">
        <w:rPr>
          <w:spacing w:val="-6"/>
          <w:szCs w:val="28"/>
        </w:rPr>
        <w:fldChar w:fldCharType="begin"/>
      </w:r>
      <w:r w:rsidR="00025554" w:rsidRPr="00526E18">
        <w:rPr>
          <w:spacing w:val="-6"/>
          <w:szCs w:val="28"/>
        </w:rPr>
        <w:instrText xml:space="preserve"> REF _Ref496529871 \r \h </w:instrText>
      </w:r>
      <w:r w:rsidR="00025554" w:rsidRPr="00526E18">
        <w:rPr>
          <w:spacing w:val="-6"/>
          <w:szCs w:val="28"/>
        </w:rPr>
      </w:r>
      <w:r w:rsidR="00025554" w:rsidRPr="00526E18">
        <w:rPr>
          <w:spacing w:val="-6"/>
          <w:szCs w:val="28"/>
        </w:rPr>
        <w:fldChar w:fldCharType="separate"/>
      </w:r>
      <w:r w:rsidR="009A4282">
        <w:rPr>
          <w:spacing w:val="-6"/>
          <w:szCs w:val="28"/>
        </w:rPr>
        <w:t>36</w:t>
      </w:r>
      <w:r w:rsidR="00025554" w:rsidRPr="00526E18">
        <w:rPr>
          <w:spacing w:val="-6"/>
          <w:szCs w:val="28"/>
        </w:rPr>
        <w:fldChar w:fldCharType="end"/>
      </w:r>
      <w:r w:rsidRPr="00526E18">
        <w:rPr>
          <w:spacing w:val="-6"/>
          <w:szCs w:val="28"/>
        </w:rPr>
        <w:t>].</w:t>
      </w:r>
    </w:p>
    <w:p w:rsidR="001B0671" w:rsidRPr="00603E86" w:rsidRDefault="001B0671" w:rsidP="00124C64">
      <w:pPr>
        <w:pStyle w:val="ListParagraph"/>
        <w:tabs>
          <w:tab w:val="left" w:pos="0"/>
        </w:tabs>
        <w:spacing w:before="60"/>
        <w:ind w:left="0" w:firstLine="720"/>
        <w:rPr>
          <w:szCs w:val="28"/>
        </w:rPr>
      </w:pPr>
      <w:r w:rsidRPr="00526E18">
        <w:rPr>
          <w:szCs w:val="28"/>
        </w:rPr>
        <w:t>Tạng thận có nhiều chức năng, trong đó có chức năng quan trọng là</w:t>
      </w:r>
      <w:r w:rsidR="00330670" w:rsidRPr="00526E18">
        <w:rPr>
          <w:szCs w:val="28"/>
        </w:rPr>
        <w:t>:</w:t>
      </w:r>
      <w:r w:rsidRPr="00526E18">
        <w:rPr>
          <w:szCs w:val="28"/>
        </w:rPr>
        <w:t xml:space="preserve"> thận tàng tinh, chủ về sinh trưởng và phát dục của cơ thể [</w:t>
      </w:r>
      <w:r w:rsidR="00025554" w:rsidRPr="00526E18">
        <w:rPr>
          <w:szCs w:val="28"/>
        </w:rPr>
        <w:fldChar w:fldCharType="begin"/>
      </w:r>
      <w:r w:rsidR="00025554" w:rsidRPr="00526E18">
        <w:rPr>
          <w:szCs w:val="28"/>
        </w:rPr>
        <w:instrText xml:space="preserve"> REF _Ref496529886 \r \h </w:instrText>
      </w:r>
      <w:r w:rsidR="00025554" w:rsidRPr="00526E18">
        <w:rPr>
          <w:szCs w:val="28"/>
        </w:rPr>
      </w:r>
      <w:r w:rsidR="00025554" w:rsidRPr="00526E18">
        <w:rPr>
          <w:szCs w:val="28"/>
        </w:rPr>
        <w:fldChar w:fldCharType="separate"/>
      </w:r>
      <w:r w:rsidR="009A4282">
        <w:rPr>
          <w:szCs w:val="28"/>
        </w:rPr>
        <w:t>14</w:t>
      </w:r>
      <w:r w:rsidR="00025554" w:rsidRPr="00526E18">
        <w:rPr>
          <w:szCs w:val="28"/>
        </w:rPr>
        <w:fldChar w:fldCharType="end"/>
      </w:r>
      <w:r w:rsidRPr="00526E18">
        <w:rPr>
          <w:szCs w:val="28"/>
        </w:rPr>
        <w:t>], [</w:t>
      </w:r>
      <w:r w:rsidR="00025554" w:rsidRPr="00526E18">
        <w:rPr>
          <w:szCs w:val="28"/>
        </w:rPr>
        <w:fldChar w:fldCharType="begin"/>
      </w:r>
      <w:r w:rsidR="00025554" w:rsidRPr="00526E18">
        <w:rPr>
          <w:szCs w:val="28"/>
        </w:rPr>
        <w:instrText xml:space="preserve"> REF _Ref496529909 \r \h </w:instrText>
      </w:r>
      <w:r w:rsidR="00025554" w:rsidRPr="00526E18">
        <w:rPr>
          <w:szCs w:val="28"/>
        </w:rPr>
      </w:r>
      <w:r w:rsidR="00025554" w:rsidRPr="00526E18">
        <w:rPr>
          <w:szCs w:val="28"/>
        </w:rPr>
        <w:fldChar w:fldCharType="separate"/>
      </w:r>
      <w:r w:rsidR="009A4282">
        <w:rPr>
          <w:szCs w:val="28"/>
        </w:rPr>
        <w:t>34</w:t>
      </w:r>
      <w:r w:rsidR="00025554" w:rsidRPr="00526E18">
        <w:rPr>
          <w:szCs w:val="28"/>
        </w:rPr>
        <w:fldChar w:fldCharType="end"/>
      </w:r>
      <w:r w:rsidRPr="00526E18">
        <w:rPr>
          <w:szCs w:val="28"/>
        </w:rPr>
        <w:t>].</w:t>
      </w:r>
    </w:p>
    <w:p w:rsidR="001B0671" w:rsidRPr="00526E18" w:rsidRDefault="001B0671" w:rsidP="00124C64">
      <w:pPr>
        <w:pStyle w:val="ListParagraph"/>
        <w:tabs>
          <w:tab w:val="left" w:pos="0"/>
        </w:tabs>
        <w:spacing w:before="60"/>
        <w:ind w:left="0" w:firstLine="720"/>
        <w:rPr>
          <w:b/>
          <w:szCs w:val="28"/>
        </w:rPr>
      </w:pPr>
      <w:r w:rsidRPr="00526E18">
        <w:rPr>
          <w:b/>
          <w:szCs w:val="28"/>
        </w:rPr>
        <w:t>Thận chủ tàng tinh:</w:t>
      </w:r>
    </w:p>
    <w:p w:rsidR="001B0671" w:rsidRPr="00526E18" w:rsidRDefault="001B0671" w:rsidP="00124C64">
      <w:pPr>
        <w:pStyle w:val="ListParagraph"/>
        <w:tabs>
          <w:tab w:val="left" w:pos="0"/>
        </w:tabs>
        <w:spacing w:before="60"/>
        <w:ind w:left="0" w:firstLine="720"/>
        <w:rPr>
          <w:szCs w:val="28"/>
        </w:rPr>
      </w:pPr>
      <w:r w:rsidRPr="00526E18">
        <w:rPr>
          <w:szCs w:val="28"/>
        </w:rPr>
        <w:t>Lý luận YHCT cho rằng tinh là vật chất cơ bản để cấu tạo nên cơ thể và thúc đẩy các hoạt động sống của cơ thể, là nguồn gốc để sinh tồn nòi giống còn được gọi là tinh tiên thiên.Tinh tiên thiên được bẩm thụ từ cha mẹ, tinh tiên thiên phải luôn được tinh hậu thiên sung dưỡng và bồi đắp mới có thể luôn phát sinh và phát triển.</w:t>
      </w:r>
    </w:p>
    <w:p w:rsidR="001B0671" w:rsidRPr="00526E18" w:rsidRDefault="001B0671" w:rsidP="00124C64">
      <w:pPr>
        <w:pStyle w:val="ListParagraph"/>
        <w:tabs>
          <w:tab w:val="left" w:pos="0"/>
        </w:tabs>
        <w:spacing w:before="60"/>
        <w:ind w:left="0" w:firstLine="720"/>
        <w:rPr>
          <w:szCs w:val="28"/>
        </w:rPr>
      </w:pPr>
      <w:r w:rsidRPr="00526E18">
        <w:rPr>
          <w:szCs w:val="28"/>
        </w:rPr>
        <w:t>Tinh do đồ ăn, thức uống được tỳ vận hóa thành các chất tinh vi đi nuôi dưỡng cơ thể được gọi là tinh hậu thiên.</w:t>
      </w:r>
    </w:p>
    <w:p w:rsidR="00025554" w:rsidRPr="00603E86" w:rsidRDefault="001B0671" w:rsidP="00F64F1B">
      <w:pPr>
        <w:pStyle w:val="ListParagraph"/>
        <w:tabs>
          <w:tab w:val="left" w:pos="0"/>
        </w:tabs>
        <w:ind w:left="0" w:firstLine="720"/>
        <w:rPr>
          <w:szCs w:val="28"/>
        </w:rPr>
      </w:pPr>
      <w:r w:rsidRPr="00526E18">
        <w:rPr>
          <w:szCs w:val="28"/>
        </w:rPr>
        <w:t>Cả hai đều tàng ở thận, tinh tiên thiên là gốc, tinh hậu thiên là để nuôi dưỡng cái gốc đó [</w:t>
      </w:r>
      <w:r w:rsidR="00025554" w:rsidRPr="00526E18">
        <w:rPr>
          <w:szCs w:val="28"/>
        </w:rPr>
        <w:fldChar w:fldCharType="begin"/>
      </w:r>
      <w:r w:rsidR="00025554" w:rsidRPr="00526E18">
        <w:rPr>
          <w:szCs w:val="28"/>
        </w:rPr>
        <w:instrText xml:space="preserve"> REF _Ref496529909 \r \h </w:instrText>
      </w:r>
      <w:r w:rsidR="00025554" w:rsidRPr="00526E18">
        <w:rPr>
          <w:szCs w:val="28"/>
        </w:rPr>
      </w:r>
      <w:r w:rsidR="00025554" w:rsidRPr="00526E18">
        <w:rPr>
          <w:szCs w:val="28"/>
        </w:rPr>
        <w:fldChar w:fldCharType="separate"/>
      </w:r>
      <w:r w:rsidR="009A4282">
        <w:rPr>
          <w:szCs w:val="28"/>
        </w:rPr>
        <w:t>34</w:t>
      </w:r>
      <w:r w:rsidR="00025554" w:rsidRPr="00526E18">
        <w:rPr>
          <w:szCs w:val="28"/>
        </w:rPr>
        <w:fldChar w:fldCharType="end"/>
      </w:r>
      <w:r w:rsidRPr="00526E18">
        <w:rPr>
          <w:szCs w:val="28"/>
        </w:rPr>
        <w:t>], [</w:t>
      </w:r>
      <w:r w:rsidR="00025554" w:rsidRPr="00526E18">
        <w:rPr>
          <w:szCs w:val="28"/>
        </w:rPr>
        <w:fldChar w:fldCharType="begin"/>
      </w:r>
      <w:r w:rsidR="00025554" w:rsidRPr="00526E18">
        <w:rPr>
          <w:szCs w:val="28"/>
        </w:rPr>
        <w:instrText xml:space="preserve"> REF _Ref496529946 \r \h </w:instrText>
      </w:r>
      <w:r w:rsidR="00025554" w:rsidRPr="00526E18">
        <w:rPr>
          <w:szCs w:val="28"/>
        </w:rPr>
      </w:r>
      <w:r w:rsidR="00025554" w:rsidRPr="00526E18">
        <w:rPr>
          <w:szCs w:val="28"/>
        </w:rPr>
        <w:fldChar w:fldCharType="separate"/>
      </w:r>
      <w:r w:rsidR="009A4282">
        <w:rPr>
          <w:szCs w:val="28"/>
        </w:rPr>
        <w:t>35</w:t>
      </w:r>
      <w:r w:rsidR="00025554" w:rsidRPr="00526E18">
        <w:rPr>
          <w:szCs w:val="28"/>
        </w:rPr>
        <w:fldChar w:fldCharType="end"/>
      </w:r>
      <w:r w:rsidR="00584A13" w:rsidRPr="00526E18">
        <w:rPr>
          <w:szCs w:val="28"/>
        </w:rPr>
        <w:t>].</w:t>
      </w:r>
    </w:p>
    <w:p w:rsidR="00584A13" w:rsidRPr="00526E18" w:rsidRDefault="001B0671" w:rsidP="00584A13">
      <w:pPr>
        <w:pStyle w:val="ListParagraph"/>
        <w:tabs>
          <w:tab w:val="left" w:pos="0"/>
        </w:tabs>
        <w:ind w:left="0" w:firstLine="720"/>
        <w:rPr>
          <w:szCs w:val="28"/>
        </w:rPr>
      </w:pPr>
      <w:r w:rsidRPr="00526E18">
        <w:rPr>
          <w:b/>
          <w:szCs w:val="28"/>
        </w:rPr>
        <w:t>Thận chủ sinh trưởng, phát dục và sinh sản:</w:t>
      </w:r>
    </w:p>
    <w:p w:rsidR="001B0671" w:rsidRPr="00526E18" w:rsidRDefault="001B0671" w:rsidP="00584A13">
      <w:pPr>
        <w:pStyle w:val="ListParagraph"/>
        <w:tabs>
          <w:tab w:val="left" w:pos="0"/>
        </w:tabs>
        <w:ind w:left="0" w:firstLine="720"/>
        <w:rPr>
          <w:b/>
          <w:szCs w:val="28"/>
        </w:rPr>
      </w:pPr>
      <w:r w:rsidRPr="00526E18">
        <w:rPr>
          <w:szCs w:val="28"/>
        </w:rPr>
        <w:t xml:space="preserve">Thận tinh còn gọi là thận dương, nguyên dương, chân dương, mệnh môn hoả. Thận tinh và thận khí quyết định sự sinh dục và phát dục của cơ thể </w:t>
      </w:r>
      <w:r w:rsidRPr="00526E18">
        <w:rPr>
          <w:szCs w:val="28"/>
        </w:rPr>
        <w:lastRenderedPageBreak/>
        <w:t>từ lúc nhỏ tới già như mọc răng, tuổi trưởng thành sinh con cái (gọi là thiên quý thịnh) và lão suy (thiên quý suy) [</w:t>
      </w:r>
      <w:r w:rsidR="00025554" w:rsidRPr="00526E18">
        <w:rPr>
          <w:szCs w:val="28"/>
        </w:rPr>
        <w:fldChar w:fldCharType="begin"/>
      </w:r>
      <w:r w:rsidR="00025554" w:rsidRPr="00526E18">
        <w:rPr>
          <w:szCs w:val="28"/>
        </w:rPr>
        <w:instrText xml:space="preserve"> REF _Ref496529886 \r \h </w:instrText>
      </w:r>
      <w:r w:rsidR="00025554" w:rsidRPr="00526E18">
        <w:rPr>
          <w:szCs w:val="28"/>
        </w:rPr>
      </w:r>
      <w:r w:rsidR="00025554" w:rsidRPr="00526E18">
        <w:rPr>
          <w:szCs w:val="28"/>
        </w:rPr>
        <w:fldChar w:fldCharType="separate"/>
      </w:r>
      <w:r w:rsidR="009A4282">
        <w:rPr>
          <w:szCs w:val="28"/>
        </w:rPr>
        <w:t>14</w:t>
      </w:r>
      <w:r w:rsidR="00025554" w:rsidRPr="00526E18">
        <w:rPr>
          <w:szCs w:val="28"/>
        </w:rPr>
        <w:fldChar w:fldCharType="end"/>
      </w:r>
      <w:r w:rsidRPr="00526E18">
        <w:rPr>
          <w:szCs w:val="28"/>
        </w:rPr>
        <w:t>].</w:t>
      </w:r>
    </w:p>
    <w:p w:rsidR="001B0671" w:rsidRPr="00603E86" w:rsidRDefault="001B0671" w:rsidP="001B0671">
      <w:pPr>
        <w:pStyle w:val="NormalWeb"/>
        <w:shd w:val="clear" w:color="auto" w:fill="FFFFFF"/>
        <w:spacing w:before="0" w:beforeAutospacing="0" w:after="0" w:afterAutospacing="0" w:line="360" w:lineRule="auto"/>
        <w:ind w:firstLine="720"/>
        <w:jc w:val="both"/>
        <w:textAlignment w:val="baseline"/>
        <w:rPr>
          <w:sz w:val="28"/>
          <w:szCs w:val="28"/>
          <w:lang w:val="vi-VN"/>
        </w:rPr>
      </w:pPr>
      <w:r w:rsidRPr="00603E86">
        <w:rPr>
          <w:sz w:val="28"/>
          <w:szCs w:val="28"/>
          <w:lang w:val="vi-VN"/>
        </w:rPr>
        <w:t>Như trong sách Nội kinh có nói: “con gái 7 tuổi thì thiên quý thịnh, răng thay tóc dài, 2</w:t>
      </w:r>
      <w:r w:rsidR="001656D7" w:rsidRPr="00603E86">
        <w:rPr>
          <w:sz w:val="28"/>
          <w:szCs w:val="28"/>
          <w:lang w:val="vi-VN"/>
        </w:rPr>
        <w:t xml:space="preserve"> </w:t>
      </w:r>
      <w:r w:rsidRPr="00603E86">
        <w:rPr>
          <w:sz w:val="28"/>
          <w:szCs w:val="28"/>
          <w:lang w:val="vi-VN"/>
        </w:rPr>
        <w:t>x</w:t>
      </w:r>
      <w:r w:rsidR="001656D7" w:rsidRPr="00603E86">
        <w:rPr>
          <w:sz w:val="28"/>
          <w:szCs w:val="28"/>
          <w:lang w:val="vi-VN"/>
        </w:rPr>
        <w:t xml:space="preserve"> </w:t>
      </w:r>
      <w:r w:rsidRPr="00603E86">
        <w:rPr>
          <w:sz w:val="28"/>
          <w:szCs w:val="28"/>
          <w:lang w:val="vi-VN"/>
        </w:rPr>
        <w:t>7= 14 tuổi thì thiên quý đến mạch nhâm thông với mạch xung, vì vậy lúc đó người con gái thấy kinh, âm dương giao hòa nên có khả năng sinh con. 3</w:t>
      </w:r>
      <w:r w:rsidR="001656D7" w:rsidRPr="00603E86">
        <w:rPr>
          <w:sz w:val="28"/>
          <w:szCs w:val="28"/>
          <w:lang w:val="vi-VN"/>
        </w:rPr>
        <w:t xml:space="preserve"> </w:t>
      </w:r>
      <w:r w:rsidRPr="00603E86">
        <w:rPr>
          <w:sz w:val="28"/>
          <w:szCs w:val="28"/>
          <w:lang w:val="vi-VN"/>
        </w:rPr>
        <w:t>x</w:t>
      </w:r>
      <w:r w:rsidR="001656D7" w:rsidRPr="00603E86">
        <w:rPr>
          <w:sz w:val="28"/>
          <w:szCs w:val="28"/>
          <w:lang w:val="vi-VN"/>
        </w:rPr>
        <w:t xml:space="preserve"> </w:t>
      </w:r>
      <w:r w:rsidRPr="00603E86">
        <w:rPr>
          <w:sz w:val="28"/>
          <w:szCs w:val="28"/>
          <w:lang w:val="vi-VN"/>
        </w:rPr>
        <w:t>7=21 tuổi thận khí đầy đủ nên răng hàm mọc đủ, thân thể lớn mạnh trưởng thành. Thường</w:t>
      </w:r>
      <w:r w:rsidR="001656D7" w:rsidRPr="00603E86">
        <w:rPr>
          <w:sz w:val="28"/>
          <w:szCs w:val="28"/>
          <w:lang w:val="vi-VN"/>
        </w:rPr>
        <w:t xml:space="preserve"> người con gái có 7 thiên quý (</w:t>
      </w:r>
      <w:r w:rsidRPr="00603E86">
        <w:rPr>
          <w:sz w:val="28"/>
          <w:szCs w:val="28"/>
          <w:lang w:val="vi-VN"/>
        </w:rPr>
        <w:t>7</w:t>
      </w:r>
      <w:r w:rsidR="001656D7" w:rsidRPr="00603E86">
        <w:rPr>
          <w:sz w:val="28"/>
          <w:szCs w:val="28"/>
          <w:lang w:val="vi-VN"/>
        </w:rPr>
        <w:t xml:space="preserve"> </w:t>
      </w:r>
      <w:r w:rsidRPr="00603E86">
        <w:rPr>
          <w:sz w:val="28"/>
          <w:szCs w:val="28"/>
          <w:lang w:val="vi-VN"/>
        </w:rPr>
        <w:t>x</w:t>
      </w:r>
      <w:r w:rsidR="001656D7" w:rsidRPr="00603E86">
        <w:rPr>
          <w:sz w:val="28"/>
          <w:szCs w:val="28"/>
          <w:lang w:val="vi-VN"/>
        </w:rPr>
        <w:t xml:space="preserve"> </w:t>
      </w:r>
      <w:r w:rsidRPr="00603E86">
        <w:rPr>
          <w:sz w:val="28"/>
          <w:szCs w:val="28"/>
          <w:lang w:val="vi-VN"/>
        </w:rPr>
        <w:t xml:space="preserve">7 = 49 tuổi) lúc đó mạch nhâm yếu, mạch xung kém, thiên quý cạn hết, kinh nguyệt không còn, nên thân thể yếu đuối </w:t>
      </w:r>
      <w:r w:rsidR="00F64F1B" w:rsidRPr="00603E86">
        <w:rPr>
          <w:sz w:val="28"/>
          <w:szCs w:val="28"/>
          <w:lang w:val="vi-VN"/>
        </w:rPr>
        <w:t>và không còn có khả năng sinh con</w:t>
      </w:r>
      <w:r w:rsidRPr="00603E86">
        <w:rPr>
          <w:sz w:val="28"/>
          <w:szCs w:val="28"/>
          <w:lang w:val="vi-VN"/>
        </w:rPr>
        <w:t>[</w:t>
      </w:r>
      <w:r w:rsidR="00025554" w:rsidRPr="00526E18">
        <w:rPr>
          <w:sz w:val="28"/>
          <w:szCs w:val="28"/>
        </w:rPr>
        <w:fldChar w:fldCharType="begin"/>
      </w:r>
      <w:r w:rsidR="00025554" w:rsidRPr="00603E86">
        <w:rPr>
          <w:sz w:val="28"/>
          <w:szCs w:val="28"/>
          <w:lang w:val="vi-VN"/>
        </w:rPr>
        <w:instrText xml:space="preserve"> REF _Ref496529886 \r \h </w:instrText>
      </w:r>
      <w:r w:rsidR="00025554" w:rsidRPr="00526E18">
        <w:rPr>
          <w:sz w:val="28"/>
          <w:szCs w:val="28"/>
        </w:rPr>
      </w:r>
      <w:r w:rsidR="00025554" w:rsidRPr="00526E18">
        <w:rPr>
          <w:sz w:val="28"/>
          <w:szCs w:val="28"/>
        </w:rPr>
        <w:fldChar w:fldCharType="separate"/>
      </w:r>
      <w:r w:rsidR="009A4282">
        <w:rPr>
          <w:sz w:val="28"/>
          <w:szCs w:val="28"/>
          <w:lang w:val="vi-VN"/>
        </w:rPr>
        <w:t>14</w:t>
      </w:r>
      <w:r w:rsidR="00025554" w:rsidRPr="00526E18">
        <w:rPr>
          <w:sz w:val="28"/>
          <w:szCs w:val="28"/>
        </w:rPr>
        <w:fldChar w:fldCharType="end"/>
      </w:r>
      <w:r w:rsidRPr="00603E86">
        <w:rPr>
          <w:sz w:val="28"/>
          <w:szCs w:val="28"/>
          <w:lang w:val="vi-VN"/>
        </w:rPr>
        <w:t>], [</w:t>
      </w:r>
      <w:r w:rsidR="00025554" w:rsidRPr="00526E18">
        <w:rPr>
          <w:sz w:val="28"/>
          <w:szCs w:val="28"/>
        </w:rPr>
        <w:fldChar w:fldCharType="begin"/>
      </w:r>
      <w:r w:rsidR="00025554" w:rsidRPr="00603E86">
        <w:rPr>
          <w:sz w:val="28"/>
          <w:szCs w:val="28"/>
          <w:lang w:val="vi-VN"/>
        </w:rPr>
        <w:instrText xml:space="preserve"> REF _Ref496529909 \r \h </w:instrText>
      </w:r>
      <w:r w:rsidR="00025554" w:rsidRPr="00526E18">
        <w:rPr>
          <w:sz w:val="28"/>
          <w:szCs w:val="28"/>
        </w:rPr>
      </w:r>
      <w:r w:rsidR="00025554" w:rsidRPr="00526E18">
        <w:rPr>
          <w:sz w:val="28"/>
          <w:szCs w:val="28"/>
        </w:rPr>
        <w:fldChar w:fldCharType="separate"/>
      </w:r>
      <w:r w:rsidR="009A4282">
        <w:rPr>
          <w:sz w:val="28"/>
          <w:szCs w:val="28"/>
          <w:lang w:val="vi-VN"/>
        </w:rPr>
        <w:t>34</w:t>
      </w:r>
      <w:r w:rsidR="00025554" w:rsidRPr="00526E18">
        <w:rPr>
          <w:sz w:val="28"/>
          <w:szCs w:val="28"/>
        </w:rPr>
        <w:fldChar w:fldCharType="end"/>
      </w:r>
      <w:r w:rsidRPr="00603E86">
        <w:rPr>
          <w:sz w:val="28"/>
          <w:szCs w:val="28"/>
          <w:lang w:val="vi-VN"/>
        </w:rPr>
        <w:t>].</w:t>
      </w:r>
    </w:p>
    <w:p w:rsidR="00D161B3" w:rsidRDefault="001B0671" w:rsidP="001B0671">
      <w:pPr>
        <w:pStyle w:val="NormalWeb"/>
        <w:shd w:val="clear" w:color="auto" w:fill="FFFFFF"/>
        <w:spacing w:before="0" w:beforeAutospacing="0" w:after="0" w:afterAutospacing="0" w:line="360" w:lineRule="auto"/>
        <w:ind w:firstLine="720"/>
        <w:jc w:val="both"/>
        <w:textAlignment w:val="baseline"/>
        <w:rPr>
          <w:sz w:val="28"/>
          <w:szCs w:val="28"/>
        </w:rPr>
      </w:pPr>
      <w:r w:rsidRPr="00603E86">
        <w:rPr>
          <w:sz w:val="28"/>
          <w:szCs w:val="28"/>
          <w:lang w:val="vi-VN"/>
        </w:rPr>
        <w:t>Con trai lúc 8 tuổi thận khí thực, tóc tốt, răng thay. 2</w:t>
      </w:r>
      <w:r w:rsidR="001656D7" w:rsidRPr="00603E86">
        <w:rPr>
          <w:sz w:val="28"/>
          <w:szCs w:val="28"/>
          <w:lang w:val="vi-VN"/>
        </w:rPr>
        <w:t xml:space="preserve"> </w:t>
      </w:r>
      <w:r w:rsidRPr="00603E86">
        <w:rPr>
          <w:sz w:val="28"/>
          <w:szCs w:val="28"/>
          <w:lang w:val="vi-VN"/>
        </w:rPr>
        <w:t>x</w:t>
      </w:r>
      <w:r w:rsidR="001656D7" w:rsidRPr="00603E86">
        <w:rPr>
          <w:sz w:val="28"/>
          <w:szCs w:val="28"/>
          <w:lang w:val="vi-VN"/>
        </w:rPr>
        <w:t xml:space="preserve"> </w:t>
      </w:r>
      <w:r w:rsidRPr="00603E86">
        <w:rPr>
          <w:sz w:val="28"/>
          <w:szCs w:val="28"/>
          <w:lang w:val="vi-VN"/>
        </w:rPr>
        <w:t>8=16 tuổi thận khí thịnh thiên quý đến, tinh khí đầy. 3</w:t>
      </w:r>
      <w:r w:rsidR="001656D7" w:rsidRPr="00603E86">
        <w:rPr>
          <w:sz w:val="28"/>
          <w:szCs w:val="28"/>
          <w:lang w:val="vi-VN"/>
        </w:rPr>
        <w:t xml:space="preserve"> </w:t>
      </w:r>
      <w:r w:rsidRPr="00603E86">
        <w:rPr>
          <w:sz w:val="28"/>
          <w:szCs w:val="28"/>
          <w:lang w:val="vi-VN"/>
        </w:rPr>
        <w:t>x</w:t>
      </w:r>
      <w:r w:rsidR="001656D7" w:rsidRPr="00603E86">
        <w:rPr>
          <w:sz w:val="28"/>
          <w:szCs w:val="28"/>
          <w:lang w:val="vi-VN"/>
        </w:rPr>
        <w:t xml:space="preserve"> </w:t>
      </w:r>
      <w:r w:rsidRPr="00603E86">
        <w:rPr>
          <w:sz w:val="28"/>
          <w:szCs w:val="28"/>
          <w:lang w:val="vi-VN"/>
        </w:rPr>
        <w:t>8= 24 tuổi thận khí điều hoà, thân thể cường tráng mạnh khoẻ. 5</w:t>
      </w:r>
      <w:r w:rsidR="001656D7" w:rsidRPr="00603E86">
        <w:rPr>
          <w:sz w:val="28"/>
          <w:szCs w:val="28"/>
          <w:lang w:val="vi-VN"/>
        </w:rPr>
        <w:t xml:space="preserve"> </w:t>
      </w:r>
      <w:r w:rsidRPr="00603E86">
        <w:rPr>
          <w:sz w:val="28"/>
          <w:szCs w:val="28"/>
          <w:lang w:val="vi-VN"/>
        </w:rPr>
        <w:t>x</w:t>
      </w:r>
      <w:r w:rsidR="001656D7" w:rsidRPr="00603E86">
        <w:rPr>
          <w:sz w:val="28"/>
          <w:szCs w:val="28"/>
          <w:lang w:val="vi-VN"/>
        </w:rPr>
        <w:t xml:space="preserve"> </w:t>
      </w:r>
      <w:r w:rsidRPr="00603E86">
        <w:rPr>
          <w:sz w:val="28"/>
          <w:szCs w:val="28"/>
          <w:lang w:val="vi-VN"/>
        </w:rPr>
        <w:t>8=40 tuổi thận khí suy kém, tóc rụng, răng khô. 8</w:t>
      </w:r>
      <w:r w:rsidR="001656D7" w:rsidRPr="00603E86">
        <w:rPr>
          <w:sz w:val="28"/>
          <w:szCs w:val="28"/>
          <w:lang w:val="vi-VN"/>
        </w:rPr>
        <w:t xml:space="preserve"> </w:t>
      </w:r>
      <w:r w:rsidRPr="00603E86">
        <w:rPr>
          <w:sz w:val="28"/>
          <w:szCs w:val="28"/>
          <w:lang w:val="vi-VN"/>
        </w:rPr>
        <w:t>x</w:t>
      </w:r>
      <w:r w:rsidR="001656D7" w:rsidRPr="00603E86">
        <w:rPr>
          <w:sz w:val="28"/>
          <w:szCs w:val="28"/>
          <w:lang w:val="vi-VN"/>
        </w:rPr>
        <w:t xml:space="preserve"> </w:t>
      </w:r>
      <w:r w:rsidRPr="00603E86">
        <w:rPr>
          <w:sz w:val="28"/>
          <w:szCs w:val="28"/>
          <w:lang w:val="vi-VN"/>
        </w:rPr>
        <w:t xml:space="preserve">8= 64 tuổi thận khí kém, tóc rụng, răng khô, lục phủ ngũ tạng đều suy yếu, thiên quý cạn nên râu tóc bạc, người mệt mỏi…” </w:t>
      </w:r>
      <w:r w:rsidRPr="00526E18">
        <w:rPr>
          <w:sz w:val="28"/>
          <w:szCs w:val="28"/>
        </w:rPr>
        <w:t>[</w:t>
      </w:r>
      <w:r w:rsidR="00025554" w:rsidRPr="00526E18">
        <w:rPr>
          <w:sz w:val="28"/>
          <w:szCs w:val="28"/>
        </w:rPr>
        <w:fldChar w:fldCharType="begin"/>
      </w:r>
      <w:r w:rsidR="00025554" w:rsidRPr="00526E18">
        <w:rPr>
          <w:sz w:val="28"/>
          <w:szCs w:val="28"/>
        </w:rPr>
        <w:instrText xml:space="preserve"> REF _Ref496530005 \r \h </w:instrText>
      </w:r>
      <w:r w:rsidR="00025554" w:rsidRPr="00526E18">
        <w:rPr>
          <w:sz w:val="28"/>
          <w:szCs w:val="28"/>
        </w:rPr>
      </w:r>
      <w:r w:rsidR="00025554" w:rsidRPr="00526E18">
        <w:rPr>
          <w:sz w:val="28"/>
          <w:szCs w:val="28"/>
        </w:rPr>
        <w:fldChar w:fldCharType="separate"/>
      </w:r>
      <w:r w:rsidR="009A4282">
        <w:rPr>
          <w:sz w:val="28"/>
          <w:szCs w:val="28"/>
        </w:rPr>
        <w:t>33</w:t>
      </w:r>
      <w:r w:rsidR="00025554" w:rsidRPr="00526E18">
        <w:rPr>
          <w:sz w:val="28"/>
          <w:szCs w:val="28"/>
        </w:rPr>
        <w:fldChar w:fldCharType="end"/>
      </w:r>
      <w:r w:rsidRPr="00526E18">
        <w:rPr>
          <w:sz w:val="28"/>
          <w:szCs w:val="28"/>
        </w:rPr>
        <w:t>]</w:t>
      </w:r>
      <w:r w:rsidR="00247DC9" w:rsidRPr="00526E18">
        <w:rPr>
          <w:sz w:val="28"/>
          <w:szCs w:val="28"/>
        </w:rPr>
        <w:t>, [</w:t>
      </w:r>
      <w:r w:rsidR="00247DC9" w:rsidRPr="00526E18">
        <w:rPr>
          <w:sz w:val="28"/>
          <w:szCs w:val="28"/>
        </w:rPr>
        <w:fldChar w:fldCharType="begin"/>
      </w:r>
      <w:r w:rsidR="00247DC9" w:rsidRPr="00526E18">
        <w:rPr>
          <w:sz w:val="28"/>
          <w:szCs w:val="28"/>
        </w:rPr>
        <w:instrText xml:space="preserve"> REF _Ref496529909 \r \h </w:instrText>
      </w:r>
      <w:r w:rsidR="00247DC9" w:rsidRPr="00526E18">
        <w:rPr>
          <w:sz w:val="28"/>
          <w:szCs w:val="28"/>
        </w:rPr>
      </w:r>
      <w:r w:rsidR="00247DC9" w:rsidRPr="00526E18">
        <w:rPr>
          <w:sz w:val="28"/>
          <w:szCs w:val="28"/>
        </w:rPr>
        <w:fldChar w:fldCharType="separate"/>
      </w:r>
      <w:r w:rsidR="009A4282">
        <w:rPr>
          <w:sz w:val="28"/>
          <w:szCs w:val="28"/>
        </w:rPr>
        <w:t>34</w:t>
      </w:r>
      <w:r w:rsidR="00247DC9" w:rsidRPr="00526E18">
        <w:rPr>
          <w:sz w:val="28"/>
          <w:szCs w:val="28"/>
        </w:rPr>
        <w:fldChar w:fldCharType="end"/>
      </w:r>
      <w:r w:rsidR="00247DC9" w:rsidRPr="00526E18">
        <w:rPr>
          <w:sz w:val="28"/>
          <w:szCs w:val="28"/>
        </w:rPr>
        <w:t>], [</w:t>
      </w:r>
      <w:r w:rsidR="00247DC9" w:rsidRPr="00526E18">
        <w:rPr>
          <w:sz w:val="28"/>
          <w:szCs w:val="28"/>
        </w:rPr>
        <w:fldChar w:fldCharType="begin"/>
      </w:r>
      <w:r w:rsidR="00247DC9" w:rsidRPr="00526E18">
        <w:rPr>
          <w:sz w:val="28"/>
          <w:szCs w:val="28"/>
        </w:rPr>
        <w:instrText xml:space="preserve"> REF _Ref496529871 \r \h </w:instrText>
      </w:r>
      <w:r w:rsidR="00247DC9" w:rsidRPr="00526E18">
        <w:rPr>
          <w:sz w:val="28"/>
          <w:szCs w:val="28"/>
        </w:rPr>
      </w:r>
      <w:r w:rsidR="00247DC9" w:rsidRPr="00526E18">
        <w:rPr>
          <w:sz w:val="28"/>
          <w:szCs w:val="28"/>
        </w:rPr>
        <w:fldChar w:fldCharType="separate"/>
      </w:r>
      <w:r w:rsidR="009A4282">
        <w:rPr>
          <w:sz w:val="28"/>
          <w:szCs w:val="28"/>
        </w:rPr>
        <w:t>36</w:t>
      </w:r>
      <w:r w:rsidR="00247DC9" w:rsidRPr="00526E18">
        <w:rPr>
          <w:sz w:val="28"/>
          <w:szCs w:val="28"/>
        </w:rPr>
        <w:fldChar w:fldCharType="end"/>
      </w:r>
      <w:r w:rsidR="00247DC9" w:rsidRPr="00526E18">
        <w:rPr>
          <w:sz w:val="28"/>
          <w:szCs w:val="28"/>
        </w:rPr>
        <w:t>].</w:t>
      </w:r>
    </w:p>
    <w:p w:rsidR="001B0671" w:rsidRPr="00526E18" w:rsidRDefault="001B0671" w:rsidP="001B0671">
      <w:pPr>
        <w:pStyle w:val="ListParagraph"/>
        <w:tabs>
          <w:tab w:val="left" w:pos="0"/>
        </w:tabs>
        <w:ind w:left="0" w:firstLine="720"/>
        <w:rPr>
          <w:szCs w:val="28"/>
        </w:rPr>
      </w:pPr>
      <w:r w:rsidRPr="00526E18">
        <w:rPr>
          <w:szCs w:val="28"/>
        </w:rPr>
        <w:t>Tinh có thể hóa thành khí, tinh của thận hóa thành khí gọi là thận khí. Nếu tinh của thận đầy đủ thận khí sẽ vượng và khả năng sinh sản, phát dục sẽ tốt và ngược lại.</w:t>
      </w:r>
    </w:p>
    <w:p w:rsidR="001B0671" w:rsidRPr="00526E18" w:rsidRDefault="001B0671" w:rsidP="001B0671">
      <w:pPr>
        <w:pStyle w:val="ListParagraph"/>
        <w:tabs>
          <w:tab w:val="left" w:pos="0"/>
        </w:tabs>
        <w:ind w:left="0" w:firstLine="720"/>
        <w:rPr>
          <w:i/>
          <w:szCs w:val="28"/>
        </w:rPr>
      </w:pPr>
      <w:r w:rsidRPr="00526E18">
        <w:rPr>
          <w:szCs w:val="28"/>
        </w:rPr>
        <w:t xml:space="preserve">Nội kinh đặc biệt coi trọng </w:t>
      </w:r>
      <w:r w:rsidR="008449AF" w:rsidRPr="00603E86">
        <w:rPr>
          <w:szCs w:val="28"/>
        </w:rPr>
        <w:t xml:space="preserve">phép dưỡng sinh trong </w:t>
      </w:r>
      <w:r w:rsidRPr="00526E18">
        <w:rPr>
          <w:szCs w:val="28"/>
        </w:rPr>
        <w:t>sinh hoạt phòng sự đối với sinh mệnh con người và ảnh hưởng lớn đến sức khỏe tâm sinh lý của cơ thể [</w:t>
      </w:r>
      <w:r w:rsidR="00025554" w:rsidRPr="00526E18">
        <w:rPr>
          <w:szCs w:val="28"/>
        </w:rPr>
        <w:fldChar w:fldCharType="begin"/>
      </w:r>
      <w:r w:rsidR="00025554" w:rsidRPr="00526E18">
        <w:rPr>
          <w:szCs w:val="28"/>
        </w:rPr>
        <w:instrText xml:space="preserve"> REF _Ref496529909 \r \h </w:instrText>
      </w:r>
      <w:r w:rsidR="00025554" w:rsidRPr="00526E18">
        <w:rPr>
          <w:szCs w:val="28"/>
        </w:rPr>
      </w:r>
      <w:r w:rsidR="00025554" w:rsidRPr="00526E18">
        <w:rPr>
          <w:szCs w:val="28"/>
        </w:rPr>
        <w:fldChar w:fldCharType="separate"/>
      </w:r>
      <w:r w:rsidR="009A4282">
        <w:rPr>
          <w:szCs w:val="28"/>
        </w:rPr>
        <w:t>34</w:t>
      </w:r>
      <w:r w:rsidR="00025554" w:rsidRPr="00526E18">
        <w:rPr>
          <w:szCs w:val="28"/>
        </w:rPr>
        <w:fldChar w:fldCharType="end"/>
      </w:r>
      <w:r w:rsidRPr="00526E18">
        <w:rPr>
          <w:szCs w:val="28"/>
        </w:rPr>
        <w:t>].</w:t>
      </w:r>
    </w:p>
    <w:p w:rsidR="001B0671" w:rsidRPr="00526E18" w:rsidRDefault="001B0671" w:rsidP="00C13556">
      <w:pPr>
        <w:pStyle w:val="Heading4"/>
        <w:numPr>
          <w:ilvl w:val="0"/>
          <w:numId w:val="0"/>
        </w:numPr>
      </w:pPr>
      <w:r w:rsidRPr="00526E18">
        <w:t>1.2.1.2. Thuyết mệnh môn.</w:t>
      </w:r>
    </w:p>
    <w:p w:rsidR="001B0671" w:rsidRPr="00526E18" w:rsidRDefault="001B0671" w:rsidP="001B0671">
      <w:pPr>
        <w:pStyle w:val="ListParagraph"/>
        <w:tabs>
          <w:tab w:val="left" w:pos="0"/>
        </w:tabs>
        <w:ind w:left="0" w:firstLine="720"/>
        <w:rPr>
          <w:spacing w:val="-4"/>
          <w:szCs w:val="28"/>
        </w:rPr>
      </w:pPr>
      <w:r w:rsidRPr="00526E18">
        <w:rPr>
          <w:spacing w:val="-4"/>
          <w:szCs w:val="28"/>
        </w:rPr>
        <w:t>Mệnh môn có quan hệ chặt chẽ với thận , điều trong Nạn kinh viết  “Thận có hai quả, nhưng không phải là thận cả. Trong hai thận thì thận bên phải là thận, bên trái là mệnh môn, là nơi nạp thận duy trì nguyên khí, con trai thì chứa đựng tinh khí, con gái thì tàng giữ bào cung” [</w:t>
      </w:r>
      <w:r w:rsidR="00025554" w:rsidRPr="00526E18">
        <w:rPr>
          <w:spacing w:val="-4"/>
          <w:szCs w:val="28"/>
        </w:rPr>
        <w:fldChar w:fldCharType="begin"/>
      </w:r>
      <w:r w:rsidR="00025554" w:rsidRPr="00526E18">
        <w:rPr>
          <w:spacing w:val="-4"/>
          <w:szCs w:val="28"/>
        </w:rPr>
        <w:instrText xml:space="preserve"> REF _Ref496530005 \r \h </w:instrText>
      </w:r>
      <w:r w:rsidR="00025554" w:rsidRPr="00526E18">
        <w:rPr>
          <w:spacing w:val="-4"/>
          <w:szCs w:val="28"/>
        </w:rPr>
      </w:r>
      <w:r w:rsidR="00025554" w:rsidRPr="00526E18">
        <w:rPr>
          <w:spacing w:val="-4"/>
          <w:szCs w:val="28"/>
        </w:rPr>
        <w:fldChar w:fldCharType="separate"/>
      </w:r>
      <w:r w:rsidR="009A4282">
        <w:rPr>
          <w:spacing w:val="-4"/>
          <w:szCs w:val="28"/>
        </w:rPr>
        <w:t>33</w:t>
      </w:r>
      <w:r w:rsidR="00025554" w:rsidRPr="00526E18">
        <w:rPr>
          <w:spacing w:val="-4"/>
          <w:szCs w:val="28"/>
        </w:rPr>
        <w:fldChar w:fldCharType="end"/>
      </w:r>
      <w:r w:rsidRPr="00526E18">
        <w:rPr>
          <w:spacing w:val="-4"/>
          <w:szCs w:val="28"/>
        </w:rPr>
        <w:t>]. Theo Lý Thời Trân “Mệnh môn là nguyên khí tinh thần, là gốc của sinh mệnh, là chủ tướng hỏa, là kho của tinh khí, cho nên nam giới lấy đó để tàng tinh, nữ giới lấy đó để sinh con”.</w:t>
      </w:r>
    </w:p>
    <w:p w:rsidR="001B0671" w:rsidRPr="00526E18" w:rsidRDefault="001B0671" w:rsidP="001B0671">
      <w:pPr>
        <w:pStyle w:val="ListParagraph"/>
        <w:tabs>
          <w:tab w:val="left" w:pos="0"/>
        </w:tabs>
        <w:ind w:left="0" w:firstLine="720"/>
        <w:rPr>
          <w:szCs w:val="28"/>
        </w:rPr>
      </w:pPr>
      <w:r w:rsidRPr="00526E18">
        <w:rPr>
          <w:szCs w:val="28"/>
        </w:rPr>
        <w:lastRenderedPageBreak/>
        <w:t>Theo Hải Thượng Lãn Ông: “ Mệnh môn ở giữa hai thận tên riêng của nó là nguyên dương, chân dương, long hỏa, mệnh môn hỏa, là thiếu hỏa ở trong thủy ” [</w:t>
      </w:r>
      <w:r w:rsidR="00025554" w:rsidRPr="00526E18">
        <w:rPr>
          <w:szCs w:val="28"/>
        </w:rPr>
        <w:fldChar w:fldCharType="begin"/>
      </w:r>
      <w:r w:rsidR="00025554" w:rsidRPr="00526E18">
        <w:rPr>
          <w:szCs w:val="28"/>
        </w:rPr>
        <w:instrText xml:space="preserve"> REF _Ref496529871 \r \h </w:instrText>
      </w:r>
      <w:r w:rsidR="00025554" w:rsidRPr="00526E18">
        <w:rPr>
          <w:szCs w:val="28"/>
        </w:rPr>
      </w:r>
      <w:r w:rsidR="00025554" w:rsidRPr="00526E18">
        <w:rPr>
          <w:szCs w:val="28"/>
        </w:rPr>
        <w:fldChar w:fldCharType="separate"/>
      </w:r>
      <w:r w:rsidR="009A4282">
        <w:rPr>
          <w:szCs w:val="28"/>
        </w:rPr>
        <w:t>36</w:t>
      </w:r>
      <w:r w:rsidR="00025554" w:rsidRPr="00526E18">
        <w:rPr>
          <w:szCs w:val="28"/>
        </w:rPr>
        <w:fldChar w:fldCharType="end"/>
      </w:r>
      <w:r w:rsidRPr="00526E18">
        <w:rPr>
          <w:szCs w:val="28"/>
        </w:rPr>
        <w:t>].</w:t>
      </w:r>
    </w:p>
    <w:p w:rsidR="001B0671" w:rsidRPr="00526E18" w:rsidRDefault="001B0671" w:rsidP="001B0671">
      <w:pPr>
        <w:pStyle w:val="ListParagraph"/>
        <w:tabs>
          <w:tab w:val="left" w:pos="0"/>
        </w:tabs>
        <w:ind w:left="0" w:firstLine="720"/>
        <w:rPr>
          <w:szCs w:val="28"/>
        </w:rPr>
      </w:pPr>
      <w:r w:rsidRPr="00526E18">
        <w:rPr>
          <w:szCs w:val="28"/>
        </w:rPr>
        <w:t>M</w:t>
      </w:r>
      <w:r w:rsidRPr="00526E18">
        <w:rPr>
          <w:spacing w:val="-4"/>
          <w:szCs w:val="28"/>
        </w:rPr>
        <w:t>ệnh môn là chỗ ở của nguyên khí, nguyên dương, chân hỏa của tiên thiên, là gốc của sự sinh hóa trong cơ thể, khi nó tắt thì sinh mệnh cũng hết [</w:t>
      </w:r>
      <w:r w:rsidR="00025554" w:rsidRPr="00526E18">
        <w:rPr>
          <w:spacing w:val="-4"/>
          <w:szCs w:val="28"/>
        </w:rPr>
        <w:fldChar w:fldCharType="begin"/>
      </w:r>
      <w:r w:rsidR="00025554" w:rsidRPr="00526E18">
        <w:rPr>
          <w:spacing w:val="-4"/>
          <w:szCs w:val="28"/>
        </w:rPr>
        <w:instrText xml:space="preserve"> REF _Ref496529871 \r \h </w:instrText>
      </w:r>
      <w:r w:rsidR="00025554" w:rsidRPr="00526E18">
        <w:rPr>
          <w:spacing w:val="-4"/>
          <w:szCs w:val="28"/>
        </w:rPr>
      </w:r>
      <w:r w:rsidR="00025554" w:rsidRPr="00526E18">
        <w:rPr>
          <w:spacing w:val="-4"/>
          <w:szCs w:val="28"/>
        </w:rPr>
        <w:fldChar w:fldCharType="separate"/>
      </w:r>
      <w:r w:rsidR="009A4282">
        <w:rPr>
          <w:spacing w:val="-4"/>
          <w:szCs w:val="28"/>
        </w:rPr>
        <w:t>36</w:t>
      </w:r>
      <w:r w:rsidR="00025554" w:rsidRPr="00526E18">
        <w:rPr>
          <w:spacing w:val="-4"/>
          <w:szCs w:val="28"/>
        </w:rPr>
        <w:fldChar w:fldCharType="end"/>
      </w:r>
      <w:r w:rsidRPr="00526E18">
        <w:rPr>
          <w:spacing w:val="-4"/>
          <w:szCs w:val="28"/>
        </w:rPr>
        <w:t>].</w:t>
      </w:r>
    </w:p>
    <w:p w:rsidR="001B0671" w:rsidRPr="00526E18" w:rsidRDefault="001B0671" w:rsidP="0041497F">
      <w:pPr>
        <w:pStyle w:val="Heading4"/>
        <w:numPr>
          <w:ilvl w:val="0"/>
          <w:numId w:val="0"/>
        </w:numPr>
        <w:jc w:val="both"/>
      </w:pPr>
      <w:r w:rsidRPr="00526E18">
        <w:t>1.2.1.3. Tinh.</w:t>
      </w:r>
    </w:p>
    <w:p w:rsidR="001B0671" w:rsidRPr="00526E18" w:rsidRDefault="001B0671" w:rsidP="001B0671">
      <w:pPr>
        <w:pStyle w:val="ListParagraph"/>
        <w:tabs>
          <w:tab w:val="left" w:pos="0"/>
        </w:tabs>
        <w:ind w:left="0" w:firstLine="720"/>
        <w:rPr>
          <w:i/>
          <w:szCs w:val="28"/>
        </w:rPr>
      </w:pPr>
      <w:r w:rsidRPr="00526E18">
        <w:rPr>
          <w:b/>
          <w:szCs w:val="28"/>
        </w:rPr>
        <w:t>Nguồn gốc của tinh:</w:t>
      </w:r>
      <w:r w:rsidRPr="00526E18">
        <w:rPr>
          <w:szCs w:val="28"/>
        </w:rPr>
        <w:t xml:space="preserve"> gồm tinh tiên thiên và tinh hậu thiên.</w:t>
      </w:r>
    </w:p>
    <w:p w:rsidR="001B0671" w:rsidRPr="00526E18" w:rsidRDefault="001B0671" w:rsidP="001B0671">
      <w:pPr>
        <w:pStyle w:val="ListParagraph"/>
        <w:tabs>
          <w:tab w:val="left" w:pos="0"/>
        </w:tabs>
        <w:ind w:left="0" w:firstLine="720"/>
        <w:rPr>
          <w:szCs w:val="28"/>
        </w:rPr>
      </w:pPr>
      <w:r w:rsidRPr="00526E18">
        <w:rPr>
          <w:spacing w:val="-6"/>
          <w:szCs w:val="28"/>
        </w:rPr>
        <w:t>Tinh tiên thiên: đó là vật chất đầu tiên cấu tạo nên thân thể con người và được cha mẹ truyền cho. Tinh sinh ra sự sống, sự phối hợp tinh của cha và tinh của mẹ</w:t>
      </w:r>
      <w:r w:rsidRPr="00526E18">
        <w:rPr>
          <w:szCs w:val="28"/>
        </w:rPr>
        <w:t xml:space="preserve"> để tạo thành hình. Tinh này về mặt chức năng gọi là tinh sinh dục [</w:t>
      </w:r>
      <w:r w:rsidR="00025554" w:rsidRPr="00526E18">
        <w:rPr>
          <w:szCs w:val="28"/>
        </w:rPr>
        <w:fldChar w:fldCharType="begin"/>
      </w:r>
      <w:r w:rsidR="00025554" w:rsidRPr="00526E18">
        <w:rPr>
          <w:szCs w:val="28"/>
        </w:rPr>
        <w:instrText xml:space="preserve"> REF _Ref496529946 \r \h </w:instrText>
      </w:r>
      <w:r w:rsidR="00025554" w:rsidRPr="00526E18">
        <w:rPr>
          <w:szCs w:val="28"/>
        </w:rPr>
      </w:r>
      <w:r w:rsidR="00025554" w:rsidRPr="00526E18">
        <w:rPr>
          <w:szCs w:val="28"/>
        </w:rPr>
        <w:fldChar w:fldCharType="separate"/>
      </w:r>
      <w:r w:rsidR="009A4282">
        <w:rPr>
          <w:szCs w:val="28"/>
        </w:rPr>
        <w:t>35</w:t>
      </w:r>
      <w:r w:rsidR="00025554" w:rsidRPr="00526E18">
        <w:rPr>
          <w:szCs w:val="28"/>
        </w:rPr>
        <w:fldChar w:fldCharType="end"/>
      </w:r>
      <w:r w:rsidRPr="00526E18">
        <w:rPr>
          <w:szCs w:val="28"/>
        </w:rPr>
        <w:t xml:space="preserve">]. </w:t>
      </w:r>
    </w:p>
    <w:p w:rsidR="001B0671" w:rsidRPr="00526E18" w:rsidRDefault="001B0671" w:rsidP="001B0671">
      <w:pPr>
        <w:pStyle w:val="ListParagraph"/>
        <w:tabs>
          <w:tab w:val="left" w:pos="0"/>
        </w:tabs>
        <w:ind w:left="0" w:firstLine="720"/>
        <w:rPr>
          <w:szCs w:val="28"/>
        </w:rPr>
      </w:pPr>
      <w:r w:rsidRPr="00526E18">
        <w:rPr>
          <w:szCs w:val="28"/>
        </w:rPr>
        <w:t>Tinh hậu thiên: đó là vật chất do tỳ vị sinh hóa các chất tinh vi của thức ăn (các chất dinh dưỡng) được hấp thu vào huyết dịch, được vận chuyển đi toàn thân thể để nuôi dưỡng lục phủ ngũ tạng, nhằm bảo đảm sự phát dục của thân thể và duy trì sự sống. Vì tinh hậu thiên là cơ sở vật chất của mọi hoạt động  của tất cả tạng phủ, cho nên nó còn có tên là: “tinh của tạng phủ” hay “tinh của lục phủ ngũ tạng” [</w:t>
      </w:r>
      <w:r w:rsidR="00025554" w:rsidRPr="00526E18">
        <w:rPr>
          <w:szCs w:val="28"/>
        </w:rPr>
        <w:fldChar w:fldCharType="begin"/>
      </w:r>
      <w:r w:rsidR="00025554" w:rsidRPr="00526E18">
        <w:rPr>
          <w:szCs w:val="28"/>
        </w:rPr>
        <w:instrText xml:space="preserve"> REF _Ref496529886 \r \h </w:instrText>
      </w:r>
      <w:r w:rsidR="00025554" w:rsidRPr="00526E18">
        <w:rPr>
          <w:szCs w:val="28"/>
        </w:rPr>
      </w:r>
      <w:r w:rsidR="00025554" w:rsidRPr="00526E18">
        <w:rPr>
          <w:szCs w:val="28"/>
        </w:rPr>
        <w:fldChar w:fldCharType="separate"/>
      </w:r>
      <w:r w:rsidR="009A4282">
        <w:rPr>
          <w:szCs w:val="28"/>
        </w:rPr>
        <w:t>14</w:t>
      </w:r>
      <w:r w:rsidR="00025554" w:rsidRPr="00526E18">
        <w:rPr>
          <w:szCs w:val="28"/>
        </w:rPr>
        <w:fldChar w:fldCharType="end"/>
      </w:r>
      <w:r w:rsidRPr="00526E18">
        <w:rPr>
          <w:szCs w:val="28"/>
        </w:rPr>
        <w:t>],</w:t>
      </w:r>
      <w:r w:rsidR="00247DC9" w:rsidRPr="00526E18">
        <w:rPr>
          <w:szCs w:val="28"/>
        </w:rPr>
        <w:t xml:space="preserve"> [</w:t>
      </w:r>
      <w:r w:rsidR="00247DC9" w:rsidRPr="00526E18">
        <w:rPr>
          <w:szCs w:val="28"/>
        </w:rPr>
        <w:fldChar w:fldCharType="begin"/>
      </w:r>
      <w:r w:rsidR="00247DC9" w:rsidRPr="00526E18">
        <w:rPr>
          <w:szCs w:val="28"/>
        </w:rPr>
        <w:instrText xml:space="preserve"> REF _Ref496525546 \r \h </w:instrText>
      </w:r>
      <w:r w:rsidR="00247DC9" w:rsidRPr="00526E18">
        <w:rPr>
          <w:szCs w:val="28"/>
        </w:rPr>
      </w:r>
      <w:r w:rsidR="00247DC9" w:rsidRPr="00526E18">
        <w:rPr>
          <w:szCs w:val="28"/>
        </w:rPr>
        <w:fldChar w:fldCharType="separate"/>
      </w:r>
      <w:r w:rsidR="009A4282">
        <w:rPr>
          <w:szCs w:val="28"/>
        </w:rPr>
        <w:t>30</w:t>
      </w:r>
      <w:r w:rsidR="00247DC9" w:rsidRPr="00526E18">
        <w:rPr>
          <w:szCs w:val="28"/>
        </w:rPr>
        <w:fldChar w:fldCharType="end"/>
      </w:r>
      <w:r w:rsidR="00247DC9" w:rsidRPr="00526E18">
        <w:rPr>
          <w:szCs w:val="28"/>
        </w:rPr>
        <w:t xml:space="preserve">], </w:t>
      </w:r>
      <w:r w:rsidRPr="00526E18">
        <w:rPr>
          <w:szCs w:val="28"/>
        </w:rPr>
        <w:t>[</w:t>
      </w:r>
      <w:r w:rsidR="00025554" w:rsidRPr="00526E18">
        <w:rPr>
          <w:szCs w:val="28"/>
        </w:rPr>
        <w:fldChar w:fldCharType="begin"/>
      </w:r>
      <w:r w:rsidR="00025554" w:rsidRPr="00526E18">
        <w:rPr>
          <w:szCs w:val="28"/>
        </w:rPr>
        <w:instrText xml:space="preserve"> REF _Ref496529946 \r \h </w:instrText>
      </w:r>
      <w:r w:rsidR="00025554" w:rsidRPr="00526E18">
        <w:rPr>
          <w:szCs w:val="28"/>
        </w:rPr>
      </w:r>
      <w:r w:rsidR="00025554" w:rsidRPr="00526E18">
        <w:rPr>
          <w:szCs w:val="28"/>
        </w:rPr>
        <w:fldChar w:fldCharType="separate"/>
      </w:r>
      <w:r w:rsidR="009A4282">
        <w:rPr>
          <w:szCs w:val="28"/>
        </w:rPr>
        <w:t>35</w:t>
      </w:r>
      <w:r w:rsidR="00025554" w:rsidRPr="00526E18">
        <w:rPr>
          <w:szCs w:val="28"/>
        </w:rPr>
        <w:fldChar w:fldCharType="end"/>
      </w:r>
      <w:r w:rsidRPr="00526E18">
        <w:rPr>
          <w:szCs w:val="28"/>
        </w:rPr>
        <w:t xml:space="preserve">]. </w:t>
      </w:r>
    </w:p>
    <w:p w:rsidR="001B0671" w:rsidRPr="00526E18" w:rsidRDefault="001B0671" w:rsidP="001B0671">
      <w:pPr>
        <w:pStyle w:val="ListParagraph"/>
        <w:tabs>
          <w:tab w:val="left" w:pos="0"/>
        </w:tabs>
        <w:ind w:left="0" w:firstLine="720"/>
        <w:rPr>
          <w:szCs w:val="28"/>
        </w:rPr>
      </w:pPr>
      <w:r w:rsidRPr="00526E18">
        <w:rPr>
          <w:szCs w:val="28"/>
        </w:rPr>
        <w:t>Tinh hậu thiên luôn luôn chuyển hóa thành tinh của tạng phủ và tinh của tạng phủ luôn bổ sung không ngừng cho tinh tiên thiên. Cả tinh tiên thiên và tinh hậu thiên đều tàng ở thận [</w:t>
      </w:r>
      <w:r w:rsidR="00025554" w:rsidRPr="00526E18">
        <w:rPr>
          <w:szCs w:val="28"/>
        </w:rPr>
        <w:fldChar w:fldCharType="begin"/>
      </w:r>
      <w:r w:rsidR="00025554" w:rsidRPr="00526E18">
        <w:rPr>
          <w:szCs w:val="28"/>
        </w:rPr>
        <w:instrText xml:space="preserve"> REF _Ref496529886 \r \h </w:instrText>
      </w:r>
      <w:r w:rsidR="00025554" w:rsidRPr="00526E18">
        <w:rPr>
          <w:szCs w:val="28"/>
        </w:rPr>
      </w:r>
      <w:r w:rsidR="00025554" w:rsidRPr="00526E18">
        <w:rPr>
          <w:szCs w:val="28"/>
        </w:rPr>
        <w:fldChar w:fldCharType="separate"/>
      </w:r>
      <w:r w:rsidR="009A4282">
        <w:rPr>
          <w:szCs w:val="28"/>
        </w:rPr>
        <w:t>14</w:t>
      </w:r>
      <w:r w:rsidR="00025554" w:rsidRPr="00526E18">
        <w:rPr>
          <w:szCs w:val="28"/>
        </w:rPr>
        <w:fldChar w:fldCharType="end"/>
      </w:r>
      <w:r w:rsidRPr="00526E18">
        <w:rPr>
          <w:szCs w:val="28"/>
        </w:rPr>
        <w:t>],</w:t>
      </w:r>
      <w:r w:rsidR="00247DC9" w:rsidRPr="00526E18">
        <w:rPr>
          <w:szCs w:val="28"/>
        </w:rPr>
        <w:t xml:space="preserve"> [</w:t>
      </w:r>
      <w:r w:rsidR="00247DC9" w:rsidRPr="00526E18">
        <w:rPr>
          <w:szCs w:val="28"/>
        </w:rPr>
        <w:fldChar w:fldCharType="begin"/>
      </w:r>
      <w:r w:rsidR="00247DC9" w:rsidRPr="00526E18">
        <w:rPr>
          <w:szCs w:val="28"/>
        </w:rPr>
        <w:instrText xml:space="preserve"> REF _Ref496525546 \r \h </w:instrText>
      </w:r>
      <w:r w:rsidR="00247DC9" w:rsidRPr="00526E18">
        <w:rPr>
          <w:szCs w:val="28"/>
        </w:rPr>
      </w:r>
      <w:r w:rsidR="00247DC9" w:rsidRPr="00526E18">
        <w:rPr>
          <w:szCs w:val="28"/>
        </w:rPr>
        <w:fldChar w:fldCharType="separate"/>
      </w:r>
      <w:r w:rsidR="009A4282">
        <w:rPr>
          <w:szCs w:val="28"/>
        </w:rPr>
        <w:t>30</w:t>
      </w:r>
      <w:r w:rsidR="00247DC9" w:rsidRPr="00526E18">
        <w:rPr>
          <w:szCs w:val="28"/>
        </w:rPr>
        <w:fldChar w:fldCharType="end"/>
      </w:r>
      <w:r w:rsidR="00247DC9" w:rsidRPr="00526E18">
        <w:rPr>
          <w:szCs w:val="28"/>
        </w:rPr>
        <w:t>], [</w:t>
      </w:r>
      <w:r w:rsidR="00247DC9" w:rsidRPr="00526E18">
        <w:rPr>
          <w:szCs w:val="28"/>
        </w:rPr>
        <w:fldChar w:fldCharType="begin"/>
      </w:r>
      <w:r w:rsidR="00247DC9" w:rsidRPr="00526E18">
        <w:rPr>
          <w:szCs w:val="28"/>
        </w:rPr>
        <w:instrText xml:space="preserve"> REF _Ref496530005 \r \h </w:instrText>
      </w:r>
      <w:r w:rsidR="00247DC9" w:rsidRPr="00526E18">
        <w:rPr>
          <w:szCs w:val="28"/>
        </w:rPr>
      </w:r>
      <w:r w:rsidR="00247DC9" w:rsidRPr="00526E18">
        <w:rPr>
          <w:szCs w:val="28"/>
        </w:rPr>
        <w:fldChar w:fldCharType="separate"/>
      </w:r>
      <w:r w:rsidR="009A4282">
        <w:rPr>
          <w:szCs w:val="28"/>
        </w:rPr>
        <w:t>33</w:t>
      </w:r>
      <w:r w:rsidR="00247DC9" w:rsidRPr="00526E18">
        <w:rPr>
          <w:szCs w:val="28"/>
        </w:rPr>
        <w:fldChar w:fldCharType="end"/>
      </w:r>
      <w:r w:rsidR="00247DC9" w:rsidRPr="00526E18">
        <w:rPr>
          <w:szCs w:val="28"/>
        </w:rPr>
        <w:t>]</w:t>
      </w:r>
      <w:r w:rsidR="00247DC9" w:rsidRPr="00603E86">
        <w:rPr>
          <w:szCs w:val="28"/>
        </w:rPr>
        <w:t>,</w:t>
      </w:r>
      <w:r w:rsidR="00247DC9" w:rsidRPr="00526E18">
        <w:rPr>
          <w:szCs w:val="28"/>
        </w:rPr>
        <w:t xml:space="preserve"> </w:t>
      </w:r>
      <w:r w:rsidRPr="00526E18">
        <w:rPr>
          <w:szCs w:val="28"/>
        </w:rPr>
        <w:t>[</w:t>
      </w:r>
      <w:r w:rsidR="00025554" w:rsidRPr="00526E18">
        <w:rPr>
          <w:szCs w:val="28"/>
        </w:rPr>
        <w:fldChar w:fldCharType="begin"/>
      </w:r>
      <w:r w:rsidR="00025554" w:rsidRPr="00526E18">
        <w:rPr>
          <w:szCs w:val="28"/>
        </w:rPr>
        <w:instrText xml:space="preserve"> REF _Ref496529946 \r \h </w:instrText>
      </w:r>
      <w:r w:rsidR="00025554" w:rsidRPr="00526E18">
        <w:rPr>
          <w:szCs w:val="28"/>
        </w:rPr>
      </w:r>
      <w:r w:rsidR="00025554" w:rsidRPr="00526E18">
        <w:rPr>
          <w:szCs w:val="28"/>
        </w:rPr>
        <w:fldChar w:fldCharType="separate"/>
      </w:r>
      <w:r w:rsidR="009A4282">
        <w:rPr>
          <w:szCs w:val="28"/>
        </w:rPr>
        <w:t>35</w:t>
      </w:r>
      <w:r w:rsidR="00025554" w:rsidRPr="00526E18">
        <w:rPr>
          <w:szCs w:val="28"/>
        </w:rPr>
        <w:fldChar w:fldCharType="end"/>
      </w:r>
      <w:r w:rsidRPr="00526E18">
        <w:rPr>
          <w:szCs w:val="28"/>
        </w:rPr>
        <w:t>]</w:t>
      </w:r>
      <w:r w:rsidR="00247DC9" w:rsidRPr="00603E86">
        <w:rPr>
          <w:szCs w:val="28"/>
        </w:rPr>
        <w:t>.</w:t>
      </w:r>
      <w:r w:rsidRPr="00526E18">
        <w:rPr>
          <w:szCs w:val="28"/>
        </w:rPr>
        <w:t xml:space="preserve"> </w:t>
      </w:r>
    </w:p>
    <w:p w:rsidR="001B0671" w:rsidRPr="00526E18" w:rsidRDefault="001B0671" w:rsidP="001B0671">
      <w:pPr>
        <w:pStyle w:val="ListParagraph"/>
        <w:tabs>
          <w:tab w:val="left" w:pos="0"/>
        </w:tabs>
        <w:ind w:left="0" w:firstLine="720"/>
        <w:rPr>
          <w:b/>
          <w:szCs w:val="28"/>
        </w:rPr>
      </w:pPr>
      <w:r w:rsidRPr="00526E18">
        <w:rPr>
          <w:b/>
          <w:szCs w:val="28"/>
        </w:rPr>
        <w:t>Công năng sinh dục và phát dục của tinh:</w:t>
      </w:r>
    </w:p>
    <w:p w:rsidR="001B0671" w:rsidRPr="00603E86" w:rsidRDefault="001B0671" w:rsidP="001B0671">
      <w:pPr>
        <w:pStyle w:val="ListParagraph"/>
        <w:tabs>
          <w:tab w:val="left" w:pos="0"/>
        </w:tabs>
        <w:ind w:left="0" w:firstLine="720"/>
        <w:rPr>
          <w:szCs w:val="28"/>
        </w:rPr>
      </w:pPr>
      <w:r w:rsidRPr="00526E18">
        <w:rPr>
          <w:szCs w:val="28"/>
        </w:rPr>
        <w:t>Công năng sinh dục: tinh của nam nữ giao hòa nhau thì sinh ra bào thai “lưỡng tinh tương tác,</w:t>
      </w:r>
      <w:r w:rsidR="008449AF" w:rsidRPr="00603E86">
        <w:rPr>
          <w:szCs w:val="28"/>
        </w:rPr>
        <w:t xml:space="preserve"> </w:t>
      </w:r>
      <w:r w:rsidRPr="00526E18">
        <w:rPr>
          <w:szCs w:val="28"/>
        </w:rPr>
        <w:t>hợp nhi thành hình”, nhưng công năng sinh dục này không có ngay khi một đứa trẻ được sinh ra, mà phải đến khi “thiên quý đến” hay “thận khí thị</w:t>
      </w:r>
      <w:r w:rsidR="001656D7" w:rsidRPr="00526E18">
        <w:rPr>
          <w:szCs w:val="28"/>
        </w:rPr>
        <w:t>nh” (</w:t>
      </w:r>
      <w:r w:rsidRPr="00526E18">
        <w:rPr>
          <w:szCs w:val="28"/>
        </w:rPr>
        <w:t>nữ 2</w:t>
      </w:r>
      <w:r w:rsidR="001656D7" w:rsidRPr="00603E86">
        <w:rPr>
          <w:szCs w:val="28"/>
        </w:rPr>
        <w:t xml:space="preserve"> </w:t>
      </w:r>
      <w:r w:rsidRPr="00526E18">
        <w:rPr>
          <w:szCs w:val="28"/>
        </w:rPr>
        <w:t>x</w:t>
      </w:r>
      <w:r w:rsidR="001656D7" w:rsidRPr="00603E86">
        <w:rPr>
          <w:szCs w:val="28"/>
        </w:rPr>
        <w:t xml:space="preserve"> </w:t>
      </w:r>
      <w:r w:rsidRPr="00526E18">
        <w:rPr>
          <w:szCs w:val="28"/>
        </w:rPr>
        <w:t>7=14 tuổi, nam 2</w:t>
      </w:r>
      <w:r w:rsidR="001656D7" w:rsidRPr="00603E86">
        <w:rPr>
          <w:szCs w:val="28"/>
        </w:rPr>
        <w:t xml:space="preserve"> </w:t>
      </w:r>
      <w:r w:rsidRPr="00526E18">
        <w:rPr>
          <w:szCs w:val="28"/>
        </w:rPr>
        <w:t>x</w:t>
      </w:r>
      <w:r w:rsidR="001656D7" w:rsidRPr="00603E86">
        <w:rPr>
          <w:szCs w:val="28"/>
        </w:rPr>
        <w:t xml:space="preserve"> </w:t>
      </w:r>
      <w:r w:rsidRPr="00526E18">
        <w:rPr>
          <w:szCs w:val="28"/>
        </w:rPr>
        <w:t>8=16 tuổ</w:t>
      </w:r>
      <w:r w:rsidR="001656D7" w:rsidRPr="00526E18">
        <w:rPr>
          <w:szCs w:val="28"/>
        </w:rPr>
        <w:t>i</w:t>
      </w:r>
      <w:r w:rsidRPr="00526E18">
        <w:rPr>
          <w:szCs w:val="28"/>
        </w:rPr>
        <w:t>) mới có khả năng sinh con. Nhưng khả năng này cũng không tồn tại mãi mãi, khi “thiên quý kiệ</w:t>
      </w:r>
      <w:r w:rsidR="001656D7" w:rsidRPr="00526E18">
        <w:rPr>
          <w:szCs w:val="28"/>
        </w:rPr>
        <w:t>t” (</w:t>
      </w:r>
      <w:r w:rsidRPr="00526E18">
        <w:rPr>
          <w:szCs w:val="28"/>
        </w:rPr>
        <w:t>7</w:t>
      </w:r>
      <w:r w:rsidR="001656D7" w:rsidRPr="00603E86">
        <w:rPr>
          <w:szCs w:val="28"/>
        </w:rPr>
        <w:t xml:space="preserve"> </w:t>
      </w:r>
      <w:r w:rsidRPr="00526E18">
        <w:rPr>
          <w:szCs w:val="28"/>
        </w:rPr>
        <w:t>x</w:t>
      </w:r>
      <w:r w:rsidR="001656D7" w:rsidRPr="00603E86">
        <w:rPr>
          <w:szCs w:val="28"/>
        </w:rPr>
        <w:t xml:space="preserve"> </w:t>
      </w:r>
      <w:r w:rsidRPr="00526E18">
        <w:rPr>
          <w:szCs w:val="28"/>
        </w:rPr>
        <w:t>7=49 tuổi ở nữ, 8</w:t>
      </w:r>
      <w:r w:rsidR="001656D7" w:rsidRPr="00603E86">
        <w:rPr>
          <w:szCs w:val="28"/>
        </w:rPr>
        <w:t xml:space="preserve"> </w:t>
      </w:r>
      <w:r w:rsidRPr="00526E18">
        <w:rPr>
          <w:szCs w:val="28"/>
        </w:rPr>
        <w:t>x</w:t>
      </w:r>
      <w:r w:rsidR="001656D7" w:rsidRPr="00603E86">
        <w:rPr>
          <w:szCs w:val="28"/>
        </w:rPr>
        <w:t xml:space="preserve"> </w:t>
      </w:r>
      <w:r w:rsidRPr="00526E18">
        <w:rPr>
          <w:szCs w:val="28"/>
        </w:rPr>
        <w:t>8=64 tuổi ở</w:t>
      </w:r>
      <w:r w:rsidR="001656D7" w:rsidRPr="00526E18">
        <w:rPr>
          <w:szCs w:val="28"/>
        </w:rPr>
        <w:t xml:space="preserve"> nam</w:t>
      </w:r>
      <w:r w:rsidRPr="00526E18">
        <w:rPr>
          <w:szCs w:val="28"/>
        </w:rPr>
        <w:t>) khi thiên quý kiệt, tinh ít, thận suy, ít khả năng có con [</w:t>
      </w:r>
      <w:r w:rsidR="00025554" w:rsidRPr="00526E18">
        <w:rPr>
          <w:szCs w:val="28"/>
        </w:rPr>
        <w:fldChar w:fldCharType="begin"/>
      </w:r>
      <w:r w:rsidR="00025554" w:rsidRPr="00526E18">
        <w:rPr>
          <w:szCs w:val="28"/>
        </w:rPr>
        <w:instrText xml:space="preserve"> REF _Ref496529886 \r \h </w:instrText>
      </w:r>
      <w:r w:rsidR="00025554" w:rsidRPr="00526E18">
        <w:rPr>
          <w:szCs w:val="28"/>
        </w:rPr>
      </w:r>
      <w:r w:rsidR="00025554" w:rsidRPr="00526E18">
        <w:rPr>
          <w:szCs w:val="28"/>
        </w:rPr>
        <w:fldChar w:fldCharType="separate"/>
      </w:r>
      <w:r w:rsidR="009A4282">
        <w:rPr>
          <w:szCs w:val="28"/>
        </w:rPr>
        <w:t>14</w:t>
      </w:r>
      <w:r w:rsidR="00025554" w:rsidRPr="00526E18">
        <w:rPr>
          <w:szCs w:val="28"/>
        </w:rPr>
        <w:fldChar w:fldCharType="end"/>
      </w:r>
      <w:r w:rsidRPr="00526E18">
        <w:rPr>
          <w:szCs w:val="28"/>
        </w:rPr>
        <w:t xml:space="preserve">], </w:t>
      </w:r>
      <w:r w:rsidR="00247DC9" w:rsidRPr="00526E18">
        <w:rPr>
          <w:szCs w:val="28"/>
        </w:rPr>
        <w:t>[</w:t>
      </w:r>
      <w:r w:rsidR="00247DC9" w:rsidRPr="00526E18">
        <w:rPr>
          <w:szCs w:val="28"/>
        </w:rPr>
        <w:fldChar w:fldCharType="begin"/>
      </w:r>
      <w:r w:rsidR="00247DC9" w:rsidRPr="00526E18">
        <w:rPr>
          <w:szCs w:val="28"/>
        </w:rPr>
        <w:instrText xml:space="preserve"> REF _Ref496530005 \r \h </w:instrText>
      </w:r>
      <w:r w:rsidR="00247DC9" w:rsidRPr="00526E18">
        <w:rPr>
          <w:szCs w:val="28"/>
        </w:rPr>
      </w:r>
      <w:r w:rsidR="00247DC9" w:rsidRPr="00526E18">
        <w:rPr>
          <w:szCs w:val="28"/>
        </w:rPr>
        <w:fldChar w:fldCharType="separate"/>
      </w:r>
      <w:r w:rsidR="009A4282">
        <w:rPr>
          <w:szCs w:val="28"/>
        </w:rPr>
        <w:t>33</w:t>
      </w:r>
      <w:r w:rsidR="00247DC9" w:rsidRPr="00526E18">
        <w:rPr>
          <w:szCs w:val="28"/>
        </w:rPr>
        <w:fldChar w:fldCharType="end"/>
      </w:r>
      <w:r w:rsidR="00247DC9" w:rsidRPr="00526E18">
        <w:rPr>
          <w:szCs w:val="28"/>
        </w:rPr>
        <w:t>]</w:t>
      </w:r>
      <w:r w:rsidR="00247DC9" w:rsidRPr="00603E86">
        <w:rPr>
          <w:szCs w:val="28"/>
        </w:rPr>
        <w:t>,</w:t>
      </w:r>
      <w:r w:rsidR="00247DC9" w:rsidRPr="00526E18">
        <w:rPr>
          <w:szCs w:val="28"/>
        </w:rPr>
        <w:t xml:space="preserve"> </w:t>
      </w:r>
      <w:r w:rsidRPr="00526E18">
        <w:rPr>
          <w:szCs w:val="28"/>
        </w:rPr>
        <w:t>[</w:t>
      </w:r>
      <w:r w:rsidR="00025554" w:rsidRPr="00526E18">
        <w:rPr>
          <w:szCs w:val="28"/>
        </w:rPr>
        <w:fldChar w:fldCharType="begin"/>
      </w:r>
      <w:r w:rsidR="00025554" w:rsidRPr="00526E18">
        <w:rPr>
          <w:szCs w:val="28"/>
        </w:rPr>
        <w:instrText xml:space="preserve"> REF _Ref496529909 \r \h </w:instrText>
      </w:r>
      <w:r w:rsidR="00025554" w:rsidRPr="00526E18">
        <w:rPr>
          <w:szCs w:val="28"/>
        </w:rPr>
      </w:r>
      <w:r w:rsidR="00025554" w:rsidRPr="00526E18">
        <w:rPr>
          <w:szCs w:val="28"/>
        </w:rPr>
        <w:fldChar w:fldCharType="separate"/>
      </w:r>
      <w:r w:rsidR="009A4282">
        <w:rPr>
          <w:szCs w:val="28"/>
        </w:rPr>
        <w:t>34</w:t>
      </w:r>
      <w:r w:rsidR="00025554" w:rsidRPr="00526E18">
        <w:rPr>
          <w:szCs w:val="28"/>
        </w:rPr>
        <w:fldChar w:fldCharType="end"/>
      </w:r>
      <w:r w:rsidRPr="00526E18">
        <w:rPr>
          <w:szCs w:val="28"/>
        </w:rPr>
        <w:t>], [</w:t>
      </w:r>
      <w:r w:rsidR="00025554" w:rsidRPr="00526E18">
        <w:rPr>
          <w:szCs w:val="28"/>
        </w:rPr>
        <w:fldChar w:fldCharType="begin"/>
      </w:r>
      <w:r w:rsidR="00025554" w:rsidRPr="00526E18">
        <w:rPr>
          <w:szCs w:val="28"/>
        </w:rPr>
        <w:instrText xml:space="preserve"> REF _Ref496529946 \r \h </w:instrText>
      </w:r>
      <w:r w:rsidR="00025554" w:rsidRPr="00526E18">
        <w:rPr>
          <w:szCs w:val="28"/>
        </w:rPr>
      </w:r>
      <w:r w:rsidR="00025554" w:rsidRPr="00526E18">
        <w:rPr>
          <w:szCs w:val="28"/>
        </w:rPr>
        <w:fldChar w:fldCharType="separate"/>
      </w:r>
      <w:r w:rsidR="009A4282">
        <w:rPr>
          <w:szCs w:val="28"/>
        </w:rPr>
        <w:t>35</w:t>
      </w:r>
      <w:r w:rsidR="00025554" w:rsidRPr="00526E18">
        <w:rPr>
          <w:szCs w:val="28"/>
        </w:rPr>
        <w:fldChar w:fldCharType="end"/>
      </w:r>
      <w:r w:rsidR="00247DC9" w:rsidRPr="00526E18">
        <w:rPr>
          <w:szCs w:val="28"/>
        </w:rPr>
        <w:t>]</w:t>
      </w:r>
      <w:r w:rsidR="00247DC9" w:rsidRPr="00603E86">
        <w:rPr>
          <w:szCs w:val="28"/>
        </w:rPr>
        <w:t>.</w:t>
      </w:r>
    </w:p>
    <w:p w:rsidR="001B0671" w:rsidRPr="00526E18" w:rsidRDefault="001B0671" w:rsidP="00124C64">
      <w:pPr>
        <w:pStyle w:val="ListParagraph"/>
        <w:tabs>
          <w:tab w:val="left" w:pos="0"/>
        </w:tabs>
        <w:spacing w:line="348" w:lineRule="auto"/>
        <w:ind w:left="0" w:firstLine="720"/>
        <w:rPr>
          <w:szCs w:val="28"/>
        </w:rPr>
      </w:pPr>
      <w:r w:rsidRPr="00526E18">
        <w:rPr>
          <w:szCs w:val="28"/>
        </w:rPr>
        <w:lastRenderedPageBreak/>
        <w:t>Công năng phát dục: trong quá trình phát dục, tinh giữ vai trò quyết định vì tinh tàng ở thận nên còn được gọi là “Thận khí”. Thận khí có tác dụng trong từng giai đoạn phát sinh phát triển của cơ thể, thận khí thịnh (8</w:t>
      </w:r>
      <w:r w:rsidR="001656D7" w:rsidRPr="00603E86">
        <w:rPr>
          <w:szCs w:val="28"/>
        </w:rPr>
        <w:t xml:space="preserve">- </w:t>
      </w:r>
      <w:r w:rsidRPr="00526E18">
        <w:rPr>
          <w:szCs w:val="28"/>
        </w:rPr>
        <w:t>16 tuổ</w:t>
      </w:r>
      <w:r w:rsidR="001656D7" w:rsidRPr="00526E18">
        <w:rPr>
          <w:szCs w:val="28"/>
        </w:rPr>
        <w:t>i</w:t>
      </w:r>
      <w:r w:rsidRPr="00526E18">
        <w:rPr>
          <w:szCs w:val="28"/>
        </w:rPr>
        <w:t>) là tinh khí tàng ở trong thận đã thịnh, thiên quý đã đến làm cho cơ thể phát triển khỏe mạnh. Thận khí quân bình</w:t>
      </w:r>
      <w:r w:rsidR="001656D7" w:rsidRPr="00526E18">
        <w:rPr>
          <w:szCs w:val="28"/>
        </w:rPr>
        <w:t xml:space="preserve"> (</w:t>
      </w:r>
      <w:r w:rsidRPr="00526E18">
        <w:rPr>
          <w:szCs w:val="28"/>
        </w:rPr>
        <w:t>24</w:t>
      </w:r>
      <w:r w:rsidR="001656D7" w:rsidRPr="00603E86">
        <w:rPr>
          <w:szCs w:val="28"/>
        </w:rPr>
        <w:t xml:space="preserve"> </w:t>
      </w:r>
      <w:r w:rsidRPr="00526E18">
        <w:rPr>
          <w:szCs w:val="28"/>
        </w:rPr>
        <w:t>-</w:t>
      </w:r>
      <w:r w:rsidR="001656D7" w:rsidRPr="00603E86">
        <w:rPr>
          <w:szCs w:val="28"/>
        </w:rPr>
        <w:t xml:space="preserve"> </w:t>
      </w:r>
      <w:r w:rsidRPr="00526E18">
        <w:rPr>
          <w:szCs w:val="28"/>
        </w:rPr>
        <w:t>40 tuổi</w:t>
      </w:r>
      <w:r w:rsidR="00330670" w:rsidRPr="00526E18">
        <w:rPr>
          <w:szCs w:val="28"/>
        </w:rPr>
        <w:t>)</w:t>
      </w:r>
      <w:r w:rsidRPr="00526E18">
        <w:rPr>
          <w:szCs w:val="28"/>
        </w:rPr>
        <w:t xml:space="preserve"> là thận khí tàng ở trong thận đã luôn đầy đủ và điều hòa nên con người khỏe mạnh nhất. Thận khí suy </w:t>
      </w:r>
      <w:r w:rsidR="00330670" w:rsidRPr="00526E18">
        <w:rPr>
          <w:szCs w:val="28"/>
        </w:rPr>
        <w:t>(</w:t>
      </w:r>
      <w:r w:rsidRPr="00526E18">
        <w:rPr>
          <w:szCs w:val="28"/>
        </w:rPr>
        <w:t>42 tuổi đến các tuổi sau này</w:t>
      </w:r>
      <w:r w:rsidR="00330670" w:rsidRPr="00526E18">
        <w:rPr>
          <w:szCs w:val="28"/>
        </w:rPr>
        <w:t>)</w:t>
      </w:r>
      <w:r w:rsidRPr="00526E18">
        <w:rPr>
          <w:szCs w:val="28"/>
        </w:rPr>
        <w:t xml:space="preserve"> làm con người dần bị suy yếu </w:t>
      </w:r>
      <w:r w:rsidR="00247DC9" w:rsidRPr="00526E18">
        <w:rPr>
          <w:szCs w:val="28"/>
        </w:rPr>
        <w:t>[</w:t>
      </w:r>
      <w:r w:rsidR="00247DC9" w:rsidRPr="00526E18">
        <w:rPr>
          <w:szCs w:val="28"/>
        </w:rPr>
        <w:fldChar w:fldCharType="begin"/>
      </w:r>
      <w:r w:rsidR="00247DC9" w:rsidRPr="00526E18">
        <w:rPr>
          <w:szCs w:val="28"/>
        </w:rPr>
        <w:instrText xml:space="preserve"> REF _Ref496530005 \r \h </w:instrText>
      </w:r>
      <w:r w:rsidR="00247DC9" w:rsidRPr="00526E18">
        <w:rPr>
          <w:szCs w:val="28"/>
        </w:rPr>
      </w:r>
      <w:r w:rsidR="00247DC9" w:rsidRPr="00526E18">
        <w:rPr>
          <w:szCs w:val="28"/>
        </w:rPr>
        <w:fldChar w:fldCharType="separate"/>
      </w:r>
      <w:r w:rsidR="009A4282">
        <w:rPr>
          <w:szCs w:val="28"/>
        </w:rPr>
        <w:t>33</w:t>
      </w:r>
      <w:r w:rsidR="00247DC9" w:rsidRPr="00526E18">
        <w:rPr>
          <w:szCs w:val="28"/>
        </w:rPr>
        <w:fldChar w:fldCharType="end"/>
      </w:r>
      <w:r w:rsidR="00247DC9" w:rsidRPr="00526E18">
        <w:rPr>
          <w:szCs w:val="28"/>
        </w:rPr>
        <w:t>]</w:t>
      </w:r>
      <w:r w:rsidR="00247DC9" w:rsidRPr="00603E86">
        <w:rPr>
          <w:szCs w:val="28"/>
        </w:rPr>
        <w:t>,</w:t>
      </w:r>
      <w:r w:rsidR="00247DC9" w:rsidRPr="00526E18">
        <w:rPr>
          <w:szCs w:val="28"/>
        </w:rPr>
        <w:t xml:space="preserve"> </w:t>
      </w:r>
      <w:r w:rsidRPr="00526E18">
        <w:rPr>
          <w:szCs w:val="28"/>
        </w:rPr>
        <w:t>[</w:t>
      </w:r>
      <w:r w:rsidR="00025554" w:rsidRPr="00526E18">
        <w:rPr>
          <w:szCs w:val="28"/>
        </w:rPr>
        <w:fldChar w:fldCharType="begin"/>
      </w:r>
      <w:r w:rsidR="00025554" w:rsidRPr="00526E18">
        <w:rPr>
          <w:szCs w:val="28"/>
        </w:rPr>
        <w:instrText xml:space="preserve"> REF _Ref496529909 \r \h </w:instrText>
      </w:r>
      <w:r w:rsidR="00025554" w:rsidRPr="00526E18">
        <w:rPr>
          <w:szCs w:val="28"/>
        </w:rPr>
      </w:r>
      <w:r w:rsidR="00025554" w:rsidRPr="00526E18">
        <w:rPr>
          <w:szCs w:val="28"/>
        </w:rPr>
        <w:fldChar w:fldCharType="separate"/>
      </w:r>
      <w:r w:rsidR="009A4282">
        <w:rPr>
          <w:szCs w:val="28"/>
        </w:rPr>
        <w:t>34</w:t>
      </w:r>
      <w:r w:rsidR="00025554" w:rsidRPr="00526E18">
        <w:rPr>
          <w:szCs w:val="28"/>
        </w:rPr>
        <w:fldChar w:fldCharType="end"/>
      </w:r>
      <w:r w:rsidRPr="00526E18">
        <w:rPr>
          <w:szCs w:val="28"/>
        </w:rPr>
        <w:t>], [</w:t>
      </w:r>
      <w:r w:rsidR="00025554" w:rsidRPr="00526E18">
        <w:rPr>
          <w:szCs w:val="28"/>
        </w:rPr>
        <w:fldChar w:fldCharType="begin"/>
      </w:r>
      <w:r w:rsidR="00025554" w:rsidRPr="00526E18">
        <w:rPr>
          <w:szCs w:val="28"/>
        </w:rPr>
        <w:instrText xml:space="preserve"> REF _Ref496529946 \r \h </w:instrText>
      </w:r>
      <w:r w:rsidR="00025554" w:rsidRPr="00526E18">
        <w:rPr>
          <w:szCs w:val="28"/>
        </w:rPr>
      </w:r>
      <w:r w:rsidR="00025554" w:rsidRPr="00526E18">
        <w:rPr>
          <w:szCs w:val="28"/>
        </w:rPr>
        <w:fldChar w:fldCharType="separate"/>
      </w:r>
      <w:r w:rsidR="009A4282">
        <w:rPr>
          <w:szCs w:val="28"/>
        </w:rPr>
        <w:t>35</w:t>
      </w:r>
      <w:r w:rsidR="00025554" w:rsidRPr="00526E18">
        <w:rPr>
          <w:szCs w:val="28"/>
        </w:rPr>
        <w:fldChar w:fldCharType="end"/>
      </w:r>
      <w:r w:rsidRPr="00526E18">
        <w:rPr>
          <w:szCs w:val="28"/>
        </w:rPr>
        <w:t>]</w:t>
      </w:r>
      <w:r w:rsidR="00247DC9" w:rsidRPr="00603E86">
        <w:rPr>
          <w:szCs w:val="28"/>
        </w:rPr>
        <w:t>.</w:t>
      </w:r>
      <w:r w:rsidRPr="00526E18">
        <w:rPr>
          <w:szCs w:val="28"/>
        </w:rPr>
        <w:t xml:space="preserve"> </w:t>
      </w:r>
    </w:p>
    <w:p w:rsidR="001B0671" w:rsidRPr="00526E18" w:rsidRDefault="001B0671" w:rsidP="00124C64">
      <w:pPr>
        <w:pStyle w:val="3"/>
        <w:spacing w:line="348" w:lineRule="auto"/>
        <w:rPr>
          <w:color w:val="auto"/>
        </w:rPr>
      </w:pPr>
      <w:bookmarkStart w:id="85" w:name="_Toc256672421"/>
      <w:bookmarkStart w:id="86" w:name="_Toc266599114"/>
      <w:bookmarkStart w:id="87" w:name="_Toc478386119"/>
      <w:bookmarkStart w:id="88" w:name="_Toc478386763"/>
      <w:bookmarkStart w:id="89" w:name="_Toc496554913"/>
      <w:bookmarkStart w:id="90" w:name="_Toc496555096"/>
      <w:bookmarkStart w:id="91" w:name="_Toc501367348"/>
      <w:bookmarkStart w:id="92" w:name="_Toc508782442"/>
      <w:r w:rsidRPr="00526E18">
        <w:rPr>
          <w:color w:val="auto"/>
        </w:rPr>
        <w:t xml:space="preserve">1.2.2. </w:t>
      </w:r>
      <w:bookmarkEnd w:id="85"/>
      <w:bookmarkEnd w:id="86"/>
      <w:r w:rsidRPr="00526E18">
        <w:rPr>
          <w:color w:val="auto"/>
        </w:rPr>
        <w:t>Mãn dục nam theo y học cổ truyền</w:t>
      </w:r>
      <w:bookmarkEnd w:id="87"/>
      <w:bookmarkEnd w:id="88"/>
      <w:bookmarkEnd w:id="89"/>
      <w:bookmarkEnd w:id="90"/>
      <w:bookmarkEnd w:id="91"/>
      <w:bookmarkEnd w:id="92"/>
    </w:p>
    <w:p w:rsidR="000975C3" w:rsidRPr="00526E18" w:rsidRDefault="00247A2F" w:rsidP="004454F9">
      <w:pPr>
        <w:pStyle w:val="Heading4"/>
        <w:numPr>
          <w:ilvl w:val="0"/>
          <w:numId w:val="0"/>
        </w:numPr>
      </w:pPr>
      <w:bookmarkStart w:id="93" w:name="_Toc501367349"/>
      <w:r w:rsidRPr="00526E18">
        <w:t xml:space="preserve">1.2.2.1. </w:t>
      </w:r>
      <w:r w:rsidR="000975C3" w:rsidRPr="00526E18">
        <w:t>Bệnh danh</w:t>
      </w:r>
      <w:bookmarkEnd w:id="93"/>
    </w:p>
    <w:p w:rsidR="000975C3" w:rsidRPr="00526E18" w:rsidRDefault="00790F0F" w:rsidP="00124C64">
      <w:pPr>
        <w:spacing w:line="348" w:lineRule="auto"/>
        <w:ind w:firstLine="720"/>
      </w:pPr>
      <w:r w:rsidRPr="00526E18">
        <w:t>Y học cổ truyền không có bệnh danh mãn dục nam. Tuy nhiên dự</w:t>
      </w:r>
      <w:r w:rsidR="008449AF">
        <w:t xml:space="preserve">a trên </w:t>
      </w:r>
      <w:r w:rsidR="008449AF" w:rsidRPr="00603E86">
        <w:t xml:space="preserve">các chứng trạng </w:t>
      </w:r>
      <w:r w:rsidRPr="00526E18">
        <w:t>của bệ</w:t>
      </w:r>
      <w:r w:rsidR="008449AF">
        <w:t>nh</w:t>
      </w:r>
      <w:r w:rsidR="008449AF" w:rsidRPr="00603E86">
        <w:t xml:space="preserve"> mà</w:t>
      </w:r>
      <w:r w:rsidRPr="00526E18">
        <w:t xml:space="preserve"> m</w:t>
      </w:r>
      <w:r w:rsidR="00177172" w:rsidRPr="00526E18">
        <w:t>ãn dục nam được xếp vào phạm vi các chứng: nam tử bất dục, tảo tiế</w:t>
      </w:r>
      <w:r w:rsidR="0064458A">
        <w:t>t, dương nuy</w:t>
      </w:r>
      <w:r w:rsidR="00605977" w:rsidRPr="00603E86">
        <w:t xml:space="preserve">… </w:t>
      </w:r>
      <w:r w:rsidR="00605977" w:rsidRPr="00526E18">
        <w:t>của YHCT</w:t>
      </w:r>
      <w:r w:rsidR="00605977" w:rsidRPr="00603E86">
        <w:t xml:space="preserve"> </w:t>
      </w:r>
      <w:r w:rsidR="00177172" w:rsidRPr="00526E18">
        <w:t>[</w:t>
      </w:r>
      <w:r w:rsidR="00025554" w:rsidRPr="00526E18">
        <w:fldChar w:fldCharType="begin"/>
      </w:r>
      <w:r w:rsidR="00025554" w:rsidRPr="00526E18">
        <w:instrText xml:space="preserve"> REF _Ref496525546 \r \h </w:instrText>
      </w:r>
      <w:r w:rsidR="00025554" w:rsidRPr="00526E18">
        <w:fldChar w:fldCharType="separate"/>
      </w:r>
      <w:r w:rsidR="009A4282">
        <w:t>30</w:t>
      </w:r>
      <w:r w:rsidR="00025554" w:rsidRPr="00526E18">
        <w:fldChar w:fldCharType="end"/>
      </w:r>
      <w:r w:rsidR="00177172" w:rsidRPr="00526E18">
        <w:t>].</w:t>
      </w:r>
    </w:p>
    <w:p w:rsidR="00177172" w:rsidRPr="00526E18" w:rsidRDefault="00247A2F" w:rsidP="004454F9">
      <w:pPr>
        <w:pStyle w:val="Heading4"/>
        <w:numPr>
          <w:ilvl w:val="0"/>
          <w:numId w:val="0"/>
        </w:numPr>
      </w:pPr>
      <w:bookmarkStart w:id="94" w:name="_Toc501367350"/>
      <w:r w:rsidRPr="00526E18">
        <w:t xml:space="preserve">1.2.2.2. </w:t>
      </w:r>
      <w:r w:rsidR="00177172" w:rsidRPr="00526E18">
        <w:t xml:space="preserve">Bệnh nguyên </w:t>
      </w:r>
      <w:r w:rsidR="00AE56DF" w:rsidRPr="00526E18">
        <w:t>bệnh cơ</w:t>
      </w:r>
      <w:bookmarkEnd w:id="94"/>
    </w:p>
    <w:p w:rsidR="00177172" w:rsidRPr="00526E18" w:rsidRDefault="00177172" w:rsidP="00124C64">
      <w:pPr>
        <w:spacing w:line="348" w:lineRule="auto"/>
        <w:ind w:firstLine="720"/>
        <w:rPr>
          <w:b/>
          <w:i/>
          <w:lang w:val="en-US"/>
        </w:rPr>
      </w:pPr>
      <w:r w:rsidRPr="00526E18">
        <w:rPr>
          <w:b/>
        </w:rPr>
        <w:t>Thận hư gây bại tinh huyết:</w:t>
      </w:r>
      <w:r w:rsidRPr="00526E18">
        <w:t xml:space="preserve"> thận khí chỉ huy hoạt động của nhị âm, do sắc dục quá độ hoặc thủ dâm nhiều làm tổn thương thận khí khiến dương vật không thể cương được sinh ra liệt dương, xuất tinh sớm, tinh trùng ít, thiểu năng sinh dục hoặc do khiếp sợ làm tổn thương thận </w:t>
      </w:r>
      <w:r w:rsidR="00A35F91" w:rsidRPr="00526E18">
        <w:rPr>
          <w:szCs w:val="28"/>
        </w:rPr>
        <w:t>[</w:t>
      </w:r>
      <w:r w:rsidR="00025554" w:rsidRPr="00526E18">
        <w:rPr>
          <w:szCs w:val="28"/>
        </w:rPr>
        <w:fldChar w:fldCharType="begin"/>
      </w:r>
      <w:r w:rsidR="00025554" w:rsidRPr="00526E18">
        <w:rPr>
          <w:szCs w:val="28"/>
        </w:rPr>
        <w:instrText xml:space="preserve"> REF _Ref496529946 \r \h </w:instrText>
      </w:r>
      <w:r w:rsidR="00025554" w:rsidRPr="00526E18">
        <w:rPr>
          <w:szCs w:val="28"/>
        </w:rPr>
      </w:r>
      <w:r w:rsidR="00025554" w:rsidRPr="00526E18">
        <w:rPr>
          <w:szCs w:val="28"/>
        </w:rPr>
        <w:fldChar w:fldCharType="separate"/>
      </w:r>
      <w:r w:rsidR="009A4282">
        <w:rPr>
          <w:szCs w:val="28"/>
        </w:rPr>
        <w:t>35</w:t>
      </w:r>
      <w:r w:rsidR="00025554" w:rsidRPr="00526E18">
        <w:rPr>
          <w:szCs w:val="28"/>
        </w:rPr>
        <w:fldChar w:fldCharType="end"/>
      </w:r>
      <w:r w:rsidR="00A35F91" w:rsidRPr="00526E18">
        <w:rPr>
          <w:szCs w:val="28"/>
        </w:rPr>
        <w:t>]</w:t>
      </w:r>
      <w:r w:rsidR="00247DC9" w:rsidRPr="00526E18">
        <w:rPr>
          <w:szCs w:val="28"/>
          <w:lang w:val="en-US"/>
        </w:rPr>
        <w:t>,</w:t>
      </w:r>
      <w:r w:rsidR="00247DC9" w:rsidRPr="00526E18">
        <w:rPr>
          <w:szCs w:val="28"/>
        </w:rPr>
        <w:t xml:space="preserve"> [</w:t>
      </w:r>
      <w:r w:rsidR="00247DC9" w:rsidRPr="00526E18">
        <w:rPr>
          <w:szCs w:val="28"/>
        </w:rPr>
        <w:fldChar w:fldCharType="begin"/>
      </w:r>
      <w:r w:rsidR="00247DC9" w:rsidRPr="00526E18">
        <w:rPr>
          <w:szCs w:val="28"/>
        </w:rPr>
        <w:instrText xml:space="preserve"> REF _Ref496529871 \r \h </w:instrText>
      </w:r>
      <w:r w:rsidR="00247DC9" w:rsidRPr="00526E18">
        <w:rPr>
          <w:szCs w:val="28"/>
        </w:rPr>
      </w:r>
      <w:r w:rsidR="00247DC9" w:rsidRPr="00526E18">
        <w:rPr>
          <w:szCs w:val="28"/>
        </w:rPr>
        <w:fldChar w:fldCharType="separate"/>
      </w:r>
      <w:r w:rsidR="009A4282">
        <w:rPr>
          <w:szCs w:val="28"/>
        </w:rPr>
        <w:t>36</w:t>
      </w:r>
      <w:r w:rsidR="00247DC9" w:rsidRPr="00526E18">
        <w:rPr>
          <w:szCs w:val="28"/>
        </w:rPr>
        <w:fldChar w:fldCharType="end"/>
      </w:r>
      <w:r w:rsidR="00247DC9" w:rsidRPr="00526E18">
        <w:rPr>
          <w:szCs w:val="28"/>
        </w:rPr>
        <w:t>], [</w:t>
      </w:r>
      <w:r w:rsidR="00247DC9" w:rsidRPr="00526E18">
        <w:rPr>
          <w:szCs w:val="28"/>
        </w:rPr>
        <w:fldChar w:fldCharType="begin"/>
      </w:r>
      <w:r w:rsidR="00247DC9" w:rsidRPr="00526E18">
        <w:rPr>
          <w:szCs w:val="28"/>
        </w:rPr>
        <w:instrText xml:space="preserve"> REF _Ref496525560 \r \h </w:instrText>
      </w:r>
      <w:r w:rsidR="00247DC9" w:rsidRPr="00526E18">
        <w:rPr>
          <w:szCs w:val="28"/>
        </w:rPr>
      </w:r>
      <w:r w:rsidR="00247DC9" w:rsidRPr="00526E18">
        <w:rPr>
          <w:szCs w:val="28"/>
        </w:rPr>
        <w:fldChar w:fldCharType="separate"/>
      </w:r>
      <w:r w:rsidR="009A4282">
        <w:rPr>
          <w:szCs w:val="28"/>
        </w:rPr>
        <w:t>42</w:t>
      </w:r>
      <w:r w:rsidR="00247DC9" w:rsidRPr="00526E18">
        <w:rPr>
          <w:szCs w:val="28"/>
        </w:rPr>
        <w:fldChar w:fldCharType="end"/>
      </w:r>
      <w:r w:rsidR="00247DC9" w:rsidRPr="00526E18">
        <w:rPr>
          <w:szCs w:val="28"/>
        </w:rPr>
        <w:t>]</w:t>
      </w:r>
      <w:r w:rsidR="00247DC9" w:rsidRPr="00526E18">
        <w:rPr>
          <w:szCs w:val="28"/>
          <w:lang w:val="en-US"/>
        </w:rPr>
        <w:t>.</w:t>
      </w:r>
    </w:p>
    <w:p w:rsidR="00AE56DF" w:rsidRPr="00526E18" w:rsidRDefault="00177172" w:rsidP="00124C64">
      <w:pPr>
        <w:spacing w:line="348" w:lineRule="auto"/>
        <w:ind w:firstLine="720"/>
      </w:pPr>
      <w:r w:rsidRPr="00526E18">
        <w:rPr>
          <w:b/>
        </w:rPr>
        <w:t>Tỳ thận bị tổn thương:</w:t>
      </w:r>
      <w:r w:rsidRPr="00526E18">
        <w:rPr>
          <w:i/>
        </w:rPr>
        <w:t xml:space="preserve"> </w:t>
      </w:r>
      <w:r w:rsidRPr="00526E18">
        <w:t xml:space="preserve">do cơ thể bị suy nhược làm tinh khí hao kiệt,  khí hư không nuôi dưỡng được cân sinh ra dương nuy </w:t>
      </w:r>
      <w:r w:rsidR="00A35F91" w:rsidRPr="00526E18">
        <w:rPr>
          <w:szCs w:val="28"/>
        </w:rPr>
        <w:t>[</w:t>
      </w:r>
      <w:r w:rsidR="00025554" w:rsidRPr="00526E18">
        <w:rPr>
          <w:szCs w:val="28"/>
        </w:rPr>
        <w:fldChar w:fldCharType="begin"/>
      </w:r>
      <w:r w:rsidR="00025554" w:rsidRPr="00526E18">
        <w:rPr>
          <w:szCs w:val="28"/>
        </w:rPr>
        <w:instrText xml:space="preserve"> REF _Ref496525546 \r \h </w:instrText>
      </w:r>
      <w:r w:rsidR="00025554" w:rsidRPr="00526E18">
        <w:rPr>
          <w:szCs w:val="28"/>
        </w:rPr>
      </w:r>
      <w:r w:rsidR="00025554" w:rsidRPr="00526E18">
        <w:rPr>
          <w:szCs w:val="28"/>
        </w:rPr>
        <w:fldChar w:fldCharType="separate"/>
      </w:r>
      <w:r w:rsidR="009A4282">
        <w:rPr>
          <w:szCs w:val="28"/>
        </w:rPr>
        <w:t>30</w:t>
      </w:r>
      <w:r w:rsidR="00025554" w:rsidRPr="00526E18">
        <w:rPr>
          <w:szCs w:val="28"/>
        </w:rPr>
        <w:fldChar w:fldCharType="end"/>
      </w:r>
      <w:r w:rsidR="00A35F91" w:rsidRPr="00526E18">
        <w:rPr>
          <w:szCs w:val="28"/>
        </w:rPr>
        <w:t xml:space="preserve">], </w:t>
      </w:r>
      <w:r w:rsidR="00247DC9" w:rsidRPr="00526E18">
        <w:rPr>
          <w:szCs w:val="28"/>
        </w:rPr>
        <w:t>[</w:t>
      </w:r>
      <w:r w:rsidR="00247DC9" w:rsidRPr="00526E18">
        <w:rPr>
          <w:szCs w:val="28"/>
        </w:rPr>
        <w:fldChar w:fldCharType="begin"/>
      </w:r>
      <w:r w:rsidR="00247DC9" w:rsidRPr="00526E18">
        <w:rPr>
          <w:szCs w:val="28"/>
        </w:rPr>
        <w:instrText xml:space="preserve"> REF _Ref496529946 \r \h </w:instrText>
      </w:r>
      <w:r w:rsidR="00247DC9" w:rsidRPr="00526E18">
        <w:rPr>
          <w:szCs w:val="28"/>
        </w:rPr>
      </w:r>
      <w:r w:rsidR="00247DC9" w:rsidRPr="00526E18">
        <w:rPr>
          <w:szCs w:val="28"/>
        </w:rPr>
        <w:fldChar w:fldCharType="separate"/>
      </w:r>
      <w:r w:rsidR="009A4282">
        <w:rPr>
          <w:szCs w:val="28"/>
        </w:rPr>
        <w:t>35</w:t>
      </w:r>
      <w:r w:rsidR="00247DC9" w:rsidRPr="00526E18">
        <w:rPr>
          <w:szCs w:val="28"/>
        </w:rPr>
        <w:fldChar w:fldCharType="end"/>
      </w:r>
      <w:r w:rsidR="00247DC9" w:rsidRPr="00526E18">
        <w:rPr>
          <w:szCs w:val="28"/>
        </w:rPr>
        <w:t>]</w:t>
      </w:r>
      <w:r w:rsidR="00247DC9" w:rsidRPr="00526E18">
        <w:rPr>
          <w:szCs w:val="28"/>
          <w:lang w:val="en-US"/>
        </w:rPr>
        <w:t>,</w:t>
      </w:r>
      <w:r w:rsidR="00247DC9" w:rsidRPr="00526E18">
        <w:rPr>
          <w:szCs w:val="28"/>
        </w:rPr>
        <w:t xml:space="preserve"> </w:t>
      </w:r>
      <w:r w:rsidR="00A35F91" w:rsidRPr="00526E18">
        <w:rPr>
          <w:szCs w:val="28"/>
        </w:rPr>
        <w:t>[</w:t>
      </w:r>
      <w:r w:rsidR="00025554" w:rsidRPr="00526E18">
        <w:rPr>
          <w:szCs w:val="28"/>
        </w:rPr>
        <w:fldChar w:fldCharType="begin"/>
      </w:r>
      <w:r w:rsidR="00025554" w:rsidRPr="00526E18">
        <w:rPr>
          <w:szCs w:val="28"/>
        </w:rPr>
        <w:instrText xml:space="preserve"> REF _Ref496529871 \r \h </w:instrText>
      </w:r>
      <w:r w:rsidR="00025554" w:rsidRPr="00526E18">
        <w:rPr>
          <w:szCs w:val="28"/>
        </w:rPr>
      </w:r>
      <w:r w:rsidR="00025554" w:rsidRPr="00526E18">
        <w:rPr>
          <w:szCs w:val="28"/>
        </w:rPr>
        <w:fldChar w:fldCharType="separate"/>
      </w:r>
      <w:r w:rsidR="009A4282">
        <w:rPr>
          <w:szCs w:val="28"/>
        </w:rPr>
        <w:t>36</w:t>
      </w:r>
      <w:r w:rsidR="00025554" w:rsidRPr="00526E18">
        <w:rPr>
          <w:szCs w:val="28"/>
        </w:rPr>
        <w:fldChar w:fldCharType="end"/>
      </w:r>
      <w:r w:rsidR="00A35F91" w:rsidRPr="00526E18">
        <w:rPr>
          <w:szCs w:val="28"/>
        </w:rPr>
        <w:t>]</w:t>
      </w:r>
      <w:r w:rsidR="00247DC9" w:rsidRPr="00526E18">
        <w:rPr>
          <w:szCs w:val="28"/>
          <w:lang w:val="en-US"/>
        </w:rPr>
        <w:t>.</w:t>
      </w:r>
      <w:r w:rsidR="00A35F91" w:rsidRPr="00526E18">
        <w:rPr>
          <w:szCs w:val="28"/>
        </w:rPr>
        <w:t xml:space="preserve"> </w:t>
      </w:r>
    </w:p>
    <w:p w:rsidR="00A16585" w:rsidRPr="00603E86" w:rsidRDefault="00247A2F" w:rsidP="004454F9">
      <w:pPr>
        <w:pStyle w:val="Heading4"/>
        <w:numPr>
          <w:ilvl w:val="0"/>
          <w:numId w:val="0"/>
        </w:numPr>
        <w:rPr>
          <w:lang w:val="vi-VN"/>
        </w:rPr>
      </w:pPr>
      <w:bookmarkStart w:id="95" w:name="_Toc501367351"/>
      <w:r w:rsidRPr="00603E86">
        <w:rPr>
          <w:lang w:val="vi-VN"/>
        </w:rPr>
        <w:t xml:space="preserve">1.2.2.3. </w:t>
      </w:r>
      <w:r w:rsidR="00A16585" w:rsidRPr="00603E86">
        <w:rPr>
          <w:lang w:val="vi-VN"/>
        </w:rPr>
        <w:t>Thể bệnh và điều trị</w:t>
      </w:r>
      <w:r w:rsidR="00605977" w:rsidRPr="00603E86">
        <w:rPr>
          <w:lang w:val="vi-VN"/>
        </w:rPr>
        <w:t xml:space="preserve"> [</w:t>
      </w:r>
      <w:r w:rsidR="00025554" w:rsidRPr="00526E18">
        <w:fldChar w:fldCharType="begin"/>
      </w:r>
      <w:r w:rsidR="00025554" w:rsidRPr="00603E86">
        <w:rPr>
          <w:lang w:val="vi-VN"/>
        </w:rPr>
        <w:instrText xml:space="preserve"> REF _Ref496525546 \r \h </w:instrText>
      </w:r>
      <w:r w:rsidR="00025554" w:rsidRPr="00526E18">
        <w:fldChar w:fldCharType="separate"/>
      </w:r>
      <w:r w:rsidR="009A4282">
        <w:rPr>
          <w:lang w:val="vi-VN"/>
        </w:rPr>
        <w:t>30</w:t>
      </w:r>
      <w:r w:rsidR="00025554" w:rsidRPr="00526E18">
        <w:fldChar w:fldCharType="end"/>
      </w:r>
      <w:r w:rsidR="00605977" w:rsidRPr="00603E86">
        <w:rPr>
          <w:lang w:val="vi-VN"/>
        </w:rPr>
        <w:t>]</w:t>
      </w:r>
      <w:bookmarkEnd w:id="95"/>
    </w:p>
    <w:p w:rsidR="00A16585" w:rsidRPr="00526E18" w:rsidRDefault="00A16585" w:rsidP="00124C64">
      <w:pPr>
        <w:pStyle w:val="Heading4"/>
      </w:pPr>
      <w:r w:rsidRPr="00526E18">
        <w:t>Thận âm hư</w:t>
      </w:r>
      <w:r w:rsidR="00771B41" w:rsidRPr="00526E18">
        <w:t>:</w:t>
      </w:r>
    </w:p>
    <w:p w:rsidR="00A16585" w:rsidRPr="00526E18" w:rsidRDefault="00A16585" w:rsidP="00124C64">
      <w:pPr>
        <w:spacing w:line="348" w:lineRule="auto"/>
        <w:ind w:firstLine="720"/>
      </w:pPr>
      <w:r w:rsidRPr="00526E18">
        <w:t>Triệu chứng:</w:t>
      </w:r>
      <w:r w:rsidRPr="00526E18">
        <w:rPr>
          <w:b/>
        </w:rPr>
        <w:t xml:space="preserve"> </w:t>
      </w:r>
      <w:r w:rsidRPr="00526E18">
        <w:t>sắc mặt không tươi, chóng mặt, ù tai, lưng gối yếu mỏi, râu tóc bạc sớm, ngũ tâm phiền nhiệt, mất ngủ, mồ hôi trộm, miệng khô, họng ráo, di tinh, mộng tinh, phụ nữ thì băng lậu, chất lưỡi đỏ, mạch tế sác.</w:t>
      </w:r>
    </w:p>
    <w:p w:rsidR="00A16585" w:rsidRPr="00526E18" w:rsidRDefault="00A16585" w:rsidP="00124C64">
      <w:pPr>
        <w:spacing w:line="348" w:lineRule="auto"/>
        <w:ind w:firstLine="720"/>
      </w:pPr>
      <w:r w:rsidRPr="00526E18">
        <w:t>Pháp điều trị:</w:t>
      </w:r>
      <w:r w:rsidRPr="00526E18">
        <w:rPr>
          <w:sz w:val="26"/>
          <w:szCs w:val="26"/>
        </w:rPr>
        <w:t xml:space="preserve"> </w:t>
      </w:r>
      <w:r w:rsidRPr="00526E18">
        <w:t>tư bổ thận âm.</w:t>
      </w:r>
    </w:p>
    <w:p w:rsidR="00A16585" w:rsidRPr="00526E18" w:rsidRDefault="00A16585" w:rsidP="00124C64">
      <w:pPr>
        <w:spacing w:line="348" w:lineRule="auto"/>
        <w:ind w:firstLine="720"/>
      </w:pPr>
      <w:r w:rsidRPr="00526E18">
        <w:t>Phương dược:</w:t>
      </w:r>
      <w:r w:rsidRPr="00526E18">
        <w:rPr>
          <w:b/>
        </w:rPr>
        <w:t xml:space="preserve"> </w:t>
      </w:r>
      <w:r w:rsidRPr="00526E18">
        <w:t>Lục vị hoàn, Tả quy hoàn.</w:t>
      </w:r>
    </w:p>
    <w:p w:rsidR="00A16585" w:rsidRPr="00526E18" w:rsidRDefault="00A16585" w:rsidP="00124C64">
      <w:pPr>
        <w:pStyle w:val="Heading4"/>
      </w:pPr>
      <w:r w:rsidRPr="00526E18">
        <w:lastRenderedPageBreak/>
        <w:t>Thận dương hư</w:t>
      </w:r>
      <w:r w:rsidR="00771B41" w:rsidRPr="00526E18">
        <w:t>:</w:t>
      </w:r>
    </w:p>
    <w:p w:rsidR="00A16585" w:rsidRPr="00526E18" w:rsidRDefault="00A16585" w:rsidP="004454F9">
      <w:pPr>
        <w:spacing w:before="120"/>
        <w:ind w:firstLine="720"/>
      </w:pPr>
      <w:r w:rsidRPr="00526E18">
        <w:t>Triệu chứng:</w:t>
      </w:r>
      <w:r w:rsidRPr="00526E18">
        <w:rPr>
          <w:b/>
        </w:rPr>
        <w:t xml:space="preserve"> </w:t>
      </w:r>
      <w:r w:rsidRPr="00526E18">
        <w:t>sợ lạnh, sắc mặt trắng bệch, lưng gối đau mỏi và lạnh, chân tay lạnh, tiểu tiện trong, tiểu đêm, són đái, ù tai, liệt dương, hoạt tinh, chất lưỡi nhạt, rêu lưỡi trắng, mạch trầm nhược.</w:t>
      </w:r>
    </w:p>
    <w:p w:rsidR="00A16585" w:rsidRPr="00526E18" w:rsidRDefault="00A16585" w:rsidP="004454F9">
      <w:pPr>
        <w:spacing w:before="120"/>
        <w:ind w:firstLine="720"/>
      </w:pPr>
      <w:r w:rsidRPr="00526E18">
        <w:t>Pháp điều trị:</w:t>
      </w:r>
      <w:r w:rsidRPr="00526E18">
        <w:rPr>
          <w:sz w:val="26"/>
          <w:szCs w:val="26"/>
        </w:rPr>
        <w:t xml:space="preserve"> </w:t>
      </w:r>
      <w:r w:rsidRPr="00526E18">
        <w:t>ôn bổ thận dương</w:t>
      </w:r>
    </w:p>
    <w:p w:rsidR="00A16585" w:rsidRPr="00526E18" w:rsidRDefault="00A16585" w:rsidP="004454F9">
      <w:pPr>
        <w:spacing w:before="120"/>
        <w:ind w:firstLine="720"/>
      </w:pPr>
      <w:r w:rsidRPr="00526E18">
        <w:t>Phương dược:</w:t>
      </w:r>
      <w:r w:rsidRPr="00526E18">
        <w:rPr>
          <w:b/>
        </w:rPr>
        <w:t xml:space="preserve"> </w:t>
      </w:r>
      <w:r w:rsidRPr="00526E18">
        <w:t>Bát vị hoàn, Hữu quy hoàn.</w:t>
      </w:r>
    </w:p>
    <w:p w:rsidR="00A16585" w:rsidRPr="00526E18" w:rsidRDefault="00A16585" w:rsidP="004454F9">
      <w:pPr>
        <w:pStyle w:val="Heading4"/>
        <w:spacing w:before="120"/>
      </w:pPr>
      <w:r w:rsidRPr="00526E18">
        <w:t>Tâm tỳ hư</w:t>
      </w:r>
      <w:r w:rsidR="00771B41" w:rsidRPr="00526E18">
        <w:t>:</w:t>
      </w:r>
    </w:p>
    <w:p w:rsidR="00A16585" w:rsidRPr="00526E18" w:rsidRDefault="00A16585" w:rsidP="004454F9">
      <w:pPr>
        <w:spacing w:before="120"/>
        <w:ind w:firstLine="720"/>
        <w:rPr>
          <w:b/>
        </w:rPr>
      </w:pPr>
      <w:r w:rsidRPr="00526E18">
        <w:t>Triệu chứng:</w:t>
      </w:r>
      <w:r w:rsidRPr="00526E18">
        <w:rPr>
          <w:b/>
        </w:rPr>
        <w:t xml:space="preserve"> </w:t>
      </w:r>
      <w:r w:rsidRPr="00526E18">
        <w:t>da xanh, mắt vàng, ăn kém, ngủ ít, di tinh, liệt dương, rêu lưỡi trắng, sắc lưỡi nhợt, mạch trầm tế.</w:t>
      </w:r>
    </w:p>
    <w:p w:rsidR="00A16585" w:rsidRPr="00526E18" w:rsidRDefault="00A16585" w:rsidP="004454F9">
      <w:pPr>
        <w:spacing w:before="120"/>
        <w:ind w:firstLine="720"/>
      </w:pPr>
      <w:r w:rsidRPr="00526E18">
        <w:t>Pháp điều trị:</w:t>
      </w:r>
      <w:r w:rsidR="005A23A6" w:rsidRPr="00526E18">
        <w:rPr>
          <w:b/>
        </w:rPr>
        <w:t xml:space="preserve"> </w:t>
      </w:r>
      <w:r w:rsidR="005A23A6" w:rsidRPr="00526E18">
        <w:t>ôn bổ tâm tỳ</w:t>
      </w:r>
    </w:p>
    <w:p w:rsidR="00A16585" w:rsidRPr="00526E18" w:rsidRDefault="00A16585" w:rsidP="004454F9">
      <w:pPr>
        <w:spacing w:before="120"/>
        <w:ind w:firstLine="720"/>
        <w:rPr>
          <w:b/>
        </w:rPr>
      </w:pPr>
      <w:r w:rsidRPr="00526E18">
        <w:t>Phương dược:</w:t>
      </w:r>
      <w:r w:rsidRPr="00526E18">
        <w:rPr>
          <w:b/>
        </w:rPr>
        <w:t xml:space="preserve"> </w:t>
      </w:r>
      <w:r w:rsidR="005A23A6" w:rsidRPr="00526E18">
        <w:t>Quy tỳ thang gia giảm</w:t>
      </w:r>
    </w:p>
    <w:p w:rsidR="00A16585" w:rsidRPr="00526E18" w:rsidRDefault="00D1256D" w:rsidP="004454F9">
      <w:pPr>
        <w:pStyle w:val="Heading4"/>
        <w:spacing w:before="120"/>
      </w:pPr>
      <w:r w:rsidRPr="00526E18">
        <w:t>Thấp nhiệt</w:t>
      </w:r>
      <w:r w:rsidR="00771B41" w:rsidRPr="00526E18">
        <w:t>:</w:t>
      </w:r>
    </w:p>
    <w:p w:rsidR="00D1256D" w:rsidRPr="00526E18" w:rsidRDefault="00D1256D" w:rsidP="004454F9">
      <w:pPr>
        <w:spacing w:before="120"/>
        <w:ind w:firstLine="720"/>
      </w:pPr>
      <w:r w:rsidRPr="00526E18">
        <w:t>Triệu chứng: liệt dương, khát nước, tiểu tiện đỏ, rêu lưỡi vàng dày, mạch nhu sác.</w:t>
      </w:r>
    </w:p>
    <w:p w:rsidR="00D1256D" w:rsidRPr="00526E18" w:rsidRDefault="00D1256D" w:rsidP="004454F9">
      <w:pPr>
        <w:spacing w:before="120"/>
        <w:ind w:firstLine="720"/>
        <w:rPr>
          <w:b/>
        </w:rPr>
      </w:pPr>
      <w:r w:rsidRPr="00526E18">
        <w:t>Pháp điều trị:</w:t>
      </w:r>
      <w:r w:rsidRPr="00526E18">
        <w:rPr>
          <w:b/>
        </w:rPr>
        <w:t xml:space="preserve"> </w:t>
      </w:r>
      <w:r w:rsidRPr="00526E18">
        <w:t>tư âm, thanh nhiệt trừ thấp.</w:t>
      </w:r>
    </w:p>
    <w:p w:rsidR="00D1256D" w:rsidRPr="00526E18" w:rsidRDefault="00D1256D" w:rsidP="004454F9">
      <w:pPr>
        <w:spacing w:before="120"/>
        <w:ind w:firstLine="720"/>
        <w:rPr>
          <w:b/>
        </w:rPr>
      </w:pPr>
      <w:r w:rsidRPr="00526E18">
        <w:t>Phương dược:</w:t>
      </w:r>
      <w:r w:rsidRPr="00526E18">
        <w:rPr>
          <w:sz w:val="26"/>
          <w:szCs w:val="26"/>
          <w:lang w:val="pt-BR"/>
        </w:rPr>
        <w:t xml:space="preserve"> </w:t>
      </w:r>
      <w:r w:rsidRPr="00526E18">
        <w:t>Bát vị tri bá gia giảm.</w:t>
      </w:r>
    </w:p>
    <w:p w:rsidR="00C350E9" w:rsidRPr="00603E86" w:rsidRDefault="00A5663D" w:rsidP="004454F9">
      <w:pPr>
        <w:pStyle w:val="2"/>
        <w:spacing w:before="120"/>
        <w:rPr>
          <w:lang w:val="vi-VN"/>
        </w:rPr>
      </w:pPr>
      <w:bookmarkStart w:id="96" w:name="_Toc501367352"/>
      <w:bookmarkStart w:id="97" w:name="_Toc508782443"/>
      <w:r w:rsidRPr="00603E86">
        <w:rPr>
          <w:lang w:val="vi-VN"/>
        </w:rPr>
        <w:t>1.3</w:t>
      </w:r>
      <w:r w:rsidR="00247A2F" w:rsidRPr="00603E86">
        <w:rPr>
          <w:lang w:val="vi-VN"/>
        </w:rPr>
        <w:t xml:space="preserve">. </w:t>
      </w:r>
      <w:r w:rsidR="00D1256D" w:rsidRPr="00603E86">
        <w:rPr>
          <w:lang w:val="vi-VN"/>
        </w:rPr>
        <w:t>T</w:t>
      </w:r>
      <w:r w:rsidR="00605977" w:rsidRPr="00603E86">
        <w:rPr>
          <w:lang w:val="vi-VN"/>
        </w:rPr>
        <w:t>ổ</w:t>
      </w:r>
      <w:r w:rsidR="00D1256D" w:rsidRPr="00603E86">
        <w:rPr>
          <w:lang w:val="vi-VN"/>
        </w:rPr>
        <w:t>ng quan về viên nang Hải mã nhân sâm sử dụng trong nghiên cứu</w:t>
      </w:r>
      <w:bookmarkEnd w:id="96"/>
      <w:bookmarkEnd w:id="97"/>
    </w:p>
    <w:p w:rsidR="00D1256D" w:rsidRPr="00603E86" w:rsidRDefault="00C350E9" w:rsidP="004454F9">
      <w:pPr>
        <w:pStyle w:val="3"/>
        <w:spacing w:before="120"/>
        <w:rPr>
          <w:color w:val="auto"/>
          <w:lang w:val="vi-VN"/>
        </w:rPr>
      </w:pPr>
      <w:bookmarkStart w:id="98" w:name="_Toc501367353"/>
      <w:bookmarkStart w:id="99" w:name="_Toc508782444"/>
      <w:r w:rsidRPr="00603E86">
        <w:rPr>
          <w:color w:val="auto"/>
          <w:lang w:val="vi-VN"/>
        </w:rPr>
        <w:t>1.3.1.</w:t>
      </w:r>
      <w:r w:rsidR="00290013" w:rsidRPr="00603E86">
        <w:rPr>
          <w:color w:val="auto"/>
          <w:lang w:val="vi-VN"/>
        </w:rPr>
        <w:t xml:space="preserve"> </w:t>
      </w:r>
      <w:r w:rsidR="000847D5" w:rsidRPr="00603E86">
        <w:rPr>
          <w:color w:val="auto"/>
          <w:lang w:val="vi-VN"/>
        </w:rPr>
        <w:t>Thành phần viên nang Hải mã nhân sâm</w:t>
      </w:r>
      <w:r w:rsidR="00C87465" w:rsidRPr="00603E86">
        <w:rPr>
          <w:color w:val="auto"/>
          <w:lang w:val="vi-VN"/>
        </w:rPr>
        <w:t>:</w:t>
      </w:r>
      <w:bookmarkEnd w:id="98"/>
      <w:bookmarkEnd w:id="99"/>
    </w:p>
    <w:p w:rsidR="000847D5" w:rsidRPr="00526E18" w:rsidRDefault="000847D5" w:rsidP="004454F9">
      <w:pPr>
        <w:spacing w:before="120"/>
        <w:ind w:firstLine="720"/>
        <w:rPr>
          <w:bCs/>
        </w:rPr>
      </w:pPr>
      <w:r w:rsidRPr="00526E18">
        <w:rPr>
          <w:bCs/>
        </w:rPr>
        <w:t>Hải mã (</w:t>
      </w:r>
      <w:r w:rsidRPr="00526E18">
        <w:t xml:space="preserve">Hippocampus) </w:t>
      </w:r>
      <w:r w:rsidR="00C87465" w:rsidRPr="00526E18">
        <w:rPr>
          <w:lang w:val="en-US"/>
        </w:rPr>
        <w:t xml:space="preserve">                        </w:t>
      </w:r>
      <w:r w:rsidR="00467686" w:rsidRPr="00526E18">
        <w:rPr>
          <w:lang w:val="en-US"/>
        </w:rPr>
        <w:t xml:space="preserve">     </w:t>
      </w:r>
      <w:r w:rsidR="00C97F0D">
        <w:rPr>
          <w:lang w:val="en-US"/>
        </w:rPr>
        <w:t xml:space="preserve">   </w:t>
      </w:r>
      <w:r w:rsidR="0064458A">
        <w:rPr>
          <w:lang w:val="en-US"/>
        </w:rPr>
        <w:t xml:space="preserve">  </w:t>
      </w:r>
      <w:r w:rsidR="00C97F0D">
        <w:rPr>
          <w:lang w:val="en-US"/>
        </w:rPr>
        <w:t xml:space="preserve"> </w:t>
      </w:r>
      <w:r w:rsidRPr="00526E18">
        <w:t>200mg</w:t>
      </w:r>
    </w:p>
    <w:p w:rsidR="000847D5" w:rsidRPr="00526E18" w:rsidRDefault="000847D5" w:rsidP="004454F9">
      <w:pPr>
        <w:spacing w:before="120"/>
      </w:pPr>
      <w:r w:rsidRPr="00526E18">
        <w:rPr>
          <w:bCs/>
        </w:rPr>
        <w:t xml:space="preserve">  </w:t>
      </w:r>
      <w:r w:rsidRPr="00526E18">
        <w:rPr>
          <w:bCs/>
        </w:rPr>
        <w:tab/>
        <w:t>Nhân sâm (</w:t>
      </w:r>
      <w:r w:rsidRPr="00526E18">
        <w:t xml:space="preserve">Panax Ginseng) </w:t>
      </w:r>
      <w:r w:rsidR="00C87465" w:rsidRPr="00526E18">
        <w:rPr>
          <w:lang w:val="en-US"/>
        </w:rPr>
        <w:t xml:space="preserve">                       </w:t>
      </w:r>
      <w:r w:rsidR="00C97F0D">
        <w:rPr>
          <w:lang w:val="en-US"/>
        </w:rPr>
        <w:t xml:space="preserve">  </w:t>
      </w:r>
      <w:r w:rsidR="0064458A">
        <w:rPr>
          <w:lang w:val="en-US"/>
        </w:rPr>
        <w:t xml:space="preserve">  </w:t>
      </w:r>
      <w:r w:rsidR="00C97F0D">
        <w:rPr>
          <w:lang w:val="en-US"/>
        </w:rPr>
        <w:t xml:space="preserve"> </w:t>
      </w:r>
      <w:r w:rsidRPr="00526E18">
        <w:t>140mg</w:t>
      </w:r>
    </w:p>
    <w:p w:rsidR="000847D5" w:rsidRPr="00526E18" w:rsidRDefault="000847D5" w:rsidP="004454F9">
      <w:pPr>
        <w:spacing w:before="120"/>
        <w:rPr>
          <w:lang w:val="fr-FR"/>
        </w:rPr>
      </w:pPr>
      <w:r w:rsidRPr="00526E18">
        <w:t xml:space="preserve">   </w:t>
      </w:r>
      <w:r w:rsidRPr="00526E18">
        <w:tab/>
      </w:r>
      <w:r w:rsidRPr="00526E18">
        <w:rPr>
          <w:lang w:val="fr-FR"/>
        </w:rPr>
        <w:t>Nhung hươu (Comu Cervi Pantotrichum)</w:t>
      </w:r>
      <w:r w:rsidR="00FA2FB0" w:rsidRPr="00526E18">
        <w:t xml:space="preserve"> </w:t>
      </w:r>
      <w:r w:rsidR="00C87465" w:rsidRPr="00603E86">
        <w:rPr>
          <w:lang w:val="fr-FR"/>
        </w:rPr>
        <w:t xml:space="preserve">   </w:t>
      </w:r>
      <w:r w:rsidR="00C97F0D" w:rsidRPr="00603E86">
        <w:rPr>
          <w:lang w:val="fr-FR"/>
        </w:rPr>
        <w:t xml:space="preserve"> </w:t>
      </w:r>
      <w:r w:rsidRPr="00526E18">
        <w:rPr>
          <w:lang w:val="fr-FR"/>
        </w:rPr>
        <w:t>140mg</w:t>
      </w:r>
    </w:p>
    <w:p w:rsidR="000847D5" w:rsidRPr="00526E18" w:rsidRDefault="000847D5" w:rsidP="004454F9">
      <w:pPr>
        <w:spacing w:before="120"/>
        <w:rPr>
          <w:lang w:val="fr-FR"/>
        </w:rPr>
      </w:pPr>
      <w:r w:rsidRPr="00526E18">
        <w:rPr>
          <w:lang w:val="fr-FR"/>
        </w:rPr>
        <w:t xml:space="preserve">   </w:t>
      </w:r>
      <w:r w:rsidRPr="00526E18">
        <w:rPr>
          <w:lang w:val="fr-FR"/>
        </w:rPr>
        <w:tab/>
        <w:t>Tá dược vừa đủ 1 viên nang</w:t>
      </w:r>
      <w:r w:rsidRPr="00526E18">
        <w:t xml:space="preserve"> </w:t>
      </w:r>
      <w:r w:rsidRPr="00526E18">
        <w:rPr>
          <w:lang w:val="fr-FR"/>
        </w:rPr>
        <w:t>500mg</w:t>
      </w:r>
    </w:p>
    <w:p w:rsidR="00C350E9" w:rsidRPr="00526E18" w:rsidRDefault="00551DCD" w:rsidP="00C350E9">
      <w:pPr>
        <w:jc w:val="center"/>
        <w:rPr>
          <w:b/>
          <w:lang w:val="en-US"/>
        </w:rPr>
      </w:pPr>
      <w:r w:rsidRPr="00526E18">
        <w:rPr>
          <w:noProof/>
          <w:lang w:val="en-US"/>
        </w:rPr>
        <w:lastRenderedPageBreak/>
        <w:drawing>
          <wp:inline distT="0" distB="0" distL="0" distR="0" wp14:anchorId="67701F7F" wp14:editId="53752CC4">
            <wp:extent cx="5223510" cy="4750130"/>
            <wp:effectExtent l="0" t="0" r="0" b="0"/>
            <wp:docPr id="55" name="Picture 55"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ảnh có liên qu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1803" cy="4784952"/>
                    </a:xfrm>
                    <a:prstGeom prst="rect">
                      <a:avLst/>
                    </a:prstGeom>
                    <a:noFill/>
                    <a:ln>
                      <a:noFill/>
                    </a:ln>
                  </pic:spPr>
                </pic:pic>
              </a:graphicData>
            </a:graphic>
          </wp:inline>
        </w:drawing>
      </w:r>
      <w:bookmarkStart w:id="100" w:name="_Toc499130965"/>
    </w:p>
    <w:p w:rsidR="00C350E9" w:rsidRPr="00603E86" w:rsidRDefault="00551DCD" w:rsidP="00124C64">
      <w:pPr>
        <w:pStyle w:val="H"/>
      </w:pPr>
      <w:bookmarkStart w:id="101" w:name="_Toc508783097"/>
      <w:r w:rsidRPr="00526E18">
        <w:t>Hình 1.</w:t>
      </w:r>
      <w:r w:rsidR="008771EA">
        <w:fldChar w:fldCharType="begin"/>
      </w:r>
      <w:r w:rsidR="008771EA">
        <w:instrText xml:space="preserve"> SEQ Hình \* ARABIC </w:instrText>
      </w:r>
      <w:r w:rsidR="008771EA">
        <w:fldChar w:fldCharType="separate"/>
      </w:r>
      <w:r w:rsidR="009A4282">
        <w:rPr>
          <w:noProof/>
        </w:rPr>
        <w:t>2</w:t>
      </w:r>
      <w:r w:rsidR="008771EA">
        <w:rPr>
          <w:noProof/>
        </w:rPr>
        <w:fldChar w:fldCharType="end"/>
      </w:r>
      <w:r w:rsidRPr="00526E18">
        <w:t>. Hải mã nhân sâm sử dụng trong nghiên cứu</w:t>
      </w:r>
      <w:bookmarkEnd w:id="100"/>
      <w:bookmarkEnd w:id="101"/>
    </w:p>
    <w:p w:rsidR="00FC2790" w:rsidRPr="00603E86" w:rsidRDefault="00A5663D" w:rsidP="00124C64">
      <w:pPr>
        <w:pStyle w:val="3"/>
        <w:rPr>
          <w:color w:val="auto"/>
          <w:lang w:val="vi-VN"/>
        </w:rPr>
      </w:pPr>
      <w:bookmarkStart w:id="102" w:name="_Toc508782445"/>
      <w:r w:rsidRPr="00603E86">
        <w:rPr>
          <w:color w:val="auto"/>
          <w:lang w:val="vi-VN"/>
        </w:rPr>
        <w:t>1</w:t>
      </w:r>
      <w:r w:rsidR="00247A2F" w:rsidRPr="00603E86">
        <w:rPr>
          <w:color w:val="auto"/>
          <w:lang w:val="vi-VN"/>
        </w:rPr>
        <w:t xml:space="preserve">.3.2. </w:t>
      </w:r>
      <w:r w:rsidR="00FC2790" w:rsidRPr="00603E86">
        <w:rPr>
          <w:color w:val="auto"/>
          <w:lang w:val="vi-VN"/>
        </w:rPr>
        <w:t>Phân tích thành phần của viên nang Hải mã nhân sâm</w:t>
      </w:r>
      <w:r w:rsidR="00C87465" w:rsidRPr="00603E86">
        <w:rPr>
          <w:color w:val="auto"/>
          <w:lang w:val="vi-VN"/>
        </w:rPr>
        <w:t>:</w:t>
      </w:r>
      <w:bookmarkEnd w:id="102"/>
    </w:p>
    <w:p w:rsidR="000C3FEB" w:rsidRPr="00526E18" w:rsidRDefault="000C3FEB" w:rsidP="000C3FEB">
      <w:pPr>
        <w:rPr>
          <w:i/>
          <w:lang w:val="en-US"/>
        </w:rPr>
      </w:pPr>
      <w:r w:rsidRPr="00526E18">
        <w:rPr>
          <w:i/>
          <w:lang w:val="en-US"/>
        </w:rPr>
        <w:t xml:space="preserve">1.3.2.1. </w:t>
      </w:r>
      <w:r w:rsidR="00097434" w:rsidRPr="00526E18">
        <w:rPr>
          <w:i/>
        </w:rPr>
        <w:t>Hải mã (cá ngựa)</w:t>
      </w:r>
      <w:r w:rsidR="003B0584" w:rsidRPr="00526E18">
        <w:rPr>
          <w:rFonts w:eastAsia="Times New Roman"/>
          <w:i/>
          <w:szCs w:val="28"/>
        </w:rPr>
        <w:t xml:space="preserve"> </w:t>
      </w:r>
      <w:r w:rsidR="00247DC9" w:rsidRPr="00526E18">
        <w:rPr>
          <w:rFonts w:eastAsia="Times New Roman"/>
          <w:i/>
          <w:szCs w:val="28"/>
        </w:rPr>
        <w:t>[</w:t>
      </w:r>
      <w:r w:rsidR="00247DC9" w:rsidRPr="00526E18">
        <w:rPr>
          <w:rFonts w:eastAsia="Times New Roman"/>
          <w:i/>
          <w:szCs w:val="28"/>
        </w:rPr>
        <w:fldChar w:fldCharType="begin"/>
      </w:r>
      <w:r w:rsidR="00247DC9" w:rsidRPr="00526E18">
        <w:rPr>
          <w:rFonts w:eastAsia="Times New Roman"/>
          <w:i/>
          <w:szCs w:val="28"/>
        </w:rPr>
        <w:instrText xml:space="preserve"> REF _Ref496529095 \r \h </w:instrText>
      </w:r>
      <w:r w:rsidR="00247DC9" w:rsidRPr="00526E18">
        <w:rPr>
          <w:rFonts w:eastAsia="Times New Roman"/>
          <w:i/>
          <w:szCs w:val="28"/>
        </w:rPr>
      </w:r>
      <w:r w:rsidR="00247DC9" w:rsidRPr="00526E18">
        <w:rPr>
          <w:rFonts w:eastAsia="Times New Roman"/>
          <w:i/>
          <w:szCs w:val="28"/>
        </w:rPr>
        <w:fldChar w:fldCharType="separate"/>
      </w:r>
      <w:r w:rsidR="009A4282">
        <w:rPr>
          <w:rFonts w:eastAsia="Times New Roman"/>
          <w:i/>
          <w:szCs w:val="28"/>
        </w:rPr>
        <w:t>8</w:t>
      </w:r>
      <w:r w:rsidR="00247DC9" w:rsidRPr="00526E18">
        <w:rPr>
          <w:rFonts w:eastAsia="Times New Roman"/>
          <w:i/>
          <w:szCs w:val="28"/>
        </w:rPr>
        <w:fldChar w:fldCharType="end"/>
      </w:r>
      <w:r w:rsidR="00247DC9" w:rsidRPr="00526E18">
        <w:rPr>
          <w:rFonts w:eastAsia="Times New Roman"/>
          <w:i/>
          <w:szCs w:val="28"/>
        </w:rPr>
        <w:t xml:space="preserve">], </w:t>
      </w:r>
      <w:r w:rsidR="003B0584" w:rsidRPr="00526E18">
        <w:rPr>
          <w:rFonts w:eastAsia="Times New Roman"/>
          <w:i/>
          <w:szCs w:val="28"/>
        </w:rPr>
        <w:t>[</w:t>
      </w:r>
      <w:r w:rsidR="00025554" w:rsidRPr="00526E18">
        <w:rPr>
          <w:rFonts w:eastAsia="Times New Roman"/>
          <w:i/>
          <w:szCs w:val="28"/>
        </w:rPr>
        <w:fldChar w:fldCharType="begin"/>
      </w:r>
      <w:r w:rsidR="00025554" w:rsidRPr="00526E18">
        <w:rPr>
          <w:rFonts w:eastAsia="Times New Roman"/>
          <w:i/>
          <w:szCs w:val="28"/>
        </w:rPr>
        <w:instrText xml:space="preserve"> REF _Ref496528920 \r \h </w:instrText>
      </w:r>
      <w:r w:rsidR="00025554" w:rsidRPr="00526E18">
        <w:rPr>
          <w:rFonts w:eastAsia="Times New Roman"/>
          <w:i/>
          <w:szCs w:val="28"/>
        </w:rPr>
      </w:r>
      <w:r w:rsidR="00025554" w:rsidRPr="00526E18">
        <w:rPr>
          <w:rFonts w:eastAsia="Times New Roman"/>
          <w:i/>
          <w:szCs w:val="28"/>
        </w:rPr>
        <w:fldChar w:fldCharType="separate"/>
      </w:r>
      <w:r w:rsidR="009A4282">
        <w:rPr>
          <w:rFonts w:eastAsia="Times New Roman"/>
          <w:i/>
          <w:szCs w:val="28"/>
        </w:rPr>
        <w:t>17</w:t>
      </w:r>
      <w:r w:rsidR="00025554" w:rsidRPr="00526E18">
        <w:rPr>
          <w:rFonts w:eastAsia="Times New Roman"/>
          <w:i/>
          <w:szCs w:val="28"/>
        </w:rPr>
        <w:fldChar w:fldCharType="end"/>
      </w:r>
      <w:r w:rsidR="003B0584" w:rsidRPr="00526E18">
        <w:rPr>
          <w:rFonts w:eastAsia="Times New Roman"/>
          <w:i/>
          <w:szCs w:val="28"/>
        </w:rPr>
        <w:t>], [</w:t>
      </w:r>
      <w:r w:rsidR="00025554" w:rsidRPr="00526E18">
        <w:rPr>
          <w:rFonts w:eastAsia="Times New Roman"/>
          <w:i/>
          <w:szCs w:val="28"/>
        </w:rPr>
        <w:fldChar w:fldCharType="begin"/>
      </w:r>
      <w:r w:rsidR="00025554" w:rsidRPr="00526E18">
        <w:rPr>
          <w:rFonts w:eastAsia="Times New Roman"/>
          <w:i/>
          <w:szCs w:val="28"/>
        </w:rPr>
        <w:instrText xml:space="preserve"> REF _Ref501446577 \r \h </w:instrText>
      </w:r>
      <w:r w:rsidR="00025554" w:rsidRPr="00526E18">
        <w:rPr>
          <w:rFonts w:eastAsia="Times New Roman"/>
          <w:i/>
          <w:szCs w:val="28"/>
        </w:rPr>
      </w:r>
      <w:r w:rsidR="00025554" w:rsidRPr="00526E18">
        <w:rPr>
          <w:rFonts w:eastAsia="Times New Roman"/>
          <w:i/>
          <w:szCs w:val="28"/>
        </w:rPr>
        <w:fldChar w:fldCharType="separate"/>
      </w:r>
      <w:r w:rsidR="009A4282">
        <w:rPr>
          <w:rFonts w:eastAsia="Times New Roman"/>
          <w:i/>
          <w:szCs w:val="28"/>
        </w:rPr>
        <w:t>24</w:t>
      </w:r>
      <w:r w:rsidR="00025554" w:rsidRPr="00526E18">
        <w:rPr>
          <w:rFonts w:eastAsia="Times New Roman"/>
          <w:i/>
          <w:szCs w:val="28"/>
        </w:rPr>
        <w:fldChar w:fldCharType="end"/>
      </w:r>
      <w:r w:rsidR="003B0584" w:rsidRPr="00526E18">
        <w:rPr>
          <w:rFonts w:eastAsia="Times New Roman"/>
          <w:i/>
          <w:szCs w:val="28"/>
        </w:rPr>
        <w:t>],</w:t>
      </w:r>
      <w:r w:rsidR="00247DC9" w:rsidRPr="00526E18">
        <w:rPr>
          <w:rFonts w:eastAsia="Times New Roman"/>
          <w:i/>
          <w:szCs w:val="28"/>
        </w:rPr>
        <w:t xml:space="preserve"> [</w:t>
      </w:r>
      <w:r w:rsidR="00247DC9" w:rsidRPr="00526E18">
        <w:rPr>
          <w:rFonts w:eastAsia="Times New Roman"/>
          <w:i/>
          <w:szCs w:val="28"/>
        </w:rPr>
        <w:fldChar w:fldCharType="begin"/>
      </w:r>
      <w:r w:rsidR="00247DC9" w:rsidRPr="00526E18">
        <w:rPr>
          <w:rFonts w:eastAsia="Times New Roman"/>
          <w:i/>
          <w:szCs w:val="28"/>
        </w:rPr>
        <w:instrText xml:space="preserve"> REF _Ref496528938 \r \h </w:instrText>
      </w:r>
      <w:r w:rsidR="00247DC9" w:rsidRPr="00526E18">
        <w:rPr>
          <w:rFonts w:eastAsia="Times New Roman"/>
          <w:i/>
          <w:szCs w:val="28"/>
        </w:rPr>
      </w:r>
      <w:r w:rsidR="00247DC9" w:rsidRPr="00526E18">
        <w:rPr>
          <w:rFonts w:eastAsia="Times New Roman"/>
          <w:i/>
          <w:szCs w:val="28"/>
        </w:rPr>
        <w:fldChar w:fldCharType="separate"/>
      </w:r>
      <w:r w:rsidR="009A4282">
        <w:rPr>
          <w:rFonts w:eastAsia="Times New Roman"/>
          <w:i/>
          <w:szCs w:val="28"/>
        </w:rPr>
        <w:t>25</w:t>
      </w:r>
      <w:r w:rsidR="00247DC9" w:rsidRPr="00526E18">
        <w:rPr>
          <w:rFonts w:eastAsia="Times New Roman"/>
          <w:i/>
          <w:szCs w:val="28"/>
        </w:rPr>
        <w:fldChar w:fldCharType="end"/>
      </w:r>
      <w:r w:rsidR="00247DC9" w:rsidRPr="00526E18">
        <w:rPr>
          <w:rFonts w:eastAsia="Times New Roman"/>
          <w:i/>
          <w:szCs w:val="28"/>
        </w:rPr>
        <w:t xml:space="preserve">], </w:t>
      </w:r>
      <w:r w:rsidR="003B0584" w:rsidRPr="00526E18">
        <w:rPr>
          <w:rFonts w:eastAsia="Times New Roman"/>
          <w:i/>
          <w:szCs w:val="28"/>
        </w:rPr>
        <w:t xml:space="preserve"> [</w:t>
      </w:r>
      <w:r w:rsidR="00025554" w:rsidRPr="00526E18">
        <w:rPr>
          <w:rFonts w:eastAsia="Times New Roman"/>
          <w:i/>
          <w:szCs w:val="28"/>
        </w:rPr>
        <w:fldChar w:fldCharType="begin"/>
      </w:r>
      <w:r w:rsidR="00025554" w:rsidRPr="00526E18">
        <w:rPr>
          <w:rFonts w:eastAsia="Times New Roman"/>
          <w:i/>
          <w:szCs w:val="28"/>
        </w:rPr>
        <w:instrText xml:space="preserve"> REF _Ref496529215 \r \h </w:instrText>
      </w:r>
      <w:r w:rsidR="00025554" w:rsidRPr="00526E18">
        <w:rPr>
          <w:rFonts w:eastAsia="Times New Roman"/>
          <w:i/>
          <w:szCs w:val="28"/>
        </w:rPr>
      </w:r>
      <w:r w:rsidR="00025554" w:rsidRPr="00526E18">
        <w:rPr>
          <w:rFonts w:eastAsia="Times New Roman"/>
          <w:i/>
          <w:szCs w:val="28"/>
        </w:rPr>
        <w:fldChar w:fldCharType="separate"/>
      </w:r>
      <w:r w:rsidR="009A4282">
        <w:rPr>
          <w:rFonts w:eastAsia="Times New Roman"/>
          <w:i/>
          <w:szCs w:val="28"/>
        </w:rPr>
        <w:t>38</w:t>
      </w:r>
      <w:r w:rsidR="00025554" w:rsidRPr="00526E18">
        <w:rPr>
          <w:rFonts w:eastAsia="Times New Roman"/>
          <w:i/>
          <w:szCs w:val="28"/>
        </w:rPr>
        <w:fldChar w:fldCharType="end"/>
      </w:r>
      <w:r w:rsidR="003B0584" w:rsidRPr="00526E18">
        <w:rPr>
          <w:rFonts w:eastAsia="Times New Roman"/>
          <w:i/>
          <w:szCs w:val="28"/>
        </w:rPr>
        <w:t>], [</w:t>
      </w:r>
      <w:r w:rsidR="00025554" w:rsidRPr="00526E18">
        <w:rPr>
          <w:rFonts w:eastAsia="Times New Roman"/>
          <w:i/>
          <w:szCs w:val="28"/>
        </w:rPr>
        <w:fldChar w:fldCharType="begin"/>
      </w:r>
      <w:r w:rsidR="00025554" w:rsidRPr="00526E18">
        <w:rPr>
          <w:rFonts w:eastAsia="Times New Roman"/>
          <w:i/>
          <w:szCs w:val="28"/>
        </w:rPr>
        <w:instrText xml:space="preserve"> REF _Ref496529222 \r \h </w:instrText>
      </w:r>
      <w:r w:rsidR="00025554" w:rsidRPr="00526E18">
        <w:rPr>
          <w:rFonts w:eastAsia="Times New Roman"/>
          <w:i/>
          <w:szCs w:val="28"/>
        </w:rPr>
      </w:r>
      <w:r w:rsidR="00025554" w:rsidRPr="00526E18">
        <w:rPr>
          <w:rFonts w:eastAsia="Times New Roman"/>
          <w:i/>
          <w:szCs w:val="28"/>
        </w:rPr>
        <w:fldChar w:fldCharType="separate"/>
      </w:r>
      <w:r w:rsidR="009A4282">
        <w:rPr>
          <w:rFonts w:eastAsia="Times New Roman"/>
          <w:i/>
          <w:szCs w:val="28"/>
        </w:rPr>
        <w:t>39</w:t>
      </w:r>
      <w:r w:rsidR="00025554" w:rsidRPr="00526E18">
        <w:rPr>
          <w:rFonts w:eastAsia="Times New Roman"/>
          <w:i/>
          <w:szCs w:val="28"/>
        </w:rPr>
        <w:fldChar w:fldCharType="end"/>
      </w:r>
      <w:r w:rsidR="003B0584" w:rsidRPr="00526E18">
        <w:rPr>
          <w:rFonts w:eastAsia="Times New Roman"/>
          <w:i/>
          <w:szCs w:val="28"/>
        </w:rPr>
        <w:t>], [</w:t>
      </w:r>
      <w:r w:rsidR="00025554" w:rsidRPr="00526E18">
        <w:rPr>
          <w:rFonts w:eastAsia="Times New Roman"/>
          <w:i/>
          <w:szCs w:val="28"/>
        </w:rPr>
        <w:fldChar w:fldCharType="begin"/>
      </w:r>
      <w:r w:rsidR="00025554" w:rsidRPr="00526E18">
        <w:rPr>
          <w:rFonts w:eastAsia="Times New Roman"/>
          <w:i/>
          <w:szCs w:val="28"/>
        </w:rPr>
        <w:instrText xml:space="preserve"> REF _Ref501446593 \r \h </w:instrText>
      </w:r>
      <w:r w:rsidR="00025554" w:rsidRPr="00526E18">
        <w:rPr>
          <w:rFonts w:eastAsia="Times New Roman"/>
          <w:i/>
          <w:szCs w:val="28"/>
        </w:rPr>
      </w:r>
      <w:r w:rsidR="00025554" w:rsidRPr="00526E18">
        <w:rPr>
          <w:rFonts w:eastAsia="Times New Roman"/>
          <w:i/>
          <w:szCs w:val="28"/>
        </w:rPr>
        <w:fldChar w:fldCharType="separate"/>
      </w:r>
      <w:r w:rsidR="009A4282">
        <w:rPr>
          <w:rFonts w:eastAsia="Times New Roman"/>
          <w:i/>
          <w:szCs w:val="28"/>
        </w:rPr>
        <w:t>61</w:t>
      </w:r>
      <w:r w:rsidR="00025554" w:rsidRPr="00526E18">
        <w:rPr>
          <w:rFonts w:eastAsia="Times New Roman"/>
          <w:i/>
          <w:szCs w:val="28"/>
        </w:rPr>
        <w:fldChar w:fldCharType="end"/>
      </w:r>
      <w:r w:rsidR="003B0584" w:rsidRPr="00526E18">
        <w:rPr>
          <w:rFonts w:eastAsia="Times New Roman"/>
          <w:i/>
          <w:szCs w:val="28"/>
        </w:rPr>
        <w:t>].</w:t>
      </w:r>
    </w:p>
    <w:p w:rsidR="000C3FEB" w:rsidRPr="00526E18" w:rsidRDefault="000C3FEB" w:rsidP="004454F9">
      <w:pPr>
        <w:shd w:val="clear" w:color="auto" w:fill="FFFFFF"/>
        <w:ind w:firstLine="567"/>
        <w:outlineLvl w:val="2"/>
        <w:rPr>
          <w:b/>
          <w:bCs/>
          <w:szCs w:val="28"/>
        </w:rPr>
      </w:pPr>
      <w:bookmarkStart w:id="103" w:name="_Toc496554939"/>
      <w:bookmarkStart w:id="104" w:name="_Toc478386122"/>
      <w:bookmarkStart w:id="105" w:name="_Toc478386766"/>
      <w:bookmarkStart w:id="106" w:name="_Toc501367354"/>
      <w:r w:rsidRPr="00526E18">
        <w:rPr>
          <w:rStyle w:val="Strong"/>
          <w:b w:val="0"/>
          <w:szCs w:val="28"/>
        </w:rPr>
        <w:t>- Tên khoa</w:t>
      </w:r>
      <w:r w:rsidRPr="00526E18">
        <w:rPr>
          <w:rStyle w:val="apple-converted-space"/>
          <w:b/>
          <w:bCs/>
        </w:rPr>
        <w:t> </w:t>
      </w:r>
      <w:r w:rsidRPr="00526E18">
        <w:rPr>
          <w:rStyle w:val="Strong"/>
          <w:b w:val="0"/>
          <w:szCs w:val="28"/>
        </w:rPr>
        <w:t>học</w:t>
      </w:r>
      <w:r w:rsidRPr="00526E18">
        <w:rPr>
          <w:rStyle w:val="Strong"/>
          <w:szCs w:val="28"/>
        </w:rPr>
        <w:t>:</w:t>
      </w:r>
      <w:bookmarkStart w:id="107" w:name="_Toc496554940"/>
      <w:bookmarkEnd w:id="103"/>
      <w:r w:rsidRPr="00526E18">
        <w:rPr>
          <w:rStyle w:val="Strong"/>
          <w:szCs w:val="28"/>
        </w:rPr>
        <w:t xml:space="preserve"> </w:t>
      </w:r>
      <w:r w:rsidRPr="00526E18">
        <w:rPr>
          <w:szCs w:val="28"/>
        </w:rPr>
        <w:t>Hippocampus, họ Hải long (Syngnathidae).</w:t>
      </w:r>
      <w:bookmarkEnd w:id="104"/>
      <w:bookmarkEnd w:id="105"/>
      <w:bookmarkEnd w:id="106"/>
      <w:bookmarkEnd w:id="107"/>
    </w:p>
    <w:p w:rsidR="000C3FEB" w:rsidRPr="00603E86" w:rsidRDefault="000C3FEB" w:rsidP="004454F9">
      <w:pPr>
        <w:pStyle w:val="NormalWeb"/>
        <w:shd w:val="clear" w:color="auto" w:fill="FFFFFF"/>
        <w:spacing w:before="0" w:beforeAutospacing="0" w:after="0" w:afterAutospacing="0" w:line="360" w:lineRule="auto"/>
        <w:ind w:firstLine="567"/>
        <w:jc w:val="both"/>
        <w:rPr>
          <w:b/>
          <w:bCs/>
          <w:sz w:val="28"/>
          <w:szCs w:val="28"/>
          <w:lang w:val="vi-VN"/>
        </w:rPr>
      </w:pPr>
      <w:r w:rsidRPr="00603E86">
        <w:rPr>
          <w:rStyle w:val="Strong"/>
          <w:b w:val="0"/>
          <w:sz w:val="28"/>
          <w:szCs w:val="28"/>
          <w:lang w:val="vi-VN"/>
        </w:rPr>
        <w:t>- Bộ phận dùng</w:t>
      </w:r>
      <w:r w:rsidRPr="00603E86">
        <w:rPr>
          <w:rStyle w:val="Strong"/>
          <w:sz w:val="28"/>
          <w:szCs w:val="28"/>
          <w:lang w:val="vi-VN"/>
        </w:rPr>
        <w:t>:</w:t>
      </w:r>
      <w:r w:rsidRPr="00603E86">
        <w:rPr>
          <w:rStyle w:val="apple-converted-space"/>
          <w:rFonts w:eastAsiaTheme="majorEastAsia"/>
          <w:b/>
          <w:bCs/>
          <w:lang w:val="vi-VN"/>
        </w:rPr>
        <w:t xml:space="preserve"> </w:t>
      </w:r>
      <w:r w:rsidRPr="00603E86">
        <w:rPr>
          <w:sz w:val="28"/>
          <w:szCs w:val="28"/>
          <w:lang w:val="vi-VN"/>
        </w:rPr>
        <w:t>vị thuốc là toàn thân bỏ ruột phơi khô.</w:t>
      </w:r>
    </w:p>
    <w:p w:rsidR="000C3FEB" w:rsidRPr="00603E86" w:rsidRDefault="000C3FEB" w:rsidP="004454F9">
      <w:pPr>
        <w:pStyle w:val="NormalWeb"/>
        <w:shd w:val="clear" w:color="auto" w:fill="FFFFFF"/>
        <w:spacing w:before="0" w:beforeAutospacing="0" w:after="0" w:afterAutospacing="0" w:line="360" w:lineRule="auto"/>
        <w:ind w:firstLine="567"/>
        <w:jc w:val="both"/>
        <w:rPr>
          <w:b/>
          <w:bCs/>
          <w:sz w:val="28"/>
          <w:szCs w:val="28"/>
          <w:lang w:val="vi-VN"/>
        </w:rPr>
      </w:pPr>
      <w:r w:rsidRPr="00603E86">
        <w:rPr>
          <w:rStyle w:val="Strong"/>
          <w:b w:val="0"/>
          <w:sz w:val="28"/>
          <w:szCs w:val="28"/>
          <w:lang w:val="vi-VN"/>
        </w:rPr>
        <w:t>- Thành</w:t>
      </w:r>
      <w:r w:rsidRPr="00603E86">
        <w:rPr>
          <w:rStyle w:val="apple-converted-space"/>
          <w:rFonts w:eastAsiaTheme="majorEastAsia"/>
          <w:b/>
          <w:bCs/>
          <w:lang w:val="vi-VN"/>
        </w:rPr>
        <w:t> </w:t>
      </w:r>
      <w:r w:rsidRPr="00603E86">
        <w:rPr>
          <w:rStyle w:val="Strong"/>
          <w:b w:val="0"/>
          <w:sz w:val="28"/>
          <w:szCs w:val="28"/>
          <w:lang w:val="vi-VN"/>
        </w:rPr>
        <w:t>phần hoá học chính:</w:t>
      </w:r>
      <w:r w:rsidRPr="00603E86">
        <w:rPr>
          <w:rStyle w:val="apple-converted-space"/>
          <w:rFonts w:eastAsiaTheme="majorEastAsia"/>
          <w:b/>
          <w:bCs/>
          <w:lang w:val="vi-VN"/>
        </w:rPr>
        <w:t> </w:t>
      </w:r>
      <w:r w:rsidRPr="00603E86">
        <w:rPr>
          <w:sz w:val="28"/>
          <w:szCs w:val="28"/>
          <w:lang w:val="vi-VN"/>
        </w:rPr>
        <w:t>Protid, lipid.</w:t>
      </w:r>
    </w:p>
    <w:p w:rsidR="000C3FEB" w:rsidRPr="00603E86" w:rsidRDefault="000C3FEB" w:rsidP="004454F9">
      <w:pPr>
        <w:pStyle w:val="NormalWeb"/>
        <w:shd w:val="clear" w:color="auto" w:fill="FFFFFF"/>
        <w:spacing w:before="0" w:beforeAutospacing="0" w:after="0" w:afterAutospacing="0" w:line="360" w:lineRule="auto"/>
        <w:ind w:firstLine="567"/>
        <w:jc w:val="both"/>
        <w:rPr>
          <w:sz w:val="28"/>
          <w:szCs w:val="28"/>
          <w:lang w:val="vi-VN"/>
        </w:rPr>
      </w:pPr>
      <w:r w:rsidRPr="00603E86">
        <w:rPr>
          <w:sz w:val="28"/>
          <w:szCs w:val="28"/>
          <w:lang w:val="vi-VN"/>
        </w:rPr>
        <w:t xml:space="preserve">- </w:t>
      </w:r>
      <w:r w:rsidRPr="00526E18">
        <w:rPr>
          <w:sz w:val="28"/>
          <w:szCs w:val="28"/>
          <w:lang w:val="vi-VN"/>
        </w:rPr>
        <w:t>Tính vị, quy kinh: vị ngọt</w:t>
      </w:r>
      <w:r w:rsidRPr="00603E86">
        <w:rPr>
          <w:sz w:val="28"/>
          <w:szCs w:val="28"/>
          <w:lang w:val="vi-VN"/>
        </w:rPr>
        <w:t>,</w:t>
      </w:r>
      <w:r w:rsidRPr="00526E18">
        <w:rPr>
          <w:sz w:val="28"/>
          <w:szCs w:val="28"/>
          <w:lang w:val="vi-VN"/>
        </w:rPr>
        <w:t xml:space="preserve"> hơi mặn</w:t>
      </w:r>
      <w:r w:rsidRPr="00603E86">
        <w:rPr>
          <w:sz w:val="28"/>
          <w:szCs w:val="28"/>
          <w:lang w:val="vi-VN"/>
        </w:rPr>
        <w:t>,</w:t>
      </w:r>
      <w:r w:rsidRPr="00526E18">
        <w:rPr>
          <w:sz w:val="28"/>
          <w:szCs w:val="28"/>
          <w:lang w:val="vi-VN"/>
        </w:rPr>
        <w:t xml:space="preserve"> tính ấm vào kinh can</w:t>
      </w:r>
      <w:r w:rsidRPr="00603E86">
        <w:rPr>
          <w:sz w:val="28"/>
          <w:szCs w:val="28"/>
          <w:lang w:val="vi-VN"/>
        </w:rPr>
        <w:t>,</w:t>
      </w:r>
      <w:r w:rsidRPr="00526E18">
        <w:rPr>
          <w:sz w:val="28"/>
          <w:szCs w:val="28"/>
          <w:lang w:val="vi-VN"/>
        </w:rPr>
        <w:t xml:space="preserve"> thận</w:t>
      </w:r>
      <w:r w:rsidRPr="00603E86">
        <w:rPr>
          <w:sz w:val="28"/>
          <w:szCs w:val="28"/>
          <w:lang w:val="vi-VN"/>
        </w:rPr>
        <w:t>.</w:t>
      </w:r>
    </w:p>
    <w:p w:rsidR="000C3FEB" w:rsidRPr="00526E18" w:rsidRDefault="000C3FEB" w:rsidP="004454F9">
      <w:pPr>
        <w:pStyle w:val="NormalWeb"/>
        <w:shd w:val="clear" w:color="auto" w:fill="FFFFFF"/>
        <w:spacing w:before="0" w:beforeAutospacing="0" w:after="0" w:afterAutospacing="0" w:line="360" w:lineRule="auto"/>
        <w:ind w:firstLine="567"/>
        <w:jc w:val="both"/>
        <w:rPr>
          <w:sz w:val="28"/>
          <w:szCs w:val="28"/>
          <w:lang w:val="vi-VN"/>
        </w:rPr>
      </w:pPr>
      <w:r w:rsidRPr="00603E86">
        <w:rPr>
          <w:sz w:val="28"/>
          <w:szCs w:val="28"/>
          <w:lang w:val="vi-VN"/>
        </w:rPr>
        <w:t xml:space="preserve">- </w:t>
      </w:r>
      <w:r w:rsidRPr="00603E86">
        <w:rPr>
          <w:rStyle w:val="Strong"/>
          <w:b w:val="0"/>
          <w:sz w:val="28"/>
          <w:szCs w:val="28"/>
          <w:lang w:val="vi-VN"/>
        </w:rPr>
        <w:t>Công năng:</w:t>
      </w:r>
      <w:r w:rsidRPr="00603E86">
        <w:rPr>
          <w:rStyle w:val="apple-converted-space"/>
          <w:rFonts w:eastAsiaTheme="majorEastAsia"/>
          <w:b/>
          <w:bCs/>
          <w:lang w:val="vi-VN"/>
        </w:rPr>
        <w:t> </w:t>
      </w:r>
      <w:r w:rsidRPr="00603E86">
        <w:rPr>
          <w:sz w:val="28"/>
          <w:szCs w:val="28"/>
          <w:lang w:val="vi-VN"/>
        </w:rPr>
        <w:t>ôn thận tráng dương, tán kết tiêu sung.</w:t>
      </w:r>
    </w:p>
    <w:p w:rsidR="000C3FEB" w:rsidRPr="00603E86" w:rsidRDefault="000C3FEB" w:rsidP="004454F9">
      <w:pPr>
        <w:pStyle w:val="NormalWeb"/>
        <w:shd w:val="clear" w:color="auto" w:fill="FFFFFF"/>
        <w:spacing w:before="0" w:beforeAutospacing="0" w:after="0" w:afterAutospacing="0" w:line="360" w:lineRule="auto"/>
        <w:ind w:firstLine="567"/>
        <w:jc w:val="both"/>
        <w:rPr>
          <w:sz w:val="28"/>
          <w:szCs w:val="28"/>
          <w:lang w:val="vi-VN"/>
        </w:rPr>
      </w:pPr>
      <w:r w:rsidRPr="00603E86">
        <w:rPr>
          <w:rStyle w:val="Strong"/>
          <w:b w:val="0"/>
          <w:sz w:val="28"/>
          <w:szCs w:val="28"/>
          <w:lang w:val="vi-VN"/>
        </w:rPr>
        <w:t>- Công</w:t>
      </w:r>
      <w:r w:rsidRPr="00603E86">
        <w:rPr>
          <w:rStyle w:val="apple-converted-space"/>
          <w:rFonts w:eastAsiaTheme="majorEastAsia"/>
          <w:b/>
          <w:bCs/>
          <w:lang w:val="vi-VN"/>
        </w:rPr>
        <w:t> </w:t>
      </w:r>
      <w:r w:rsidRPr="00603E86">
        <w:rPr>
          <w:rStyle w:val="Strong"/>
          <w:b w:val="0"/>
          <w:sz w:val="28"/>
          <w:szCs w:val="28"/>
          <w:lang w:val="vi-VN"/>
        </w:rPr>
        <w:t>dụng</w:t>
      </w:r>
      <w:r w:rsidRPr="00603E86">
        <w:rPr>
          <w:rStyle w:val="Strong"/>
          <w:sz w:val="28"/>
          <w:szCs w:val="28"/>
          <w:lang w:val="vi-VN"/>
        </w:rPr>
        <w:t>:</w:t>
      </w:r>
      <w:r w:rsidRPr="00603E86">
        <w:rPr>
          <w:sz w:val="28"/>
          <w:szCs w:val="28"/>
          <w:lang w:val="vi-VN"/>
        </w:rPr>
        <w:t xml:space="preserve"> thuốc bổ, kích thích sinh dục, chữa liệt dương, phụ nữ khó mang thai, đau lưng mỏi gối, báng bụng. Dùng ngoài chữa đinh độc, u nhọt.</w:t>
      </w:r>
    </w:p>
    <w:p w:rsidR="007216B0" w:rsidRPr="00603E86" w:rsidRDefault="000C3FEB" w:rsidP="004454F9">
      <w:pPr>
        <w:pStyle w:val="NormalWeb"/>
        <w:shd w:val="clear" w:color="auto" w:fill="FFFFFF"/>
        <w:spacing w:before="0" w:beforeAutospacing="0" w:after="0" w:afterAutospacing="0" w:line="360" w:lineRule="auto"/>
        <w:ind w:firstLine="567"/>
        <w:jc w:val="both"/>
        <w:rPr>
          <w:sz w:val="28"/>
          <w:szCs w:val="28"/>
          <w:lang w:val="vi-VN"/>
        </w:rPr>
      </w:pPr>
      <w:r w:rsidRPr="00603E86">
        <w:rPr>
          <w:sz w:val="28"/>
          <w:szCs w:val="28"/>
          <w:lang w:val="vi-VN"/>
        </w:rPr>
        <w:lastRenderedPageBreak/>
        <w:t xml:space="preserve">- Tác dụng dược lý: </w:t>
      </w:r>
      <w:r w:rsidR="00097434" w:rsidRPr="00603E86">
        <w:rPr>
          <w:sz w:val="28"/>
          <w:szCs w:val="28"/>
          <w:lang w:val="vi-VN"/>
        </w:rPr>
        <w:t>(1) Hoạt tính nội tiết: kéo dài thời gian rụng trứng, tăng trọng lượng của tử cung và buồng trứng ở</w:t>
      </w:r>
      <w:r w:rsidR="00A34239" w:rsidRPr="00603E86">
        <w:rPr>
          <w:sz w:val="28"/>
          <w:szCs w:val="28"/>
          <w:lang w:val="vi-VN"/>
        </w:rPr>
        <w:t xml:space="preserve"> </w:t>
      </w:r>
      <w:r w:rsidR="00097434" w:rsidRPr="00603E86">
        <w:rPr>
          <w:sz w:val="28"/>
          <w:szCs w:val="28"/>
          <w:lang w:val="vi-VN"/>
        </w:rPr>
        <w:t>chuột cái thử nghiệm. (2) Tác động về tình dục: kéo dài thời gian ân ái ở chuột thử nghiệm. Ở động vật thí nghiệm cũng chứng minh hải mã có tác dụng giống nội tiết tố nữ, kéo dài thời kỳ động dục của chuột cái</w:t>
      </w:r>
      <w:r w:rsidR="00A34239" w:rsidRPr="00603E86">
        <w:rPr>
          <w:sz w:val="28"/>
          <w:szCs w:val="28"/>
          <w:lang w:val="vi-VN"/>
        </w:rPr>
        <w:t>,</w:t>
      </w:r>
      <w:r w:rsidR="00097434" w:rsidRPr="00603E86">
        <w:rPr>
          <w:sz w:val="28"/>
          <w:szCs w:val="28"/>
          <w:lang w:val="vi-VN"/>
        </w:rPr>
        <w:t xml:space="preserve"> tăng trọng lượng tử cung và buồng trứng của chuột. Dịch chiết qua rượu của hải mã vằn có tác dụng kích thích cơ quan sinh dục chuột đực như túi tinh, tuyến tiền liệt phát triển và phát dục sớm hơn bình thường. Dịch chiết qua rượu của khắc hải mã có tác dụng làm tăng số lượng tinh trùng và tăng hoạt động tinh trùng của thỏ</w:t>
      </w:r>
      <w:r w:rsidR="00A34239" w:rsidRPr="00603E86">
        <w:rPr>
          <w:sz w:val="28"/>
          <w:szCs w:val="28"/>
          <w:lang w:val="vi-VN"/>
        </w:rPr>
        <w:t>. N</w:t>
      </w:r>
      <w:r w:rsidR="00822914" w:rsidRPr="00603E86">
        <w:rPr>
          <w:sz w:val="28"/>
          <w:szCs w:val="28"/>
          <w:lang w:val="vi-VN"/>
        </w:rPr>
        <w:t xml:space="preserve">goài ra hải mã còn có tác dụng </w:t>
      </w:r>
      <w:r w:rsidR="00A34239" w:rsidRPr="00603E86">
        <w:rPr>
          <w:sz w:val="28"/>
          <w:szCs w:val="28"/>
          <w:lang w:val="vi-VN"/>
        </w:rPr>
        <w:t>giảm mệ</w:t>
      </w:r>
      <w:r w:rsidR="00822914" w:rsidRPr="00603E86">
        <w:rPr>
          <w:sz w:val="28"/>
          <w:szCs w:val="28"/>
          <w:lang w:val="vi-VN"/>
        </w:rPr>
        <w:t>t</w:t>
      </w:r>
      <w:r w:rsidR="00A34239" w:rsidRPr="00603E86">
        <w:rPr>
          <w:sz w:val="28"/>
          <w:szCs w:val="28"/>
          <w:lang w:val="vi-VN"/>
        </w:rPr>
        <w:t xml:space="preserve"> mỏi và</w:t>
      </w:r>
      <w:r w:rsidR="00097434" w:rsidRPr="00603E86">
        <w:rPr>
          <w:sz w:val="28"/>
          <w:szCs w:val="28"/>
          <w:lang w:val="vi-VN"/>
        </w:rPr>
        <w:t xml:space="preserve"> tăng tính chịu đựng </w:t>
      </w:r>
      <w:r w:rsidR="00A34239" w:rsidRPr="00603E86">
        <w:rPr>
          <w:sz w:val="28"/>
          <w:szCs w:val="28"/>
          <w:lang w:val="vi-VN"/>
        </w:rPr>
        <w:t xml:space="preserve">của cơ thể </w:t>
      </w:r>
      <w:r w:rsidR="00097434" w:rsidRPr="00603E86">
        <w:rPr>
          <w:sz w:val="28"/>
          <w:szCs w:val="28"/>
          <w:lang w:val="vi-VN"/>
        </w:rPr>
        <w:t xml:space="preserve">khi thiếu oxi [49]. </w:t>
      </w:r>
      <w:r w:rsidR="00E17A57" w:rsidRPr="00603E86">
        <w:rPr>
          <w:sz w:val="28"/>
          <w:szCs w:val="28"/>
          <w:lang w:val="vi-VN"/>
        </w:rPr>
        <w:t xml:space="preserve">Theo YHCT, thuốc </w:t>
      </w:r>
      <w:r w:rsidR="0060436C" w:rsidRPr="00603E86">
        <w:rPr>
          <w:sz w:val="28"/>
          <w:szCs w:val="28"/>
          <w:lang w:val="vi-VN"/>
        </w:rPr>
        <w:t xml:space="preserve">có </w:t>
      </w:r>
      <w:r w:rsidR="00E17A57" w:rsidRPr="00603E86">
        <w:rPr>
          <w:sz w:val="28"/>
          <w:szCs w:val="28"/>
          <w:lang w:val="vi-VN"/>
        </w:rPr>
        <w:t xml:space="preserve">vị ngọt, hơi mặn, tính ấm, vào kinh can thận có tác dụng ôn thận tráng dương, tán kết tiêu sung được dùng làm thuốc bổ, kích thích sinh dục, chữa liệt dương, phụ nữ khó mang thai, đau lưng mỏi gối, chướng bụng. </w:t>
      </w:r>
      <w:r w:rsidR="007216B0" w:rsidRPr="00603E86">
        <w:rPr>
          <w:sz w:val="28"/>
          <w:szCs w:val="28"/>
          <w:lang w:val="vi-VN"/>
        </w:rPr>
        <w:t>Bài thuốc chữa liệt dương có sử dụng Hải mã bằng cách: Ngâm trong 1 lít rượu trắng hay vodka 30 gram bột cá ngựa, 30 gram ban long sâm, 20 gram cốt toái bổ, 20 gram long nhãn. Ngâm 5 - 7 ngày có thể dùng được, ngày uống 20 - 40 ml.</w:t>
      </w:r>
    </w:p>
    <w:p w:rsidR="000C3FEB" w:rsidRPr="00603E86" w:rsidRDefault="000C3FEB" w:rsidP="004454F9">
      <w:pPr>
        <w:pStyle w:val="NormalWeb"/>
        <w:shd w:val="clear" w:color="auto" w:fill="FFFFFF"/>
        <w:spacing w:before="0" w:beforeAutospacing="0" w:after="0" w:afterAutospacing="0" w:line="360" w:lineRule="auto"/>
        <w:ind w:firstLine="567"/>
        <w:jc w:val="both"/>
        <w:rPr>
          <w:sz w:val="28"/>
          <w:szCs w:val="28"/>
          <w:lang w:val="vi-VN"/>
        </w:rPr>
      </w:pPr>
      <w:r w:rsidRPr="00603E86">
        <w:rPr>
          <w:sz w:val="28"/>
          <w:szCs w:val="28"/>
          <w:lang w:val="vi-VN"/>
        </w:rPr>
        <w:t xml:space="preserve">- </w:t>
      </w:r>
      <w:r w:rsidRPr="00603E86">
        <w:rPr>
          <w:rStyle w:val="Strong"/>
          <w:b w:val="0"/>
          <w:sz w:val="28"/>
          <w:szCs w:val="28"/>
          <w:lang w:val="vi-VN"/>
        </w:rPr>
        <w:t>Cách</w:t>
      </w:r>
      <w:r w:rsidRPr="00603E86">
        <w:rPr>
          <w:rStyle w:val="apple-converted-space"/>
          <w:rFonts w:eastAsiaTheme="majorEastAsia"/>
          <w:b/>
          <w:bCs/>
          <w:lang w:val="vi-VN"/>
        </w:rPr>
        <w:t> </w:t>
      </w:r>
      <w:r w:rsidRPr="00603E86">
        <w:rPr>
          <w:rStyle w:val="Strong"/>
          <w:b w:val="0"/>
          <w:sz w:val="28"/>
          <w:szCs w:val="28"/>
          <w:lang w:val="vi-VN"/>
        </w:rPr>
        <w:t>dùng, liều lượng</w:t>
      </w:r>
      <w:r w:rsidRPr="00603E86">
        <w:rPr>
          <w:sz w:val="28"/>
          <w:szCs w:val="28"/>
          <w:lang w:val="vi-VN"/>
        </w:rPr>
        <w:t>: 4 – 10g một ngày, dạng thuốc sắc, bột, rượu, thuốc hoàn.</w:t>
      </w:r>
    </w:p>
    <w:p w:rsidR="000C3FEB" w:rsidRPr="00526E18" w:rsidRDefault="000C3FEB" w:rsidP="000C3FEB">
      <w:pPr>
        <w:rPr>
          <w:i/>
          <w:szCs w:val="28"/>
          <w:lang w:val="en-US"/>
        </w:rPr>
      </w:pPr>
      <w:bookmarkStart w:id="108" w:name="_Toc478386130"/>
      <w:bookmarkStart w:id="109" w:name="_Toc478386774"/>
      <w:r w:rsidRPr="00526E18">
        <w:rPr>
          <w:i/>
          <w:szCs w:val="28"/>
          <w:lang w:val="en-US"/>
        </w:rPr>
        <w:t xml:space="preserve">1.3.2.2. </w:t>
      </w:r>
      <w:r w:rsidR="007216B0" w:rsidRPr="00526E18">
        <w:rPr>
          <w:i/>
          <w:szCs w:val="28"/>
        </w:rPr>
        <w:t>Nhân sâm</w:t>
      </w:r>
      <w:r w:rsidR="003B0584" w:rsidRPr="00526E18">
        <w:rPr>
          <w:i/>
          <w:szCs w:val="28"/>
          <w:lang w:val="en-US"/>
        </w:rPr>
        <w:t xml:space="preserve"> </w:t>
      </w:r>
      <w:r w:rsidR="00247DC9" w:rsidRPr="00526E18">
        <w:rPr>
          <w:rFonts w:eastAsia="Times New Roman"/>
          <w:i/>
          <w:szCs w:val="28"/>
        </w:rPr>
        <w:t>[</w:t>
      </w:r>
      <w:r w:rsidR="00247DC9" w:rsidRPr="00526E18">
        <w:rPr>
          <w:rFonts w:eastAsia="Times New Roman"/>
          <w:i/>
          <w:szCs w:val="28"/>
        </w:rPr>
        <w:fldChar w:fldCharType="begin"/>
      </w:r>
      <w:r w:rsidR="00247DC9" w:rsidRPr="00526E18">
        <w:rPr>
          <w:rFonts w:eastAsia="Times New Roman"/>
          <w:i/>
          <w:szCs w:val="28"/>
        </w:rPr>
        <w:instrText xml:space="preserve"> REF _Ref496529068 \r \h </w:instrText>
      </w:r>
      <w:r w:rsidR="00247DC9" w:rsidRPr="00526E18">
        <w:rPr>
          <w:rFonts w:eastAsia="Times New Roman"/>
          <w:i/>
          <w:szCs w:val="28"/>
        </w:rPr>
      </w:r>
      <w:r w:rsidR="00247DC9" w:rsidRPr="00526E18">
        <w:rPr>
          <w:rFonts w:eastAsia="Times New Roman"/>
          <w:i/>
          <w:szCs w:val="28"/>
        </w:rPr>
        <w:fldChar w:fldCharType="separate"/>
      </w:r>
      <w:r w:rsidR="009A4282">
        <w:rPr>
          <w:rFonts w:eastAsia="Times New Roman"/>
          <w:i/>
          <w:szCs w:val="28"/>
        </w:rPr>
        <w:t>10</w:t>
      </w:r>
      <w:r w:rsidR="00247DC9" w:rsidRPr="00526E18">
        <w:rPr>
          <w:rFonts w:eastAsia="Times New Roman"/>
          <w:i/>
          <w:szCs w:val="28"/>
        </w:rPr>
        <w:fldChar w:fldCharType="end"/>
      </w:r>
      <w:r w:rsidR="00247DC9" w:rsidRPr="00526E18">
        <w:rPr>
          <w:rFonts w:eastAsia="Times New Roman"/>
          <w:i/>
          <w:szCs w:val="28"/>
        </w:rPr>
        <w:t xml:space="preserve">], </w:t>
      </w:r>
      <w:r w:rsidR="003B0584" w:rsidRPr="00526E18">
        <w:rPr>
          <w:rFonts w:eastAsia="Times New Roman"/>
          <w:i/>
          <w:szCs w:val="28"/>
        </w:rPr>
        <w:t>[</w:t>
      </w:r>
      <w:r w:rsidR="00C13556" w:rsidRPr="00526E18">
        <w:rPr>
          <w:rFonts w:eastAsia="Times New Roman"/>
          <w:i/>
          <w:szCs w:val="28"/>
        </w:rPr>
        <w:fldChar w:fldCharType="begin"/>
      </w:r>
      <w:r w:rsidR="00C13556" w:rsidRPr="00526E18">
        <w:rPr>
          <w:rFonts w:eastAsia="Times New Roman"/>
          <w:i/>
          <w:szCs w:val="28"/>
        </w:rPr>
        <w:instrText xml:space="preserve"> REF _Ref496525407 \r \h </w:instrText>
      </w:r>
      <w:r w:rsidR="00C13556" w:rsidRPr="00526E18">
        <w:rPr>
          <w:rFonts w:eastAsia="Times New Roman"/>
          <w:i/>
          <w:szCs w:val="28"/>
        </w:rPr>
      </w:r>
      <w:r w:rsidR="00C13556" w:rsidRPr="00526E18">
        <w:rPr>
          <w:rFonts w:eastAsia="Times New Roman"/>
          <w:i/>
          <w:szCs w:val="28"/>
        </w:rPr>
        <w:fldChar w:fldCharType="separate"/>
      </w:r>
      <w:r w:rsidR="009A4282">
        <w:rPr>
          <w:rFonts w:eastAsia="Times New Roman"/>
          <w:i/>
          <w:szCs w:val="28"/>
        </w:rPr>
        <w:t>15</w:t>
      </w:r>
      <w:r w:rsidR="00C13556" w:rsidRPr="00526E18">
        <w:rPr>
          <w:rFonts w:eastAsia="Times New Roman"/>
          <w:i/>
          <w:szCs w:val="28"/>
        </w:rPr>
        <w:fldChar w:fldCharType="end"/>
      </w:r>
      <w:r w:rsidR="003B0584" w:rsidRPr="00526E18">
        <w:rPr>
          <w:rFonts w:eastAsia="Times New Roman"/>
          <w:i/>
          <w:szCs w:val="28"/>
        </w:rPr>
        <w:t>], [</w:t>
      </w:r>
      <w:r w:rsidR="00C13556" w:rsidRPr="00526E18">
        <w:rPr>
          <w:rFonts w:eastAsia="Times New Roman"/>
          <w:i/>
          <w:szCs w:val="28"/>
        </w:rPr>
        <w:fldChar w:fldCharType="begin"/>
      </w:r>
      <w:r w:rsidR="00C13556" w:rsidRPr="00526E18">
        <w:rPr>
          <w:rFonts w:eastAsia="Times New Roman"/>
          <w:i/>
          <w:szCs w:val="28"/>
        </w:rPr>
        <w:instrText xml:space="preserve"> REF _Ref501448304 \r \h </w:instrText>
      </w:r>
      <w:r w:rsidR="00C13556" w:rsidRPr="00526E18">
        <w:rPr>
          <w:rFonts w:eastAsia="Times New Roman"/>
          <w:i/>
          <w:szCs w:val="28"/>
        </w:rPr>
      </w:r>
      <w:r w:rsidR="00C13556" w:rsidRPr="00526E18">
        <w:rPr>
          <w:rFonts w:eastAsia="Times New Roman"/>
          <w:i/>
          <w:szCs w:val="28"/>
        </w:rPr>
        <w:fldChar w:fldCharType="separate"/>
      </w:r>
      <w:r w:rsidR="009A4282">
        <w:rPr>
          <w:rFonts w:eastAsia="Times New Roman"/>
          <w:i/>
          <w:szCs w:val="28"/>
        </w:rPr>
        <w:t>23</w:t>
      </w:r>
      <w:r w:rsidR="00C13556" w:rsidRPr="00526E18">
        <w:rPr>
          <w:rFonts w:eastAsia="Times New Roman"/>
          <w:i/>
          <w:szCs w:val="28"/>
        </w:rPr>
        <w:fldChar w:fldCharType="end"/>
      </w:r>
      <w:r w:rsidR="003B0584" w:rsidRPr="00526E18">
        <w:rPr>
          <w:rFonts w:eastAsia="Times New Roman"/>
          <w:i/>
          <w:szCs w:val="28"/>
        </w:rPr>
        <w:t>],</w:t>
      </w:r>
      <w:r w:rsidR="00247DC9" w:rsidRPr="00526E18">
        <w:rPr>
          <w:rFonts w:eastAsia="Times New Roman"/>
          <w:i/>
          <w:szCs w:val="28"/>
        </w:rPr>
        <w:t xml:space="preserve"> [</w:t>
      </w:r>
      <w:r w:rsidR="00247DC9" w:rsidRPr="00526E18">
        <w:rPr>
          <w:rFonts w:eastAsia="Times New Roman"/>
          <w:i/>
          <w:szCs w:val="28"/>
        </w:rPr>
        <w:fldChar w:fldCharType="begin"/>
      </w:r>
      <w:r w:rsidR="00247DC9" w:rsidRPr="00526E18">
        <w:rPr>
          <w:rFonts w:eastAsia="Times New Roman"/>
          <w:i/>
          <w:szCs w:val="28"/>
        </w:rPr>
        <w:instrText xml:space="preserve"> REF _Ref496528930 \r \h </w:instrText>
      </w:r>
      <w:r w:rsidR="00247DC9" w:rsidRPr="00526E18">
        <w:rPr>
          <w:rFonts w:eastAsia="Times New Roman"/>
          <w:i/>
          <w:szCs w:val="28"/>
        </w:rPr>
      </w:r>
      <w:r w:rsidR="00247DC9" w:rsidRPr="00526E18">
        <w:rPr>
          <w:rFonts w:eastAsia="Times New Roman"/>
          <w:i/>
          <w:szCs w:val="28"/>
        </w:rPr>
        <w:fldChar w:fldCharType="separate"/>
      </w:r>
      <w:r w:rsidR="009A4282">
        <w:rPr>
          <w:rFonts w:eastAsia="Times New Roman"/>
          <w:i/>
          <w:szCs w:val="28"/>
        </w:rPr>
        <w:t>26</w:t>
      </w:r>
      <w:r w:rsidR="00247DC9" w:rsidRPr="00526E18">
        <w:rPr>
          <w:rFonts w:eastAsia="Times New Roman"/>
          <w:i/>
          <w:szCs w:val="28"/>
        </w:rPr>
        <w:fldChar w:fldCharType="end"/>
      </w:r>
      <w:r w:rsidR="00247DC9" w:rsidRPr="00526E18">
        <w:rPr>
          <w:rFonts w:eastAsia="Times New Roman"/>
          <w:i/>
          <w:szCs w:val="28"/>
        </w:rPr>
        <w:t>], [</w:t>
      </w:r>
      <w:r w:rsidR="00247DC9" w:rsidRPr="00526E18">
        <w:rPr>
          <w:rFonts w:eastAsia="Times New Roman"/>
          <w:i/>
          <w:szCs w:val="28"/>
        </w:rPr>
        <w:fldChar w:fldCharType="begin"/>
      </w:r>
      <w:r w:rsidR="00247DC9" w:rsidRPr="00526E18">
        <w:rPr>
          <w:rFonts w:eastAsia="Times New Roman"/>
          <w:i/>
          <w:szCs w:val="28"/>
        </w:rPr>
        <w:instrText xml:space="preserve"> REF _Ref496525537 \r \h </w:instrText>
      </w:r>
      <w:r w:rsidR="00247DC9" w:rsidRPr="00526E18">
        <w:rPr>
          <w:rFonts w:eastAsia="Times New Roman"/>
          <w:i/>
          <w:szCs w:val="28"/>
        </w:rPr>
      </w:r>
      <w:r w:rsidR="00247DC9" w:rsidRPr="00526E18">
        <w:rPr>
          <w:rFonts w:eastAsia="Times New Roman"/>
          <w:i/>
          <w:szCs w:val="28"/>
        </w:rPr>
        <w:fldChar w:fldCharType="separate"/>
      </w:r>
      <w:r w:rsidR="009A4282">
        <w:rPr>
          <w:rFonts w:eastAsia="Times New Roman"/>
          <w:i/>
          <w:szCs w:val="28"/>
        </w:rPr>
        <w:t>28</w:t>
      </w:r>
      <w:r w:rsidR="00247DC9" w:rsidRPr="00526E18">
        <w:rPr>
          <w:rFonts w:eastAsia="Times New Roman"/>
          <w:i/>
          <w:szCs w:val="28"/>
        </w:rPr>
        <w:fldChar w:fldCharType="end"/>
      </w:r>
      <w:r w:rsidR="00247DC9" w:rsidRPr="00526E18">
        <w:rPr>
          <w:rFonts w:eastAsia="Times New Roman"/>
          <w:i/>
          <w:szCs w:val="28"/>
        </w:rPr>
        <w:t>], [</w:t>
      </w:r>
      <w:r w:rsidR="00247DC9" w:rsidRPr="00526E18">
        <w:rPr>
          <w:rFonts w:eastAsia="Times New Roman"/>
          <w:i/>
          <w:szCs w:val="28"/>
        </w:rPr>
        <w:fldChar w:fldCharType="begin"/>
      </w:r>
      <w:r w:rsidR="00247DC9" w:rsidRPr="00526E18">
        <w:rPr>
          <w:rFonts w:eastAsia="Times New Roman"/>
          <w:i/>
          <w:szCs w:val="28"/>
        </w:rPr>
        <w:instrText xml:space="preserve"> REF _Ref501448315 \r \h </w:instrText>
      </w:r>
      <w:r w:rsidR="00247DC9" w:rsidRPr="00526E18">
        <w:rPr>
          <w:rFonts w:eastAsia="Times New Roman"/>
          <w:i/>
          <w:szCs w:val="28"/>
        </w:rPr>
      </w:r>
      <w:r w:rsidR="00247DC9" w:rsidRPr="00526E18">
        <w:rPr>
          <w:rFonts w:eastAsia="Times New Roman"/>
          <w:i/>
          <w:szCs w:val="28"/>
        </w:rPr>
        <w:fldChar w:fldCharType="separate"/>
      </w:r>
      <w:r w:rsidR="009A4282">
        <w:rPr>
          <w:rFonts w:eastAsia="Times New Roman"/>
          <w:i/>
          <w:szCs w:val="28"/>
        </w:rPr>
        <w:t>29</w:t>
      </w:r>
      <w:r w:rsidR="00247DC9" w:rsidRPr="00526E18">
        <w:rPr>
          <w:rFonts w:eastAsia="Times New Roman"/>
          <w:i/>
          <w:szCs w:val="28"/>
        </w:rPr>
        <w:fldChar w:fldCharType="end"/>
      </w:r>
      <w:r w:rsidR="00247DC9" w:rsidRPr="00526E18">
        <w:rPr>
          <w:rFonts w:eastAsia="Times New Roman"/>
          <w:i/>
          <w:szCs w:val="28"/>
        </w:rPr>
        <w:t>]</w:t>
      </w:r>
      <w:r w:rsidR="00247DC9" w:rsidRPr="00526E18">
        <w:rPr>
          <w:rFonts w:eastAsia="Times New Roman"/>
          <w:i/>
          <w:szCs w:val="28"/>
          <w:lang w:val="en-US"/>
        </w:rPr>
        <w:t>,</w:t>
      </w:r>
      <w:r w:rsidR="003B0584" w:rsidRPr="00526E18">
        <w:rPr>
          <w:rFonts w:eastAsia="Times New Roman"/>
          <w:i/>
          <w:szCs w:val="28"/>
        </w:rPr>
        <w:t xml:space="preserve"> [</w:t>
      </w:r>
      <w:r w:rsidR="00C13556" w:rsidRPr="00526E18">
        <w:rPr>
          <w:rFonts w:eastAsia="Times New Roman"/>
          <w:i/>
          <w:szCs w:val="28"/>
        </w:rPr>
        <w:fldChar w:fldCharType="begin"/>
      </w:r>
      <w:r w:rsidR="00C13556" w:rsidRPr="00526E18">
        <w:rPr>
          <w:rFonts w:eastAsia="Times New Roman"/>
          <w:i/>
          <w:szCs w:val="28"/>
        </w:rPr>
        <w:instrText xml:space="preserve"> REF _Ref496529101 \r \h </w:instrText>
      </w:r>
      <w:r w:rsidR="00C13556" w:rsidRPr="00526E18">
        <w:rPr>
          <w:rFonts w:eastAsia="Times New Roman"/>
          <w:i/>
          <w:szCs w:val="28"/>
        </w:rPr>
      </w:r>
      <w:r w:rsidR="00C13556" w:rsidRPr="00526E18">
        <w:rPr>
          <w:rFonts w:eastAsia="Times New Roman"/>
          <w:i/>
          <w:szCs w:val="28"/>
        </w:rPr>
        <w:fldChar w:fldCharType="separate"/>
      </w:r>
      <w:r w:rsidR="009A4282">
        <w:rPr>
          <w:rFonts w:eastAsia="Times New Roman"/>
          <w:i/>
          <w:szCs w:val="28"/>
        </w:rPr>
        <w:t>40</w:t>
      </w:r>
      <w:r w:rsidR="00C13556" w:rsidRPr="00526E18">
        <w:rPr>
          <w:rFonts w:eastAsia="Times New Roman"/>
          <w:i/>
          <w:szCs w:val="28"/>
        </w:rPr>
        <w:fldChar w:fldCharType="end"/>
      </w:r>
      <w:r w:rsidR="00247DC9" w:rsidRPr="00526E18">
        <w:rPr>
          <w:rFonts w:eastAsia="Times New Roman"/>
          <w:i/>
          <w:szCs w:val="28"/>
        </w:rPr>
        <w:t>]</w:t>
      </w:r>
    </w:p>
    <w:p w:rsidR="000C3FEB" w:rsidRPr="00526E18" w:rsidRDefault="000C3FEB" w:rsidP="004454F9">
      <w:pPr>
        <w:pStyle w:val="NormalWeb"/>
        <w:shd w:val="clear" w:color="auto" w:fill="FFFFFF"/>
        <w:spacing w:before="0" w:beforeAutospacing="0" w:after="0" w:afterAutospacing="0" w:line="360" w:lineRule="auto"/>
        <w:ind w:firstLine="567"/>
        <w:jc w:val="both"/>
        <w:rPr>
          <w:sz w:val="28"/>
          <w:szCs w:val="28"/>
        </w:rPr>
      </w:pPr>
      <w:r w:rsidRPr="00526E18">
        <w:rPr>
          <w:sz w:val="28"/>
          <w:szCs w:val="28"/>
        </w:rPr>
        <w:t>- Tên khoa học</w:t>
      </w:r>
      <w:r w:rsidRPr="00526E18">
        <w:rPr>
          <w:b/>
          <w:sz w:val="28"/>
          <w:szCs w:val="28"/>
        </w:rPr>
        <w:t xml:space="preserve">: </w:t>
      </w:r>
      <w:r w:rsidRPr="00526E18">
        <w:rPr>
          <w:sz w:val="28"/>
          <w:szCs w:val="28"/>
        </w:rPr>
        <w:t xml:space="preserve"> Panax Ginseng. Họ Ngũ gia (Araliaceae).</w:t>
      </w:r>
    </w:p>
    <w:p w:rsidR="000C3FEB" w:rsidRPr="00526E18" w:rsidRDefault="000C3FEB" w:rsidP="004454F9">
      <w:pPr>
        <w:ind w:firstLine="567"/>
        <w:rPr>
          <w:szCs w:val="28"/>
        </w:rPr>
      </w:pPr>
      <w:bookmarkStart w:id="110" w:name="_Toc476318806"/>
      <w:bookmarkStart w:id="111" w:name="_Toc478386127"/>
      <w:bookmarkStart w:id="112" w:name="_Toc478386771"/>
      <w:r w:rsidRPr="00526E18">
        <w:rPr>
          <w:szCs w:val="28"/>
        </w:rPr>
        <w:t>- Tính vị</w:t>
      </w:r>
      <w:bookmarkEnd w:id="110"/>
      <w:bookmarkEnd w:id="111"/>
      <w:bookmarkEnd w:id="112"/>
      <w:r w:rsidRPr="00526E18">
        <w:rPr>
          <w:szCs w:val="28"/>
        </w:rPr>
        <w:t>, quy kinh: vị ngọt, hơi đắng, ấm, quy vào kinh Tỳ, Phế, Tâm.</w:t>
      </w:r>
      <w:bookmarkStart w:id="113" w:name="_Toc478386129"/>
      <w:bookmarkStart w:id="114" w:name="_Toc478386773"/>
      <w:bookmarkStart w:id="115" w:name="_Toc496554946"/>
    </w:p>
    <w:p w:rsidR="007216B0" w:rsidRPr="00603E86" w:rsidRDefault="000C3FEB" w:rsidP="004454F9">
      <w:pPr>
        <w:pStyle w:val="NormalWeb"/>
        <w:shd w:val="clear" w:color="auto" w:fill="FFFFFF"/>
        <w:spacing w:before="0" w:beforeAutospacing="0" w:after="0" w:afterAutospacing="0" w:line="360" w:lineRule="auto"/>
        <w:ind w:firstLine="567"/>
        <w:jc w:val="both"/>
        <w:rPr>
          <w:sz w:val="28"/>
          <w:szCs w:val="28"/>
          <w:lang w:val="vi-VN"/>
        </w:rPr>
      </w:pPr>
      <w:r w:rsidRPr="00603E86">
        <w:rPr>
          <w:sz w:val="28"/>
          <w:szCs w:val="28"/>
          <w:lang w:val="vi-VN"/>
        </w:rPr>
        <w:t>- Công dụng và chủ trị</w:t>
      </w:r>
      <w:bookmarkEnd w:id="113"/>
      <w:bookmarkEnd w:id="114"/>
      <w:r w:rsidRPr="00603E86">
        <w:rPr>
          <w:sz w:val="28"/>
          <w:szCs w:val="28"/>
          <w:lang w:val="vi-VN"/>
        </w:rPr>
        <w:t>:</w:t>
      </w:r>
      <w:bookmarkEnd w:id="115"/>
      <w:r w:rsidRPr="00603E86">
        <w:rPr>
          <w:sz w:val="28"/>
          <w:szCs w:val="28"/>
          <w:lang w:val="vi-VN"/>
        </w:rPr>
        <w:t xml:space="preserve"> </w:t>
      </w:r>
      <w:r w:rsidR="007216B0" w:rsidRPr="00603E86">
        <w:rPr>
          <w:sz w:val="28"/>
          <w:szCs w:val="28"/>
          <w:lang w:val="vi-VN"/>
        </w:rPr>
        <w:t xml:space="preserve"> là vị thuốc đại bổ nguyên khí, cố thoát</w:t>
      </w:r>
      <w:r w:rsidR="00A34239" w:rsidRPr="00603E86">
        <w:rPr>
          <w:sz w:val="28"/>
          <w:szCs w:val="28"/>
          <w:lang w:val="vi-VN"/>
        </w:rPr>
        <w:t xml:space="preserve">, sinh tân </w:t>
      </w:r>
      <w:r w:rsidR="007216B0" w:rsidRPr="00603E86">
        <w:rPr>
          <w:sz w:val="28"/>
          <w:szCs w:val="28"/>
          <w:lang w:val="vi-VN"/>
        </w:rPr>
        <w:t>dị</w:t>
      </w:r>
      <w:r w:rsidR="00A34239" w:rsidRPr="00603E86">
        <w:rPr>
          <w:sz w:val="28"/>
          <w:szCs w:val="28"/>
          <w:lang w:val="vi-VN"/>
        </w:rPr>
        <w:t>ch</w:t>
      </w:r>
      <w:r w:rsidR="007216B0" w:rsidRPr="00603E86">
        <w:rPr>
          <w:sz w:val="28"/>
          <w:szCs w:val="28"/>
          <w:lang w:val="vi-VN"/>
        </w:rPr>
        <w:t>, an thần.</w:t>
      </w:r>
      <w:bookmarkEnd w:id="108"/>
      <w:bookmarkEnd w:id="109"/>
      <w:r w:rsidR="007216B0" w:rsidRPr="00603E86">
        <w:rPr>
          <w:sz w:val="28"/>
          <w:szCs w:val="28"/>
          <w:lang w:val="vi-VN"/>
        </w:rPr>
        <w:t xml:space="preserve"> Vị thuốc có tác dụng giúp cơ thể thích nghi nhanh với môi trường, chống mệt mỏi, giả</w:t>
      </w:r>
      <w:r w:rsidR="00D803AB" w:rsidRPr="00603E86">
        <w:rPr>
          <w:sz w:val="28"/>
          <w:szCs w:val="28"/>
          <w:lang w:val="vi-VN"/>
        </w:rPr>
        <w:t>m viêm, k</w:t>
      </w:r>
      <w:r w:rsidR="007216B0" w:rsidRPr="00603E86">
        <w:rPr>
          <w:sz w:val="28"/>
          <w:szCs w:val="28"/>
          <w:lang w:val="vi-VN"/>
        </w:rPr>
        <w:t>ích thích hệ thần kinh trung ương ở liều thấp nhưng ức chế ở liều cao, gia tăng trọng lượng của cơ quan sinh sản đực và cái, chống</w:t>
      </w:r>
      <w:r w:rsidR="00D803AB" w:rsidRPr="00603E86">
        <w:rPr>
          <w:sz w:val="28"/>
          <w:szCs w:val="28"/>
          <w:lang w:val="vi-VN"/>
        </w:rPr>
        <w:t xml:space="preserve"> x</w:t>
      </w:r>
      <w:r w:rsidR="007216B0" w:rsidRPr="00603E86">
        <w:rPr>
          <w:sz w:val="28"/>
          <w:szCs w:val="28"/>
          <w:lang w:val="vi-VN"/>
        </w:rPr>
        <w:t xml:space="preserve">ơ vữa động mạch, tăng huyết áp đối với động vật có huyết áp </w:t>
      </w:r>
      <w:r w:rsidR="007216B0" w:rsidRPr="00603E86">
        <w:rPr>
          <w:sz w:val="28"/>
          <w:szCs w:val="28"/>
          <w:lang w:val="vi-VN"/>
        </w:rPr>
        <w:lastRenderedPageBreak/>
        <w:t>thấp, hạ đường huyết nếu đường huyết cao và bảo vệ tế bào gan. Nhân sâm có tác dụng chố</w:t>
      </w:r>
      <w:r w:rsidR="00D803AB" w:rsidRPr="00603E86">
        <w:rPr>
          <w:sz w:val="28"/>
          <w:szCs w:val="28"/>
          <w:lang w:val="vi-VN"/>
        </w:rPr>
        <w:t xml:space="preserve">ng shock tốt đối với </w:t>
      </w:r>
      <w:r w:rsidR="007216B0" w:rsidRPr="00603E86">
        <w:rPr>
          <w:sz w:val="28"/>
          <w:szCs w:val="28"/>
          <w:lang w:val="vi-VN"/>
        </w:rPr>
        <w:t>mấ</w:t>
      </w:r>
      <w:r w:rsidR="00D803AB" w:rsidRPr="00603E86">
        <w:rPr>
          <w:sz w:val="28"/>
          <w:szCs w:val="28"/>
          <w:lang w:val="vi-VN"/>
        </w:rPr>
        <w:t xml:space="preserve">t máu và </w:t>
      </w:r>
      <w:r w:rsidR="007216B0" w:rsidRPr="00603E86">
        <w:rPr>
          <w:sz w:val="28"/>
          <w:szCs w:val="28"/>
          <w:lang w:val="vi-VN"/>
        </w:rPr>
        <w:t>trúng độc cấp tính. Có thể làm cho tim đập vào tâm suất tăng gia rõ rệ</w:t>
      </w:r>
      <w:r w:rsidR="00D803AB" w:rsidRPr="00603E86">
        <w:rPr>
          <w:sz w:val="28"/>
          <w:szCs w:val="28"/>
          <w:lang w:val="vi-VN"/>
        </w:rPr>
        <w:t>t đặc biệt</w:t>
      </w:r>
      <w:r w:rsidR="007216B0" w:rsidRPr="00603E86">
        <w:rPr>
          <w:sz w:val="28"/>
          <w:szCs w:val="28"/>
          <w:lang w:val="vi-VN"/>
        </w:rPr>
        <w:t xml:space="preserve"> lúc suy kiệt công năng tim, tác dụng cường tim càng rõ hơn; có thể làm hưng phấn tuyến yên – hệ thống vỏ tuyến thượng thận, đề cao năng lực phản ứng stress; Đối với quá trình hưng phấn và ức chế của h</w:t>
      </w:r>
      <w:r w:rsidR="00360E76" w:rsidRPr="00603E86">
        <w:rPr>
          <w:sz w:val="28"/>
          <w:szCs w:val="28"/>
          <w:lang w:val="vi-VN"/>
        </w:rPr>
        <w:t>oạt</w:t>
      </w:r>
      <w:r w:rsidR="007216B0" w:rsidRPr="00603E86">
        <w:rPr>
          <w:sz w:val="28"/>
          <w:szCs w:val="28"/>
          <w:lang w:val="vi-VN"/>
        </w:rPr>
        <w:t xml:space="preserve"> động thần kinh cao cấp đều có tác dụng tăng cường;</w:t>
      </w:r>
      <w:r w:rsidR="0007202A" w:rsidRPr="00603E86">
        <w:rPr>
          <w:sz w:val="28"/>
          <w:szCs w:val="28"/>
          <w:lang w:val="vi-VN"/>
        </w:rPr>
        <w:t xml:space="preserve"> có thể tăng cường tính linh hoạt</w:t>
      </w:r>
      <w:r w:rsidR="00972392" w:rsidRPr="00603E86">
        <w:rPr>
          <w:sz w:val="28"/>
          <w:szCs w:val="28"/>
          <w:lang w:val="vi-VN"/>
        </w:rPr>
        <w:t xml:space="preserve"> của quá trình hoạt</w:t>
      </w:r>
      <w:r w:rsidR="007216B0" w:rsidRPr="00603E86">
        <w:rPr>
          <w:sz w:val="28"/>
          <w:szCs w:val="28"/>
          <w:lang w:val="vi-VN"/>
        </w:rPr>
        <w:t xml:space="preserve"> động thần kinh, đề cao công năng lao động của não lực; Có tác dụng xúc tiến tổng hợp protein, RNA, DNA, xúc tiến công năng hệ thống tạo máu, điều tiết trao đổi cholesterol; tăng cường công năng miễn dịch cơ thể</w:t>
      </w:r>
      <w:r w:rsidR="00D803AB" w:rsidRPr="00603E86">
        <w:rPr>
          <w:sz w:val="28"/>
          <w:szCs w:val="28"/>
          <w:lang w:val="vi-VN"/>
        </w:rPr>
        <w:t xml:space="preserve">, </w:t>
      </w:r>
      <w:r w:rsidR="007216B0" w:rsidRPr="00603E86">
        <w:rPr>
          <w:sz w:val="28"/>
          <w:szCs w:val="28"/>
          <w:lang w:val="vi-VN"/>
        </w:rPr>
        <w:t>tăng cường cơ năng tuyến sinh dụ</w:t>
      </w:r>
      <w:r w:rsidR="00D803AB" w:rsidRPr="00603E86">
        <w:rPr>
          <w:sz w:val="28"/>
          <w:szCs w:val="28"/>
          <w:lang w:val="vi-VN"/>
        </w:rPr>
        <w:t xml:space="preserve">c, </w:t>
      </w:r>
      <w:r w:rsidR="007216B0" w:rsidRPr="00603E86">
        <w:rPr>
          <w:sz w:val="28"/>
          <w:szCs w:val="28"/>
          <w:lang w:val="vi-VN"/>
        </w:rPr>
        <w:t>tác dụng</w:t>
      </w:r>
      <w:r w:rsidR="00D803AB" w:rsidRPr="00603E86">
        <w:rPr>
          <w:sz w:val="28"/>
          <w:szCs w:val="28"/>
          <w:lang w:val="vi-VN"/>
        </w:rPr>
        <w:t xml:space="preserve"> như một</w:t>
      </w:r>
      <w:r w:rsidR="007216B0" w:rsidRPr="00603E86">
        <w:rPr>
          <w:sz w:val="28"/>
          <w:szCs w:val="28"/>
          <w:lang w:val="vi-VN"/>
        </w:rPr>
        <w:t xml:space="preserve"> dạng kích tố kích thích tuyến sinh dục; </w:t>
      </w:r>
      <w:r w:rsidR="00D803AB" w:rsidRPr="00603E86">
        <w:rPr>
          <w:sz w:val="28"/>
          <w:szCs w:val="28"/>
          <w:lang w:val="vi-VN"/>
        </w:rPr>
        <w:t>hạ</w:t>
      </w:r>
      <w:r w:rsidR="007216B0" w:rsidRPr="00603E86">
        <w:rPr>
          <w:sz w:val="28"/>
          <w:szCs w:val="28"/>
          <w:lang w:val="vi-VN"/>
        </w:rPr>
        <w:t xml:space="preserve"> đường huyết. Ngoài ra còn có nhiều </w:t>
      </w:r>
      <w:r w:rsidR="00D803AB" w:rsidRPr="00603E86">
        <w:rPr>
          <w:sz w:val="28"/>
          <w:szCs w:val="28"/>
          <w:lang w:val="vi-VN"/>
        </w:rPr>
        <w:t>loại tác</w:t>
      </w:r>
      <w:r w:rsidR="007216B0" w:rsidRPr="00603E86">
        <w:rPr>
          <w:sz w:val="28"/>
          <w:szCs w:val="28"/>
          <w:lang w:val="vi-VN"/>
        </w:rPr>
        <w:t xml:space="preserve"> dụng</w:t>
      </w:r>
      <w:r w:rsidR="007216B0" w:rsidRPr="00603E86">
        <w:rPr>
          <w:rStyle w:val="apple-converted-space"/>
          <w:sz w:val="28"/>
          <w:szCs w:val="28"/>
          <w:lang w:val="vi-VN"/>
        </w:rPr>
        <w:t> </w:t>
      </w:r>
      <w:hyperlink r:id="rId14" w:tgtFrame="_blank" w:tooltip="chống viêm" w:history="1">
        <w:r w:rsidR="007216B0" w:rsidRPr="00603E86">
          <w:rPr>
            <w:rStyle w:val="Hyperlink"/>
            <w:color w:val="auto"/>
            <w:sz w:val="28"/>
            <w:szCs w:val="28"/>
            <w:u w:val="none"/>
            <w:lang w:val="vi-VN"/>
          </w:rPr>
          <w:t>chống viêm</w:t>
        </w:r>
      </w:hyperlink>
      <w:r w:rsidR="007216B0" w:rsidRPr="00603E86">
        <w:rPr>
          <w:sz w:val="28"/>
          <w:szCs w:val="28"/>
          <w:lang w:val="vi-VN"/>
        </w:rPr>
        <w:t xml:space="preserve">, chống dị ứng, chống lợi niệu và chống u bướu. </w:t>
      </w:r>
    </w:p>
    <w:p w:rsidR="000C3FEB" w:rsidRPr="00603E86" w:rsidRDefault="000C3FEB" w:rsidP="006C35F8">
      <w:pPr>
        <w:pStyle w:val="NormalWeb"/>
        <w:shd w:val="clear" w:color="auto" w:fill="FFFFFF"/>
        <w:spacing w:before="0" w:beforeAutospacing="0" w:after="0" w:afterAutospacing="0" w:line="360" w:lineRule="auto"/>
        <w:ind w:firstLine="720"/>
        <w:jc w:val="both"/>
        <w:rPr>
          <w:sz w:val="28"/>
          <w:szCs w:val="28"/>
          <w:lang w:val="vi-VN"/>
        </w:rPr>
      </w:pPr>
      <w:r w:rsidRPr="00603E86">
        <w:rPr>
          <w:sz w:val="28"/>
          <w:szCs w:val="28"/>
          <w:lang w:val="vi-VN"/>
        </w:rPr>
        <w:t xml:space="preserve">- Cách dùng và liều dùng:  </w:t>
      </w:r>
      <w:bookmarkStart w:id="116" w:name="_Toc478386132"/>
      <w:bookmarkStart w:id="117" w:name="_Toc478386776"/>
      <w:bookmarkStart w:id="118" w:name="_Toc496554949"/>
      <w:r w:rsidRPr="00603E86">
        <w:rPr>
          <w:sz w:val="28"/>
          <w:szCs w:val="28"/>
          <w:lang w:val="vi-VN"/>
        </w:rPr>
        <w:t>sắc thang 0, 5 ~ 3 chỉ, thang lớn (Đại tể) 0, 3 ~ 1 lượng; cũng có thể nấu cao hoặc cho vào h</w:t>
      </w:r>
      <w:r w:rsidR="00822914" w:rsidRPr="00603E86">
        <w:rPr>
          <w:sz w:val="28"/>
          <w:szCs w:val="28"/>
          <w:lang w:val="vi-VN"/>
        </w:rPr>
        <w:t>oàn</w:t>
      </w:r>
      <w:r w:rsidRPr="00603E86">
        <w:rPr>
          <w:sz w:val="28"/>
          <w:szCs w:val="28"/>
          <w:lang w:val="vi-VN"/>
        </w:rPr>
        <w:t xml:space="preserve"> tán.</w:t>
      </w:r>
      <w:bookmarkEnd w:id="116"/>
      <w:bookmarkEnd w:id="117"/>
      <w:bookmarkEnd w:id="118"/>
    </w:p>
    <w:p w:rsidR="000C3FEB" w:rsidRPr="00526E18" w:rsidRDefault="000C3FEB" w:rsidP="004454F9">
      <w:pPr>
        <w:pStyle w:val="4"/>
        <w:numPr>
          <w:ilvl w:val="0"/>
          <w:numId w:val="0"/>
        </w:numPr>
      </w:pPr>
      <w:r w:rsidRPr="00526E18">
        <w:t xml:space="preserve">1.3.2.3. </w:t>
      </w:r>
      <w:r w:rsidR="00F67632" w:rsidRPr="00526E18">
        <w:t xml:space="preserve">Nhung hươu (Lộc nhung) </w:t>
      </w:r>
      <w:r w:rsidR="003C5B94" w:rsidRPr="00526E18">
        <w:t>[</w:t>
      </w:r>
      <w:r w:rsidR="003C5B94" w:rsidRPr="00526E18">
        <w:fldChar w:fldCharType="begin"/>
      </w:r>
      <w:r w:rsidR="003C5B94" w:rsidRPr="00526E18">
        <w:instrText xml:space="preserve"> REF _Ref501449256 \r \h  \* MERGEFORMAT </w:instrText>
      </w:r>
      <w:r w:rsidR="003C5B94" w:rsidRPr="00526E18">
        <w:fldChar w:fldCharType="separate"/>
      </w:r>
      <w:r w:rsidR="009A4282">
        <w:t>18</w:t>
      </w:r>
      <w:r w:rsidR="003C5B94" w:rsidRPr="00526E18">
        <w:fldChar w:fldCharType="end"/>
      </w:r>
      <w:r w:rsidR="003C5B94" w:rsidRPr="00526E18">
        <w:t>], [</w:t>
      </w:r>
      <w:r w:rsidR="003C5B94" w:rsidRPr="00526E18">
        <w:fldChar w:fldCharType="begin"/>
      </w:r>
      <w:r w:rsidR="003C5B94" w:rsidRPr="00526E18">
        <w:instrText xml:space="preserve"> REF _Ref501449259 \r \h  \* MERGEFORMAT </w:instrText>
      </w:r>
      <w:r w:rsidR="003C5B94" w:rsidRPr="00526E18">
        <w:fldChar w:fldCharType="separate"/>
      </w:r>
      <w:r w:rsidR="009A4282">
        <w:t>27</w:t>
      </w:r>
      <w:r w:rsidR="003C5B94" w:rsidRPr="00526E18">
        <w:fldChar w:fldCharType="end"/>
      </w:r>
      <w:r w:rsidR="003C5B94" w:rsidRPr="00526E18">
        <w:t>]</w:t>
      </w:r>
    </w:p>
    <w:p w:rsidR="00822914" w:rsidRPr="00603E86" w:rsidRDefault="00822914" w:rsidP="006C35F8">
      <w:pPr>
        <w:ind w:firstLine="720"/>
        <w:rPr>
          <w:lang w:val="fr-FR"/>
        </w:rPr>
      </w:pPr>
      <w:r w:rsidRPr="00603E86">
        <w:rPr>
          <w:lang w:val="fr-FR"/>
        </w:rPr>
        <w:t>- T</w:t>
      </w:r>
      <w:r w:rsidR="00F67632" w:rsidRPr="00526E18">
        <w:t>ên khoa họ</w:t>
      </w:r>
      <w:r w:rsidRPr="00526E18">
        <w:t>c</w:t>
      </w:r>
      <w:r w:rsidRPr="00603E86">
        <w:rPr>
          <w:szCs w:val="28"/>
          <w:lang w:val="fr-FR"/>
        </w:rPr>
        <w:t>:</w:t>
      </w:r>
      <w:r w:rsidR="00F67632" w:rsidRPr="00526E18">
        <w:rPr>
          <w:szCs w:val="28"/>
        </w:rPr>
        <w:t xml:space="preserve"> Cornus cervi Parvum.</w:t>
      </w:r>
      <w:r w:rsidR="00F67632" w:rsidRPr="00526E18">
        <w:t xml:space="preserve"> </w:t>
      </w:r>
    </w:p>
    <w:p w:rsidR="00822914" w:rsidRPr="00603E86" w:rsidRDefault="00822914" w:rsidP="006C35F8">
      <w:pPr>
        <w:shd w:val="clear" w:color="auto" w:fill="FFFFFF"/>
        <w:ind w:firstLine="720"/>
        <w:rPr>
          <w:szCs w:val="28"/>
          <w:lang w:val="fr-FR"/>
        </w:rPr>
      </w:pPr>
      <w:r w:rsidRPr="00526E18">
        <w:rPr>
          <w:szCs w:val="28"/>
        </w:rPr>
        <w:t>- Tính vị, quy kinh:  vị ngọt, mặn, tính ôn, không độc, quy vào kinh Thận, Can, Tâm và Tâm Bào.</w:t>
      </w:r>
    </w:p>
    <w:p w:rsidR="00822914" w:rsidRPr="00603E86" w:rsidRDefault="00822914" w:rsidP="006C35F8">
      <w:pPr>
        <w:ind w:firstLine="720"/>
        <w:rPr>
          <w:lang w:val="fr-FR"/>
        </w:rPr>
      </w:pPr>
      <w:r w:rsidRPr="00603E86">
        <w:rPr>
          <w:lang w:val="fr-FR"/>
        </w:rPr>
        <w:t>- Thành phần hóa học: t</w:t>
      </w:r>
      <w:r w:rsidR="00F67632" w:rsidRPr="00526E18">
        <w:t>rong Lộc nhung có đến 25 loại acid amin, calci phosphat, calci carborat, chấ</w:t>
      </w:r>
      <w:r w:rsidR="00972392">
        <w:t xml:space="preserve">t keo, </w:t>
      </w:r>
      <w:r w:rsidR="00F67632" w:rsidRPr="00526E18">
        <w:t xml:space="preserve">estrogen, testosteron và 26 loại nguyên tố vi lượng như Cu, Fe, Zn, Mg, Cr, Br, Coban, Kiềm. </w:t>
      </w:r>
    </w:p>
    <w:p w:rsidR="00A02BD5" w:rsidRPr="00603E86" w:rsidRDefault="00822914" w:rsidP="006C35F8">
      <w:pPr>
        <w:ind w:firstLine="720"/>
      </w:pPr>
      <w:r w:rsidRPr="00603E86">
        <w:rPr>
          <w:lang w:val="fr-FR"/>
        </w:rPr>
        <w:t>- Tác dụng dược lý: l</w:t>
      </w:r>
      <w:r w:rsidR="00F67632" w:rsidRPr="00526E18">
        <w:t xml:space="preserve">ộc nhung có tác dụng tốt đối với toàn thân, nâng cao năng lượng, giúp ăn ngủ ngon, bớt mệt mỏi, làm nhanh lành các vết thương, lợi niệu, tăng nhu động ruột và </w:t>
      </w:r>
      <w:r w:rsidR="00BE7BD2" w:rsidRPr="00526E18">
        <w:t>dạ dày</w:t>
      </w:r>
      <w:r w:rsidR="00F67632" w:rsidRPr="00526E18">
        <w:t xml:space="preserve">, </w:t>
      </w:r>
      <w:r w:rsidR="00BE7BD2" w:rsidRPr="00526E18">
        <w:t>tác động</w:t>
      </w:r>
      <w:r w:rsidR="00F67632" w:rsidRPr="00526E18">
        <w:t xml:space="preserve"> tốt đế</w:t>
      </w:r>
      <w:r w:rsidR="00BE7BD2" w:rsidRPr="00526E18">
        <w:t xml:space="preserve">n </w:t>
      </w:r>
      <w:r w:rsidR="00F67632" w:rsidRPr="00526E18">
        <w:t>chuyể</w:t>
      </w:r>
      <w:r w:rsidR="00BE7BD2" w:rsidRPr="00526E18">
        <w:t>n hóa</w:t>
      </w:r>
      <w:r w:rsidR="00F67632" w:rsidRPr="00526E18">
        <w:t xml:space="preserve"> protid và glucid. Liều lượng khác nhau của lộc nhung có tác dụng khác nhau (1) Đối với tim mạch: liều cao gây hạ huyết áp, biên độ co bóp của tim tăng, </w:t>
      </w:r>
      <w:r w:rsidR="00F67632" w:rsidRPr="00526E18">
        <w:lastRenderedPageBreak/>
        <w:t xml:space="preserve">tim đập nhanh, </w:t>
      </w:r>
      <w:r w:rsidR="00BE7BD2" w:rsidRPr="00526E18">
        <w:t xml:space="preserve">cung lượng tim </w:t>
      </w:r>
      <w:r w:rsidR="00F67632" w:rsidRPr="00526E18">
        <w:t>tăng lên</w:t>
      </w:r>
      <w:r w:rsidR="00BE7BD2" w:rsidRPr="00526E18">
        <w:t xml:space="preserve">. </w:t>
      </w:r>
      <w:r w:rsidR="00F67632" w:rsidRPr="00526E18">
        <w:t xml:space="preserve">Trên thực nghiệm còn thấy có tác dụng phòng trị nhịp tim không đều, tăng nhanh sự hồi phục huyết áp thấp do mất máu cấp. </w:t>
      </w:r>
      <w:r w:rsidR="00BE7BD2" w:rsidRPr="00526E18">
        <w:t>(2</w:t>
      </w:r>
      <w:r w:rsidR="00F67632" w:rsidRPr="00526E18">
        <w:t xml:space="preserve">) Tác dụng cường tráng: lộc nhung tinh có tác dụng như kích thích tố sinh dục, làm tăng nhanh thể trọng và chiều cao của chuột bạch thí nghiệm và tử cung của chuột cái phát triển, tăng nhanh sự hồi phục của xương và làm vết thương chóng lành. </w:t>
      </w:r>
      <w:r w:rsidR="00BE7BD2" w:rsidRPr="00526E18">
        <w:t>(3</w:t>
      </w:r>
      <w:r w:rsidR="00F67632" w:rsidRPr="00526E18">
        <w:t xml:space="preserve">) Tác dụng chống loét: chất Polysacaride của lộc nhung có tác dụng chống loét rõ đối với mô hình gây loét bằng acid acetic hoặc thắt môn vị. (5) Tác dụng tổng thể: lộc nhung tinh có tác dụng cường tráng, chống mỏi mệt, nâng cao hiệu quả </w:t>
      </w:r>
      <w:r w:rsidR="00BE7BD2" w:rsidRPr="00526E18">
        <w:t>làm việc</w:t>
      </w:r>
      <w:r w:rsidR="00F67632" w:rsidRPr="00526E18">
        <w:t>, cải thiện giấc ngủ, kích thích tiêu hóa, cải thiện trạng thái suy dinh dưỡng và rối l</w:t>
      </w:r>
      <w:r w:rsidR="001D3FF1" w:rsidRPr="00603E86">
        <w:t>oạn</w:t>
      </w:r>
      <w:r w:rsidR="00F67632" w:rsidRPr="00526E18">
        <w:t xml:space="preserve"> chuyển hóa đạm, cải thiện trạng thái chuyển hóa năng lượng thấp, làm cho chuột chịu đựng tốt hơn ở môi trường nhiệt độ cao hoặc nh</w:t>
      </w:r>
      <w:r w:rsidR="007A0E56" w:rsidRPr="00526E18">
        <w:t>iệt</w:t>
      </w:r>
      <w:r w:rsidR="00F67632" w:rsidRPr="00526E18">
        <w:t xml:space="preserve"> độ thấ</w:t>
      </w:r>
      <w:r w:rsidR="007A0E56" w:rsidRPr="00526E18">
        <w:t xml:space="preserve">p; </w:t>
      </w:r>
      <w:r w:rsidR="00F67632" w:rsidRPr="00526E18">
        <w:t>Nâng cao tính miễn dịch của cơ thể, làm tăng hồng cầu, huyết sắc tố và sự tăng sinh của tế bào lưới hồng cầu, tăng bạch cầu. Y học cổ truyền cho rằng, lộc nhung có vị ngọt, mặn, tính ôn, không độ</w:t>
      </w:r>
      <w:r w:rsidR="007A0E56" w:rsidRPr="00526E18">
        <w:t>c, quy</w:t>
      </w:r>
      <w:r w:rsidR="00F67632" w:rsidRPr="00526E18">
        <w:t xml:space="preserve"> kinh Thận, Can, Tâm và Tâm Bào với tác dụng chủ trị: (1) Ích khí, cường khí, bấ</w:t>
      </w:r>
      <w:r w:rsidR="007A0E56" w:rsidRPr="00526E18">
        <w:t>t lão, c</w:t>
      </w:r>
      <w:r w:rsidR="00F67632" w:rsidRPr="00526E18">
        <w:t>hủ lậu hạ ác huyết, hàn nhiệt kinh giản. (2) Dưỡng cốt, an thai, uống lâu kéo dài tuổi thọ.</w:t>
      </w:r>
      <w:r w:rsidR="007A0E56" w:rsidRPr="00526E18">
        <w:t xml:space="preserve"> (3) </w:t>
      </w:r>
      <w:r w:rsidR="00F67632" w:rsidRPr="00526E18">
        <w:t xml:space="preserve">Trị hư lao, sốt rét, gầy ốm, tay chân đau, lưng và thắt lưng đau, tiết tinh, huyết suy, bụng có bướu máu, tán sỏi đường tiểu, ung nhọt, nóng trong xương. </w:t>
      </w:r>
      <w:r w:rsidR="007A0E56" w:rsidRPr="00526E18">
        <w:t>(4</w:t>
      </w:r>
      <w:r w:rsidR="00F67632" w:rsidRPr="00526E18">
        <w:t xml:space="preserve">) </w:t>
      </w:r>
      <w:r w:rsidR="00F67632" w:rsidRPr="00526E18">
        <w:rPr>
          <w:spacing w:val="-4"/>
        </w:rPr>
        <w:t>Bổ cho nam giới bị lưng lạnh, chân và gối không có sức, mộng tinh, tiết tinh, phụ nữ bị băng trung lậu huyết thì nướng lên uống với rượu, uống lúc đói.</w:t>
      </w:r>
      <w:r w:rsidR="00F67632" w:rsidRPr="00526E18">
        <w:t xml:space="preserve"> </w:t>
      </w:r>
      <w:r w:rsidR="007A0E56" w:rsidRPr="00526E18">
        <w:t>(5</w:t>
      </w:r>
      <w:r w:rsidR="00F67632" w:rsidRPr="00526E18">
        <w:t xml:space="preserve">) Bổ hư, tráng gân cốt, phá ứ huyết, an thai, hạ khí thì nướng với dấm để dùng. </w:t>
      </w:r>
      <w:r w:rsidR="007A0E56" w:rsidRPr="00526E18">
        <w:t>(6</w:t>
      </w:r>
      <w:r w:rsidR="00F67632" w:rsidRPr="00526E18">
        <w:t xml:space="preserve">) Sinh tinh, bổ tủy, dưỡng huyết, ích dương, làm mạnh gân xương. </w:t>
      </w:r>
      <w:r w:rsidR="007A0E56" w:rsidRPr="00526E18">
        <w:t xml:space="preserve">(7) </w:t>
      </w:r>
      <w:r w:rsidR="00F67632" w:rsidRPr="00526E18">
        <w:t>Trị hư tổn, tai ù, mắt mờ, chóng mặ</w:t>
      </w:r>
      <w:r w:rsidR="007A0E56" w:rsidRPr="00526E18">
        <w:t xml:space="preserve">t. </w:t>
      </w:r>
      <w:r w:rsidR="00F67632" w:rsidRPr="00526E18">
        <w:t>(</w:t>
      </w:r>
      <w:r w:rsidR="007A0E56" w:rsidRPr="00526E18">
        <w:t>8</w:t>
      </w:r>
      <w:r w:rsidR="00F67632" w:rsidRPr="00526E18">
        <w:t>) Trị trẻ nhỏ bị đậu trắng nhạt, nước đậu không vỡ, tiêu chảy, ngườ</w:t>
      </w:r>
      <w:r w:rsidR="007A0E56" w:rsidRPr="00526E18">
        <w:t>i gìa tỳ v</w:t>
      </w:r>
      <w:r w:rsidR="00F67632" w:rsidRPr="00526E18">
        <w:t xml:space="preserve">ị hư hàn, mệnh môn không có hỏa hoặc ăn uống thất thường. </w:t>
      </w:r>
      <w:r w:rsidR="007A0E56" w:rsidRPr="00526E18">
        <w:t>(9</w:t>
      </w:r>
      <w:r w:rsidR="00F67632" w:rsidRPr="00526E18">
        <w:t xml:space="preserve">) Tráng nguyên dương, bổ khí huyết, ích tinh tủy, cường gân cốt. </w:t>
      </w:r>
      <w:r w:rsidR="007A0E56" w:rsidRPr="00526E18">
        <w:lastRenderedPageBreak/>
        <w:t xml:space="preserve">(10) </w:t>
      </w:r>
      <w:r w:rsidR="00F67632" w:rsidRPr="00526E18">
        <w:t>Trị hư lao, gầy ốm, tinh thần mê muội, chóng mặt, tai ù, mắt mờ, lưng gối đau, liệt dương, hoạt tinh, tử cung hư lạnh, băng lậu,</w:t>
      </w:r>
      <w:r w:rsidR="007A0E56" w:rsidRPr="00526E18">
        <w:t xml:space="preserve"> đới </w:t>
      </w:r>
      <w:r w:rsidR="00F67632" w:rsidRPr="00526E18">
        <w:t xml:space="preserve">hạ. </w:t>
      </w:r>
    </w:p>
    <w:p w:rsidR="00A02BD5" w:rsidRPr="00603E86" w:rsidRDefault="006C35F8" w:rsidP="006C35F8">
      <w:pPr>
        <w:shd w:val="clear" w:color="auto" w:fill="FFFFFF"/>
        <w:ind w:firstLine="720"/>
        <w:rPr>
          <w:szCs w:val="28"/>
        </w:rPr>
      </w:pPr>
      <w:r w:rsidRPr="00526E18">
        <w:rPr>
          <w:szCs w:val="28"/>
        </w:rPr>
        <w:t>-</w:t>
      </w:r>
      <w:r w:rsidRPr="00603E86">
        <w:rPr>
          <w:szCs w:val="28"/>
        </w:rPr>
        <w:t xml:space="preserve"> </w:t>
      </w:r>
      <w:r w:rsidR="00A02BD5" w:rsidRPr="00526E18">
        <w:rPr>
          <w:szCs w:val="28"/>
        </w:rPr>
        <w:t>Liều dùng: lộc nhung không cho vào thuốc sắc, chỉ tán nhỏ, hòa uống riêng từ 1,2 – 4g.</w:t>
      </w:r>
    </w:p>
    <w:p w:rsidR="000847D5" w:rsidRPr="00526E18" w:rsidRDefault="00A5663D" w:rsidP="004454F9">
      <w:pPr>
        <w:pStyle w:val="3"/>
        <w:rPr>
          <w:color w:val="auto"/>
        </w:rPr>
      </w:pPr>
      <w:bookmarkStart w:id="119" w:name="_Toc501367355"/>
      <w:bookmarkStart w:id="120" w:name="_Toc508782446"/>
      <w:r w:rsidRPr="00526E18">
        <w:rPr>
          <w:color w:val="auto"/>
        </w:rPr>
        <w:t>1</w:t>
      </w:r>
      <w:r w:rsidR="0096561C" w:rsidRPr="00526E18">
        <w:rPr>
          <w:color w:val="auto"/>
        </w:rPr>
        <w:t>.3.3</w:t>
      </w:r>
      <w:r w:rsidR="00024296" w:rsidRPr="00526E18">
        <w:rPr>
          <w:color w:val="auto"/>
        </w:rPr>
        <w:t>.</w:t>
      </w:r>
      <w:r w:rsidR="0096561C" w:rsidRPr="00526E18">
        <w:rPr>
          <w:color w:val="auto"/>
        </w:rPr>
        <w:t xml:space="preserve"> </w:t>
      </w:r>
      <w:r w:rsidR="0088325E" w:rsidRPr="00526E18">
        <w:rPr>
          <w:color w:val="auto"/>
        </w:rPr>
        <w:t>Công dụng</w:t>
      </w:r>
      <w:bookmarkEnd w:id="119"/>
      <w:bookmarkEnd w:id="120"/>
    </w:p>
    <w:p w:rsidR="0088325E" w:rsidRPr="00603E86" w:rsidRDefault="00A45A12" w:rsidP="006C35F8">
      <w:pPr>
        <w:shd w:val="clear" w:color="auto" w:fill="FFFFFF"/>
        <w:ind w:firstLine="720"/>
        <w:outlineLvl w:val="1"/>
        <w:rPr>
          <w:rFonts w:eastAsia="Times New Roman"/>
          <w:i/>
          <w:szCs w:val="28"/>
        </w:rPr>
      </w:pPr>
      <w:bookmarkStart w:id="121" w:name="_Toc501367356"/>
      <w:r w:rsidRPr="00526E18">
        <w:rPr>
          <w:rFonts w:eastAsia="Times New Roman"/>
          <w:szCs w:val="28"/>
        </w:rPr>
        <w:t>Viên Hải mã Nhân sâm đã được nghiên cứu, chứng minh khoa học và công bố trong luận án tiến sỹ y học, do tiến sỹ Đậu Xuân Cảnh thực hiện tại trường Đại học y Hà Nội. Thuốc có nhiều tác dụng quý báu như: Bổ thận tráng dương, sinh tinh bổ huyết, đại bổ nguyên khí, kiện tỳ ích phế, sinh tân, an thần ích khí, mạnh gân cốt.</w:t>
      </w:r>
      <w:bookmarkEnd w:id="121"/>
    </w:p>
    <w:p w:rsidR="0088325E" w:rsidRPr="00526E18" w:rsidRDefault="00A5663D" w:rsidP="00024296">
      <w:pPr>
        <w:pStyle w:val="3"/>
        <w:rPr>
          <w:color w:val="auto"/>
        </w:rPr>
      </w:pPr>
      <w:bookmarkStart w:id="122" w:name="_Toc501367357"/>
      <w:bookmarkStart w:id="123" w:name="_Toc508782447"/>
      <w:r w:rsidRPr="00526E18">
        <w:rPr>
          <w:color w:val="auto"/>
        </w:rPr>
        <w:t>1</w:t>
      </w:r>
      <w:r w:rsidR="0096561C" w:rsidRPr="00526E18">
        <w:rPr>
          <w:color w:val="auto"/>
        </w:rPr>
        <w:t xml:space="preserve">.3.4. </w:t>
      </w:r>
      <w:r w:rsidR="0088325E" w:rsidRPr="00526E18">
        <w:rPr>
          <w:color w:val="auto"/>
        </w:rPr>
        <w:t>Chủ trị</w:t>
      </w:r>
      <w:bookmarkEnd w:id="122"/>
      <w:bookmarkEnd w:id="123"/>
    </w:p>
    <w:p w:rsidR="0088325E" w:rsidRPr="00526E18" w:rsidRDefault="0088325E" w:rsidP="004454F9">
      <w:pPr>
        <w:pStyle w:val="ListParagraph"/>
        <w:numPr>
          <w:ilvl w:val="0"/>
          <w:numId w:val="3"/>
        </w:numPr>
        <w:ind w:left="0" w:firstLine="567"/>
      </w:pPr>
      <w:r w:rsidRPr="00526E18">
        <w:t>Nam</w:t>
      </w:r>
      <w:r w:rsidRPr="00526E18">
        <w:rPr>
          <w:spacing w:val="-6"/>
        </w:rPr>
        <w:t xml:space="preserve"> giới vô sinh, hiếm muộn, mãn dục, suy giảm nồng độ hormon testosterone, yếu sinh lý, liệt dương, di niệu, thận hư, di tinh, mộng tinh, hoạt tinh.</w:t>
      </w:r>
    </w:p>
    <w:p w:rsidR="0088325E" w:rsidRPr="00526E18" w:rsidRDefault="0088325E" w:rsidP="004454F9">
      <w:pPr>
        <w:pStyle w:val="ListParagraph"/>
        <w:numPr>
          <w:ilvl w:val="0"/>
          <w:numId w:val="3"/>
        </w:numPr>
        <w:ind w:left="0" w:firstLine="567"/>
      </w:pPr>
      <w:r w:rsidRPr="00526E18">
        <w:t>Phụ nữ khó thụ thai, buồng trứng không phát triển, lão hóa, chân tay lạnh, khí hư muốn thoát, tử cung lạnh, rong huyết, sợ lạnh.</w:t>
      </w:r>
    </w:p>
    <w:p w:rsidR="00C733EC" w:rsidRPr="00526E18" w:rsidRDefault="0088325E" w:rsidP="004454F9">
      <w:pPr>
        <w:pStyle w:val="ListParagraph"/>
        <w:numPr>
          <w:ilvl w:val="0"/>
          <w:numId w:val="3"/>
        </w:numPr>
        <w:ind w:left="0" w:firstLine="567"/>
      </w:pPr>
      <w:r w:rsidRPr="00526E18">
        <w:t>Người lớn mắc chứng tỳ hư, kém ăn, phế hư ho suyễn, tâm dịch tổn thương, miệng khát nước, nội nhiệt tiêu khát, đái tháo, bệnh lâu ngày gầy yếu, tâm hồi hộp, suy tim kiệt sức, hay choáng ngất, tinh thần mệt mỏi, chóng mặt, sợ lạnh, ù tai.</w:t>
      </w:r>
    </w:p>
    <w:p w:rsidR="0088325E" w:rsidRPr="00526E18" w:rsidRDefault="00A5663D" w:rsidP="00024296">
      <w:pPr>
        <w:pStyle w:val="3"/>
        <w:rPr>
          <w:color w:val="auto"/>
        </w:rPr>
      </w:pPr>
      <w:bookmarkStart w:id="124" w:name="_Toc508782448"/>
      <w:r w:rsidRPr="00526E18">
        <w:rPr>
          <w:color w:val="auto"/>
        </w:rPr>
        <w:t>1</w:t>
      </w:r>
      <w:r w:rsidR="0096561C" w:rsidRPr="00526E18">
        <w:rPr>
          <w:color w:val="auto"/>
        </w:rPr>
        <w:t xml:space="preserve">.3.5. </w:t>
      </w:r>
      <w:r w:rsidR="0088325E" w:rsidRPr="00526E18">
        <w:rPr>
          <w:color w:val="auto"/>
        </w:rPr>
        <w:t>Liều dùng</w:t>
      </w:r>
      <w:bookmarkEnd w:id="124"/>
    </w:p>
    <w:p w:rsidR="00C733EC" w:rsidRPr="00603E86" w:rsidRDefault="0088325E" w:rsidP="00C733EC">
      <w:pPr>
        <w:ind w:firstLine="720"/>
      </w:pPr>
      <w:r w:rsidRPr="00526E18">
        <w:t>Người lớn uống 2 viên/lầ</w:t>
      </w:r>
      <w:r w:rsidR="0053681A" w:rsidRPr="00526E18">
        <w:t>n. Ngày</w:t>
      </w:r>
      <w:r w:rsidRPr="00526E18">
        <w:t xml:space="preserve"> 2 - 3 lần xa bữa ăn.</w:t>
      </w:r>
    </w:p>
    <w:p w:rsidR="0088325E" w:rsidRPr="00526E18" w:rsidRDefault="00A5663D" w:rsidP="004454F9">
      <w:pPr>
        <w:pStyle w:val="3"/>
        <w:rPr>
          <w:color w:val="auto"/>
        </w:rPr>
      </w:pPr>
      <w:bookmarkStart w:id="125" w:name="_Toc508782449"/>
      <w:r w:rsidRPr="00526E18">
        <w:rPr>
          <w:color w:val="auto"/>
        </w:rPr>
        <w:t>1</w:t>
      </w:r>
      <w:r w:rsidR="0096561C" w:rsidRPr="00526E18">
        <w:rPr>
          <w:color w:val="auto"/>
        </w:rPr>
        <w:t xml:space="preserve">.3.6. </w:t>
      </w:r>
      <w:r w:rsidR="0088325E" w:rsidRPr="00526E18">
        <w:rPr>
          <w:color w:val="auto"/>
        </w:rPr>
        <w:t>Chống chỉ định</w:t>
      </w:r>
      <w:bookmarkEnd w:id="125"/>
    </w:p>
    <w:p w:rsidR="0088325E" w:rsidRPr="00526E18" w:rsidRDefault="0088325E" w:rsidP="00F66930">
      <w:pPr>
        <w:pStyle w:val="ListParagraph"/>
        <w:numPr>
          <w:ilvl w:val="0"/>
          <w:numId w:val="4"/>
        </w:numPr>
        <w:ind w:left="0" w:firstLine="540"/>
      </w:pPr>
      <w:r w:rsidRPr="00526E18">
        <w:t>Phụ nữ có thai</w:t>
      </w:r>
    </w:p>
    <w:p w:rsidR="0088325E" w:rsidRPr="00526E18" w:rsidRDefault="0088325E" w:rsidP="00F66930">
      <w:pPr>
        <w:pStyle w:val="ListParagraph"/>
        <w:numPr>
          <w:ilvl w:val="0"/>
          <w:numId w:val="4"/>
        </w:numPr>
        <w:ind w:left="0" w:firstLine="540"/>
        <w:rPr>
          <w:spacing w:val="-10"/>
        </w:rPr>
      </w:pPr>
      <w:r w:rsidRPr="00526E18">
        <w:rPr>
          <w:spacing w:val="-10"/>
        </w:rPr>
        <w:t>Người mẫn cảm với bất kỳ thành phần nào của viên nang Hải mã nhân sâm.</w:t>
      </w:r>
    </w:p>
    <w:p w:rsidR="00A45A12" w:rsidRPr="00526E18" w:rsidRDefault="00A5663D" w:rsidP="004454F9">
      <w:pPr>
        <w:pStyle w:val="3"/>
        <w:rPr>
          <w:color w:val="auto"/>
        </w:rPr>
      </w:pPr>
      <w:bookmarkStart w:id="126" w:name="_Toc496554934"/>
      <w:bookmarkStart w:id="127" w:name="_Toc501367358"/>
      <w:bookmarkStart w:id="128" w:name="_Toc508782450"/>
      <w:r w:rsidRPr="00526E18">
        <w:rPr>
          <w:color w:val="auto"/>
        </w:rPr>
        <w:t>1.3</w:t>
      </w:r>
      <w:r w:rsidR="00A45A12" w:rsidRPr="00526E18">
        <w:rPr>
          <w:color w:val="auto"/>
        </w:rPr>
        <w:t>.7. Nơi sản xuất:</w:t>
      </w:r>
      <w:bookmarkEnd w:id="126"/>
      <w:bookmarkEnd w:id="127"/>
      <w:bookmarkEnd w:id="128"/>
    </w:p>
    <w:p w:rsidR="00A45A12" w:rsidRPr="00526E18" w:rsidRDefault="00A45A12" w:rsidP="006C35F8">
      <w:pPr>
        <w:pStyle w:val="ListParagraph"/>
        <w:shd w:val="clear" w:color="auto" w:fill="FFFFFF"/>
        <w:ind w:left="0" w:firstLine="720"/>
        <w:outlineLvl w:val="1"/>
        <w:rPr>
          <w:rFonts w:eastAsia="Times New Roman"/>
          <w:szCs w:val="28"/>
          <w:lang w:val="en-US"/>
        </w:rPr>
      </w:pPr>
      <w:bookmarkStart w:id="129" w:name="_Toc496554935"/>
      <w:bookmarkStart w:id="130" w:name="_Toc501367359"/>
      <w:r w:rsidRPr="00526E18">
        <w:rPr>
          <w:rFonts w:eastAsia="Times New Roman"/>
          <w:szCs w:val="28"/>
        </w:rPr>
        <w:t>Viện nghiên cứu Y- Dược cổ truyền Tuệ Tĩnh, Học viện Y Dược học cổ truyền Việt Nam.</w:t>
      </w:r>
      <w:bookmarkEnd w:id="129"/>
      <w:bookmarkEnd w:id="130"/>
    </w:p>
    <w:p w:rsidR="00A02BD5" w:rsidRPr="00526E18" w:rsidRDefault="00A02BD5" w:rsidP="004454F9">
      <w:pPr>
        <w:pStyle w:val="2"/>
      </w:pPr>
      <w:bookmarkStart w:id="131" w:name="_Toc501367360"/>
      <w:bookmarkStart w:id="132" w:name="_Toc508782451"/>
      <w:r w:rsidRPr="00526E18">
        <w:lastRenderedPageBreak/>
        <w:t>1.4. Các nghiên cứu đã có của viên nang Hải mã Nhân sâm</w:t>
      </w:r>
      <w:bookmarkEnd w:id="131"/>
      <w:bookmarkEnd w:id="132"/>
    </w:p>
    <w:p w:rsidR="00A02BD5" w:rsidRPr="00526E18" w:rsidRDefault="00A02BD5" w:rsidP="006C35F8">
      <w:pPr>
        <w:autoSpaceDE w:val="0"/>
        <w:autoSpaceDN w:val="0"/>
        <w:adjustRightInd w:val="0"/>
        <w:ind w:firstLine="720"/>
        <w:rPr>
          <w:rFonts w:eastAsia="TimesNewRomanPSMT"/>
          <w:bCs/>
          <w:szCs w:val="28"/>
        </w:rPr>
      </w:pPr>
      <w:r w:rsidRPr="00526E18">
        <w:rPr>
          <w:rFonts w:eastAsia="TimesNewRomanPSMT"/>
          <w:b/>
          <w:bCs/>
          <w:szCs w:val="28"/>
        </w:rPr>
        <w:t>Đậu Xuân Cảnh</w:t>
      </w:r>
      <w:r w:rsidRPr="00526E18">
        <w:rPr>
          <w:rFonts w:eastAsia="TimesNewRomanPSMT"/>
          <w:bCs/>
          <w:szCs w:val="28"/>
        </w:rPr>
        <w:t xml:space="preserve"> </w:t>
      </w:r>
      <w:r w:rsidR="00330670" w:rsidRPr="00526E18">
        <w:rPr>
          <w:rFonts w:eastAsia="TimesNewRomanPSMT"/>
          <w:bCs/>
          <w:szCs w:val="28"/>
        </w:rPr>
        <w:t>(</w:t>
      </w:r>
      <w:r w:rsidRPr="00526E18">
        <w:rPr>
          <w:rFonts w:eastAsia="TimesNewRomanPSMT"/>
          <w:bCs/>
          <w:szCs w:val="28"/>
        </w:rPr>
        <w:t>2002)</w:t>
      </w:r>
      <w:r w:rsidR="00330670" w:rsidRPr="00526E18">
        <w:rPr>
          <w:rFonts w:eastAsia="TimesNewRomanPSMT"/>
          <w:bCs/>
          <w:szCs w:val="28"/>
        </w:rPr>
        <w:t>:</w:t>
      </w:r>
      <w:r w:rsidRPr="00526E18">
        <w:rPr>
          <w:rFonts w:eastAsia="TimesNewRomanPSMT"/>
          <w:bCs/>
          <w:szCs w:val="28"/>
        </w:rPr>
        <w:t xml:space="preserve"> nghiên cứu tác dụng của Hải mã Nhân sâm lên một số chỉ số chức năng sinh sản ở chuột cho HM và HM + NS có tác dụng tăng trọng lượng cơ thể, túi tính và tuyến tiền liệt của chuột đực 2 tháng tuổi. HM + NS liều I </w:t>
      </w:r>
      <w:r w:rsidR="00330670" w:rsidRPr="00526E18">
        <w:rPr>
          <w:rFonts w:eastAsia="TimesNewRomanPSMT"/>
          <w:bCs/>
          <w:szCs w:val="28"/>
        </w:rPr>
        <w:t>(</w:t>
      </w:r>
      <w:r w:rsidRPr="00526E18">
        <w:rPr>
          <w:rFonts w:eastAsia="TimesNewRomanPSMT"/>
          <w:bCs/>
          <w:szCs w:val="28"/>
        </w:rPr>
        <w:t>120mg/ 100g trọng lượng / ngày</w:t>
      </w:r>
      <w:r w:rsidR="00330670" w:rsidRPr="00526E18">
        <w:rPr>
          <w:rFonts w:eastAsia="TimesNewRomanPSMT"/>
          <w:bCs/>
          <w:szCs w:val="28"/>
        </w:rPr>
        <w:t>)</w:t>
      </w:r>
      <w:r w:rsidRPr="00526E18">
        <w:rPr>
          <w:rFonts w:eastAsia="TimesNewRomanPSMT"/>
          <w:bCs/>
          <w:szCs w:val="28"/>
        </w:rPr>
        <w:t xml:space="preserve"> có tác dụng làm tăng nồng độ testosterone huyết thanh chuột đực 2 tháng tuổi [</w:t>
      </w:r>
      <w:r w:rsidRPr="00526E18">
        <w:rPr>
          <w:rFonts w:eastAsia="TimesNewRomanPSMT"/>
          <w:bCs/>
          <w:szCs w:val="28"/>
        </w:rPr>
        <w:fldChar w:fldCharType="begin"/>
      </w:r>
      <w:r w:rsidRPr="00526E18">
        <w:rPr>
          <w:rFonts w:eastAsia="TimesNewRomanPSMT"/>
          <w:bCs/>
          <w:szCs w:val="28"/>
        </w:rPr>
        <w:instrText xml:space="preserve"> REF _Ref496529088 \r \h  \* MERGEFORMAT </w:instrText>
      </w:r>
      <w:r w:rsidRPr="00526E18">
        <w:rPr>
          <w:rFonts w:eastAsia="TimesNewRomanPSMT"/>
          <w:bCs/>
          <w:szCs w:val="28"/>
        </w:rPr>
      </w:r>
      <w:r w:rsidRPr="00526E18">
        <w:rPr>
          <w:rFonts w:eastAsia="TimesNewRomanPSMT"/>
          <w:bCs/>
          <w:szCs w:val="28"/>
        </w:rPr>
        <w:fldChar w:fldCharType="separate"/>
      </w:r>
      <w:r w:rsidR="009A4282">
        <w:rPr>
          <w:rFonts w:eastAsia="TimesNewRomanPSMT"/>
          <w:bCs/>
          <w:szCs w:val="28"/>
        </w:rPr>
        <w:t>13</w:t>
      </w:r>
      <w:r w:rsidRPr="00526E18">
        <w:rPr>
          <w:rFonts w:eastAsia="TimesNewRomanPSMT"/>
          <w:bCs/>
          <w:szCs w:val="28"/>
        </w:rPr>
        <w:fldChar w:fldCharType="end"/>
      </w:r>
      <w:r w:rsidRPr="00526E18">
        <w:rPr>
          <w:rFonts w:eastAsia="TimesNewRomanPSMT"/>
          <w:bCs/>
          <w:szCs w:val="28"/>
        </w:rPr>
        <w:t>].</w:t>
      </w:r>
    </w:p>
    <w:p w:rsidR="00A02BD5" w:rsidRPr="00603E86" w:rsidRDefault="00A02BD5" w:rsidP="006C35F8">
      <w:pPr>
        <w:autoSpaceDE w:val="0"/>
        <w:autoSpaceDN w:val="0"/>
        <w:adjustRightInd w:val="0"/>
        <w:ind w:firstLine="720"/>
        <w:rPr>
          <w:szCs w:val="28"/>
        </w:rPr>
      </w:pPr>
      <w:r w:rsidRPr="00526E18">
        <w:rPr>
          <w:rFonts w:eastAsia="TimesNewRomanPSMT"/>
          <w:b/>
          <w:bCs/>
          <w:szCs w:val="28"/>
        </w:rPr>
        <w:t>Đậu Xuân Cảnh</w:t>
      </w:r>
      <w:r w:rsidRPr="00526E18">
        <w:rPr>
          <w:rFonts w:eastAsia="TimesNewRomanPSMT"/>
          <w:bCs/>
          <w:szCs w:val="28"/>
        </w:rPr>
        <w:t xml:space="preserve"> </w:t>
      </w:r>
      <w:r w:rsidR="00330670" w:rsidRPr="00526E18">
        <w:rPr>
          <w:rFonts w:eastAsia="TimesNewRomanPSMT"/>
          <w:bCs/>
          <w:szCs w:val="28"/>
        </w:rPr>
        <w:t>(</w:t>
      </w:r>
      <w:r w:rsidRPr="00526E18">
        <w:rPr>
          <w:rFonts w:eastAsia="TimesNewRomanPSMT"/>
          <w:bCs/>
          <w:szCs w:val="28"/>
        </w:rPr>
        <w:t>2007</w:t>
      </w:r>
      <w:r w:rsidR="00330670" w:rsidRPr="00526E18">
        <w:rPr>
          <w:rFonts w:eastAsia="TimesNewRomanPSMT"/>
          <w:bCs/>
          <w:szCs w:val="28"/>
        </w:rPr>
        <w:t>):</w:t>
      </w:r>
      <w:r w:rsidRPr="00526E18">
        <w:rPr>
          <w:szCs w:val="28"/>
        </w:rPr>
        <w:t xml:space="preserve"> nghiên cứu tác dụng của hải mã và sâm Việt Nam lên hình thái - chức năng của tinh hoàn chuột cống trắng trưởng thành. HMSVN liều 120mg/100TTC/24h có khả năng thúc đẩy sự hồi phục hình thái – chức năng tinh hoàn chuột cống trắng  bị tổn thương do tiếp xúc với nhiệt độ cao 43 độ C trở lại bình thường, sớm hơn 15 ngày và với tốc độ nhanh hơn so với sự hồi phục tự nhiên [</w:t>
      </w:r>
      <w:r w:rsidR="00C13556" w:rsidRPr="00526E18">
        <w:rPr>
          <w:szCs w:val="28"/>
        </w:rPr>
        <w:fldChar w:fldCharType="begin"/>
      </w:r>
      <w:r w:rsidR="00C13556" w:rsidRPr="00526E18">
        <w:rPr>
          <w:szCs w:val="28"/>
        </w:rPr>
        <w:instrText xml:space="preserve"> REF _Ref496535797 \r \h </w:instrText>
      </w:r>
      <w:r w:rsidR="00C13556" w:rsidRPr="00526E18">
        <w:rPr>
          <w:szCs w:val="28"/>
        </w:rPr>
      </w:r>
      <w:r w:rsidR="00C13556" w:rsidRPr="00526E18">
        <w:rPr>
          <w:szCs w:val="28"/>
        </w:rPr>
        <w:fldChar w:fldCharType="separate"/>
      </w:r>
      <w:r w:rsidR="009A4282">
        <w:rPr>
          <w:szCs w:val="28"/>
        </w:rPr>
        <w:t>12</w:t>
      </w:r>
      <w:r w:rsidR="00C13556" w:rsidRPr="00526E18">
        <w:rPr>
          <w:szCs w:val="28"/>
        </w:rPr>
        <w:fldChar w:fldCharType="end"/>
      </w:r>
      <w:r w:rsidRPr="00526E18">
        <w:rPr>
          <w:szCs w:val="28"/>
        </w:rPr>
        <w:t>].</w:t>
      </w:r>
    </w:p>
    <w:p w:rsidR="00363DAF" w:rsidRPr="00603E86" w:rsidRDefault="005C4A70" w:rsidP="004454F9">
      <w:pPr>
        <w:pStyle w:val="2"/>
        <w:rPr>
          <w:lang w:val="vi-VN"/>
        </w:rPr>
      </w:pPr>
      <w:bookmarkStart w:id="133" w:name="_Toc501367361"/>
      <w:bookmarkStart w:id="134" w:name="_Toc508782452"/>
      <w:r w:rsidRPr="00603E86">
        <w:rPr>
          <w:lang w:val="vi-VN"/>
        </w:rPr>
        <w:t>1</w:t>
      </w:r>
      <w:r w:rsidR="00A02BD5" w:rsidRPr="00603E86">
        <w:rPr>
          <w:lang w:val="vi-VN"/>
        </w:rPr>
        <w:t>.5</w:t>
      </w:r>
      <w:r w:rsidR="0096561C" w:rsidRPr="00603E86">
        <w:rPr>
          <w:lang w:val="vi-VN"/>
        </w:rPr>
        <w:t xml:space="preserve">. </w:t>
      </w:r>
      <w:r w:rsidR="00FC2790" w:rsidRPr="00603E86">
        <w:rPr>
          <w:lang w:val="vi-VN"/>
        </w:rPr>
        <w:t>Các nghiê</w:t>
      </w:r>
      <w:bookmarkEnd w:id="133"/>
      <w:r w:rsidR="00F66930" w:rsidRPr="00603E86">
        <w:rPr>
          <w:lang w:val="vi-VN"/>
        </w:rPr>
        <w:t>n cứu liên quan</w:t>
      </w:r>
      <w:bookmarkEnd w:id="134"/>
    </w:p>
    <w:p w:rsidR="00363DAF" w:rsidRPr="00603E86" w:rsidRDefault="00363DAF" w:rsidP="001760FF">
      <w:pPr>
        <w:pStyle w:val="3"/>
        <w:rPr>
          <w:lang w:val="vi-VN"/>
        </w:rPr>
      </w:pPr>
      <w:bookmarkStart w:id="135" w:name="_Toc508782453"/>
      <w:r w:rsidRPr="00603E86">
        <w:rPr>
          <w:lang w:val="vi-VN"/>
        </w:rPr>
        <w:t xml:space="preserve">1.5.1. </w:t>
      </w:r>
      <w:r w:rsidR="004454F9" w:rsidRPr="001760FF">
        <w:t>Nghiên</w:t>
      </w:r>
      <w:r w:rsidR="004454F9" w:rsidRPr="00603E86">
        <w:rPr>
          <w:lang w:val="vi-VN"/>
        </w:rPr>
        <w:t xml:space="preserve"> cứu nước ngoài</w:t>
      </w:r>
      <w:bookmarkEnd w:id="135"/>
    </w:p>
    <w:p w:rsidR="00C32F8F" w:rsidRPr="00526E18" w:rsidRDefault="00C32F8F" w:rsidP="00C32F8F">
      <w:pPr>
        <w:ind w:firstLine="720"/>
      </w:pPr>
      <w:r w:rsidRPr="00383F01">
        <w:t>Dinsmore</w:t>
      </w:r>
      <w:r w:rsidRPr="00526E18">
        <w:t xml:space="preserve"> và cộng sự</w:t>
      </w:r>
      <w:r w:rsidR="007A0128" w:rsidRPr="00526E18">
        <w:t xml:space="preserve"> (1998) </w:t>
      </w:r>
      <w:r w:rsidRPr="00526E18">
        <w:t>nghiên cứu hiệu quả vasoactive intestinal polypeptid và Phentolamine mesylate trên 70 bệnh nhân trước đây đã dùng phương pháp tiêm vào vật hang thất bạ</w:t>
      </w:r>
      <w:r w:rsidR="007A0128" w:rsidRPr="00526E18">
        <w:t xml:space="preserve">i cho </w:t>
      </w:r>
      <w:r w:rsidRPr="00526E18">
        <w:t>kết quả 67% đạt được độ cương cứng để để giao hợ</w:t>
      </w:r>
      <w:r w:rsidR="00CB1B0D" w:rsidRPr="00526E18">
        <w:t>p [</w:t>
      </w:r>
      <w:r w:rsidR="00C13556" w:rsidRPr="00526E18">
        <w:fldChar w:fldCharType="begin"/>
      </w:r>
      <w:r w:rsidR="00C13556" w:rsidRPr="00526E18">
        <w:instrText xml:space="preserve"> REF _Ref496530615 \r \h </w:instrText>
      </w:r>
      <w:r w:rsidR="00C13556" w:rsidRPr="00526E18">
        <w:fldChar w:fldCharType="separate"/>
      </w:r>
      <w:r w:rsidR="009A4282">
        <w:t>46</w:t>
      </w:r>
      <w:r w:rsidR="00C13556" w:rsidRPr="00526E18">
        <w:fldChar w:fldCharType="end"/>
      </w:r>
      <w:r w:rsidRPr="00526E18">
        <w:t>].</w:t>
      </w:r>
    </w:p>
    <w:p w:rsidR="00C32F8F" w:rsidRPr="00526E18" w:rsidRDefault="00C32F8F" w:rsidP="00C32F8F">
      <w:pPr>
        <w:ind w:firstLine="720"/>
      </w:pPr>
      <w:r w:rsidRPr="00383F01">
        <w:t>Buvat J., Costa P., Morlier D</w:t>
      </w:r>
      <w:r w:rsidRPr="00526E18">
        <w:rPr>
          <w:b/>
        </w:rPr>
        <w:t xml:space="preserve">., </w:t>
      </w:r>
      <w:r w:rsidR="007A0128" w:rsidRPr="00526E18">
        <w:t>và cộng sự</w:t>
      </w:r>
      <w:r w:rsidRPr="00526E18">
        <w:t xml:space="preserve"> (1998), nghiên cứu thử nghiệm lâm sàng đa trung tâm, mù đôi, so sánh giữa tiêm alprostadil alpha - cyclodextrin (nhóm 1) và moxisylyte chlorhydrate (nhóm 2) vào vật hang ở 156 nam giới liệt dương; kết quả là 85% nhóm 1 có đáp ứng cương đủ để giao hợp so với 61% ở</w:t>
      </w:r>
      <w:r w:rsidR="00CB1B0D" w:rsidRPr="00526E18">
        <w:t xml:space="preserve"> nhóm 2 [</w:t>
      </w:r>
      <w:r w:rsidR="00C13556" w:rsidRPr="00526E18">
        <w:fldChar w:fldCharType="begin"/>
      </w:r>
      <w:r w:rsidR="00C13556" w:rsidRPr="00526E18">
        <w:instrText xml:space="preserve"> REF _Ref496530607 \r \h </w:instrText>
      </w:r>
      <w:r w:rsidR="00C13556" w:rsidRPr="00526E18">
        <w:fldChar w:fldCharType="separate"/>
      </w:r>
      <w:r w:rsidR="009A4282">
        <w:t>44</w:t>
      </w:r>
      <w:r w:rsidR="00C13556" w:rsidRPr="00526E18">
        <w:fldChar w:fldCharType="end"/>
      </w:r>
      <w:r w:rsidRPr="00526E18">
        <w:t>].</w:t>
      </w:r>
    </w:p>
    <w:p w:rsidR="00C32F8F" w:rsidRPr="00526E18" w:rsidRDefault="00C32F8F" w:rsidP="00C32F8F">
      <w:pPr>
        <w:ind w:firstLine="720"/>
        <w:rPr>
          <w:spacing w:val="-4"/>
        </w:rPr>
      </w:pPr>
      <w:r w:rsidRPr="00383F01">
        <w:rPr>
          <w:spacing w:val="-4"/>
        </w:rPr>
        <w:t>Lim P.H., Li M.K., Ng F.C</w:t>
      </w:r>
      <w:r w:rsidRPr="00526E18">
        <w:rPr>
          <w:b/>
          <w:spacing w:val="-4"/>
        </w:rPr>
        <w:t>.,</w:t>
      </w:r>
      <w:r w:rsidRPr="00526E18">
        <w:rPr>
          <w:spacing w:val="-4"/>
        </w:rPr>
        <w:t xml:space="preserve"> </w:t>
      </w:r>
      <w:r w:rsidR="007A0128" w:rsidRPr="00526E18">
        <w:rPr>
          <w:spacing w:val="-4"/>
        </w:rPr>
        <w:t>và cộng sự (2002)</w:t>
      </w:r>
      <w:r w:rsidRPr="00526E18">
        <w:rPr>
          <w:spacing w:val="-4"/>
        </w:rPr>
        <w:t xml:space="preserve"> nghiên cứu các hiệu quả lâm sàng, độ an toàn của sildenafil citrate trên 1520 bệnh nhân </w:t>
      </w:r>
      <w:r w:rsidR="00992A88" w:rsidRPr="00526E18">
        <w:rPr>
          <w:spacing w:val="-4"/>
        </w:rPr>
        <w:t>rối loạn cương dương</w:t>
      </w:r>
      <w:r w:rsidRPr="00526E18">
        <w:rPr>
          <w:spacing w:val="-4"/>
        </w:rPr>
        <w:t xml:space="preserve"> thuộc nhiều chủng tộc ở Singapore, kết quả từ 72,8 - 85,7% ở các nhóm theo chủng tộc có cải thiện về độ cương cứng thoả mãn giao hợ</w:t>
      </w:r>
      <w:r w:rsidR="00CB1B0D" w:rsidRPr="00526E18">
        <w:rPr>
          <w:spacing w:val="-4"/>
        </w:rPr>
        <w:t>p [</w:t>
      </w:r>
      <w:r w:rsidR="00C13556" w:rsidRPr="00526E18">
        <w:rPr>
          <w:spacing w:val="-4"/>
        </w:rPr>
        <w:fldChar w:fldCharType="begin"/>
      </w:r>
      <w:r w:rsidR="00C13556" w:rsidRPr="00526E18">
        <w:rPr>
          <w:spacing w:val="-4"/>
        </w:rPr>
        <w:instrText xml:space="preserve"> REF _Ref496530627 \r \h </w:instrText>
      </w:r>
      <w:r w:rsidR="00C13556" w:rsidRPr="00526E18">
        <w:rPr>
          <w:spacing w:val="-4"/>
        </w:rPr>
      </w:r>
      <w:r w:rsidR="00C13556" w:rsidRPr="00526E18">
        <w:rPr>
          <w:spacing w:val="-4"/>
        </w:rPr>
        <w:fldChar w:fldCharType="separate"/>
      </w:r>
      <w:r w:rsidR="009A4282">
        <w:rPr>
          <w:spacing w:val="-4"/>
        </w:rPr>
        <w:t>53</w:t>
      </w:r>
      <w:r w:rsidR="00C13556" w:rsidRPr="00526E18">
        <w:rPr>
          <w:spacing w:val="-4"/>
        </w:rPr>
        <w:fldChar w:fldCharType="end"/>
      </w:r>
      <w:r w:rsidRPr="00526E18">
        <w:rPr>
          <w:spacing w:val="-4"/>
        </w:rPr>
        <w:t>].</w:t>
      </w:r>
    </w:p>
    <w:p w:rsidR="00C32F8F" w:rsidRPr="00603E86" w:rsidRDefault="00C32F8F" w:rsidP="001760FF">
      <w:pPr>
        <w:spacing w:line="336" w:lineRule="auto"/>
        <w:ind w:firstLine="720"/>
      </w:pPr>
      <w:r w:rsidRPr="00412D86">
        <w:rPr>
          <w:color w:val="000000" w:themeColor="text1"/>
        </w:rPr>
        <w:lastRenderedPageBreak/>
        <w:t>Porst H., Rosen R., Padma H.</w:t>
      </w:r>
      <w:r w:rsidRPr="00526E18">
        <w:rPr>
          <w:b/>
        </w:rPr>
        <w:t>,</w:t>
      </w:r>
      <w:r w:rsidRPr="00526E18">
        <w:t xml:space="preserve"> </w:t>
      </w:r>
      <w:r w:rsidR="00992A88" w:rsidRPr="00526E18">
        <w:t xml:space="preserve">và cộng sự (2001) tiến hành </w:t>
      </w:r>
      <w:r w:rsidRPr="00526E18">
        <w:t>nghiên cứu thử nghiệm lâm sàng - mù đôi, có đối chứng với giả dược trên 601 nam rố</w:t>
      </w:r>
      <w:r w:rsidR="00992A88" w:rsidRPr="00526E18">
        <w:t>i loạn</w:t>
      </w:r>
      <w:r w:rsidRPr="00526E18">
        <w:t xml:space="preserve"> cương dương (ở </w:t>
      </w:r>
      <w:r w:rsidR="00992A88" w:rsidRPr="00526E18">
        <w:t xml:space="preserve">3 quốc gia </w:t>
      </w:r>
      <w:r w:rsidRPr="00526E18">
        <w:t>Đức - Mỹ</w:t>
      </w:r>
      <w:r w:rsidR="00992A88" w:rsidRPr="00526E18">
        <w:t xml:space="preserve"> - Pháp)</w:t>
      </w:r>
      <w:r w:rsidRPr="00526E18">
        <w:t xml:space="preserve"> mức từ nhẹ đến nặng, được chia thành </w:t>
      </w:r>
      <w:r w:rsidR="00992A88" w:rsidRPr="00526E18">
        <w:t xml:space="preserve">các </w:t>
      </w:r>
      <w:r w:rsidRPr="00526E18">
        <w:t xml:space="preserve">nhóm: </w:t>
      </w:r>
      <w:r w:rsidR="00992A88" w:rsidRPr="00526E18">
        <w:t xml:space="preserve">uống </w:t>
      </w:r>
      <w:r w:rsidRPr="00526E18">
        <w:t xml:space="preserve">giả dược, uống </w:t>
      </w:r>
      <w:r w:rsidR="00992A88" w:rsidRPr="00526E18">
        <w:t xml:space="preserve">liều </w:t>
      </w:r>
      <w:r w:rsidRPr="00526E18">
        <w:t xml:space="preserve">5mg, uống </w:t>
      </w:r>
      <w:r w:rsidR="00992A88" w:rsidRPr="00526E18">
        <w:t xml:space="preserve">liều </w:t>
      </w:r>
      <w:r w:rsidRPr="00526E18">
        <w:t xml:space="preserve">10mg và uống </w:t>
      </w:r>
      <w:r w:rsidR="00992A88" w:rsidRPr="00526E18">
        <w:t xml:space="preserve">liều </w:t>
      </w:r>
      <w:r w:rsidRPr="00526E18">
        <w:t>20mg Valdenafil trong 12 tuần điều trị; kết quả được ghi nhận: có cải thiện độ cương</w:t>
      </w:r>
      <w:r w:rsidR="00992A88" w:rsidRPr="00526E18">
        <w:t xml:space="preserve"> cứng dương vật</w:t>
      </w:r>
      <w:r w:rsidRPr="00526E18">
        <w:t xml:space="preserve"> đủ giao hợp trên 70% cho tất cả</w:t>
      </w:r>
      <w:r w:rsidR="00992A88" w:rsidRPr="00526E18">
        <w:t xml:space="preserve"> các bệnh nhân ở</w:t>
      </w:r>
      <w:r w:rsidRPr="00526E18">
        <w:t xml:space="preserve"> các liều và 80%</w:t>
      </w:r>
      <w:r w:rsidR="00992A88" w:rsidRPr="00526E18">
        <w:t xml:space="preserve"> bệnh nhân sử dụng</w:t>
      </w:r>
      <w:r w:rsidRPr="00526E18">
        <w:t xml:space="preserve"> liều vadenafil 20mg</w:t>
      </w:r>
      <w:r w:rsidR="00992A88" w:rsidRPr="00526E18">
        <w:t xml:space="preserve"> có tác dụng cải thiện độ cương cứng dương vật tốt hơn </w:t>
      </w:r>
      <w:r w:rsidRPr="00526E18">
        <w:t>so với 30% của giả dượ</w:t>
      </w:r>
      <w:r w:rsidR="00CB1B0D" w:rsidRPr="00526E18">
        <w:t>c [</w:t>
      </w:r>
      <w:r w:rsidR="00C13556" w:rsidRPr="00526E18">
        <w:fldChar w:fldCharType="begin"/>
      </w:r>
      <w:r w:rsidR="00C13556" w:rsidRPr="00526E18">
        <w:instrText xml:space="preserve"> REF _Ref496530652 \r \h </w:instrText>
      </w:r>
      <w:r w:rsidR="00C13556" w:rsidRPr="00526E18">
        <w:fldChar w:fldCharType="separate"/>
      </w:r>
      <w:r w:rsidR="009A4282">
        <w:t>59</w:t>
      </w:r>
      <w:r w:rsidR="00C13556" w:rsidRPr="00526E18">
        <w:fldChar w:fldCharType="end"/>
      </w:r>
      <w:r w:rsidRPr="00526E18">
        <w:t>].</w:t>
      </w:r>
    </w:p>
    <w:p w:rsidR="00CB1B0D" w:rsidRDefault="00CB1B0D" w:rsidP="001760FF">
      <w:pPr>
        <w:spacing w:line="336" w:lineRule="auto"/>
        <w:ind w:firstLine="360"/>
        <w:rPr>
          <w:szCs w:val="28"/>
          <w:lang w:val="en-US"/>
        </w:rPr>
      </w:pPr>
      <w:r w:rsidRPr="00412D86">
        <w:rPr>
          <w:szCs w:val="28"/>
        </w:rPr>
        <w:t xml:space="preserve">Porst H, Padma - Nathan H, Giuliano F, Anglin G, Varanese L, Rosen R </w:t>
      </w:r>
      <w:r w:rsidRPr="00526E18">
        <w:rPr>
          <w:szCs w:val="28"/>
        </w:rPr>
        <w:t>(2003): nghiên cứu hiệu quả lâm sàng của Tadalafil trên 348 bệnh nhận E.D ở các nước châu Âu và Mỹ 24 và 36 giờ sau khi dùng thuốc; kết quả: 36h sau khi dùng thuốc còn 59,2% bệnh nhân có cương cứng đủ giao hợp thoả mãn so với 28,3% giả dược, 24h sau dùng thuốc có 52,9% bệnh nhân có cương cứng đủ giao hợp so với 29,1% của giả dược [</w:t>
      </w:r>
      <w:r w:rsidR="00C13556" w:rsidRPr="00526E18">
        <w:rPr>
          <w:szCs w:val="28"/>
        </w:rPr>
        <w:fldChar w:fldCharType="begin"/>
      </w:r>
      <w:r w:rsidR="00C13556" w:rsidRPr="00526E18">
        <w:rPr>
          <w:szCs w:val="28"/>
        </w:rPr>
        <w:instrText xml:space="preserve"> REF _Ref496530592 \r \h </w:instrText>
      </w:r>
      <w:r w:rsidR="00C13556" w:rsidRPr="00526E18">
        <w:rPr>
          <w:szCs w:val="28"/>
        </w:rPr>
      </w:r>
      <w:r w:rsidR="00C13556" w:rsidRPr="00526E18">
        <w:rPr>
          <w:szCs w:val="28"/>
        </w:rPr>
        <w:fldChar w:fldCharType="separate"/>
      </w:r>
      <w:r w:rsidR="009A4282">
        <w:rPr>
          <w:szCs w:val="28"/>
        </w:rPr>
        <w:t>60</w:t>
      </w:r>
      <w:r w:rsidR="00C13556" w:rsidRPr="00526E18">
        <w:rPr>
          <w:szCs w:val="28"/>
        </w:rPr>
        <w:fldChar w:fldCharType="end"/>
      </w:r>
      <w:r w:rsidRPr="00526E18">
        <w:rPr>
          <w:szCs w:val="28"/>
        </w:rPr>
        <w:t>].</w:t>
      </w:r>
    </w:p>
    <w:p w:rsidR="00134B9A" w:rsidRPr="00134B9A" w:rsidRDefault="001760FF" w:rsidP="001760FF">
      <w:pPr>
        <w:spacing w:line="336" w:lineRule="auto"/>
        <w:ind w:firstLine="360"/>
        <w:rPr>
          <w:szCs w:val="28"/>
          <w:lang w:val="en-US"/>
        </w:rPr>
      </w:pPr>
      <w:r>
        <w:rPr>
          <w:szCs w:val="28"/>
        </w:rPr>
        <w:t xml:space="preserve">Lý </w:t>
      </w:r>
      <w:r>
        <w:rPr>
          <w:szCs w:val="28"/>
          <w:lang w:val="en-US"/>
        </w:rPr>
        <w:t>L</w:t>
      </w:r>
      <w:r w:rsidR="00134B9A" w:rsidRPr="00134B9A">
        <w:rPr>
          <w:szCs w:val="28"/>
        </w:rPr>
        <w:t>ôi</w:t>
      </w:r>
      <w:r w:rsidR="00134B9A" w:rsidRPr="0077527F">
        <w:rPr>
          <w:szCs w:val="28"/>
        </w:rPr>
        <w:t xml:space="preserve"> (2012)</w:t>
      </w:r>
      <w:r w:rsidR="00134B9A">
        <w:rPr>
          <w:szCs w:val="28"/>
          <w:lang w:val="en-US"/>
        </w:rPr>
        <w:t>:</w:t>
      </w:r>
      <w:r w:rsidR="00134B9A" w:rsidRPr="0077527F">
        <w:rPr>
          <w:szCs w:val="28"/>
        </w:rPr>
        <w:t xml:space="preserve"> nghiên cứu hiệu quả điều trị hội chứng thời kỳ mãn </w:t>
      </w:r>
      <w:r w:rsidR="00134B9A">
        <w:rPr>
          <w:szCs w:val="28"/>
        </w:rPr>
        <w:t>dục</w:t>
      </w:r>
      <w:r w:rsidR="00134B9A" w:rsidRPr="0077527F">
        <w:rPr>
          <w:szCs w:val="28"/>
        </w:rPr>
        <w:t xml:space="preserve"> của nam giới trên lâm sàng bằng Đông Tây y kết hợp. Phương pháp: Dựa vàp phương pháp biện chứng Đông y chia 68 bệnh nhân mắc hội chứng thời kỳ mãn </w:t>
      </w:r>
      <w:r w:rsidR="00134B9A">
        <w:rPr>
          <w:szCs w:val="28"/>
        </w:rPr>
        <w:t>dục</w:t>
      </w:r>
      <w:r w:rsidR="00134B9A" w:rsidRPr="0077527F">
        <w:rPr>
          <w:szCs w:val="28"/>
        </w:rPr>
        <w:t xml:space="preserve"> ở nam giới thành 5 nhóm âm hư nội nhiệt, can thận âm hư, tâm thận bất giao, can uất tỳ hư, tỳ thận dương hư, uống thuốc Tây Oryzanol, và vitamin B1, dùng phương pháp bán định lượng dựa theo triệu chứng bệnh chia thành 4 cấp độ, dựa vào thang điểm tính toán và đánh giá hiệu quả điều trị. Kết quả:68 trường hợp, khỏi hoàn toàn 37 trường hợp, hiệu quả rõ 14 trường hợp, có hiệu quả 12 trường hợp, không có hiệu quả 5 trường hợp, có hiệu suất vi 92.7%</w:t>
      </w:r>
      <w:r w:rsidR="00134B9A">
        <w:rPr>
          <w:szCs w:val="28"/>
          <w:lang w:val="en-US"/>
        </w:rPr>
        <w:t xml:space="preserve"> [69]</w:t>
      </w:r>
      <w:r w:rsidR="00134B9A" w:rsidRPr="0077527F">
        <w:rPr>
          <w:szCs w:val="28"/>
        </w:rPr>
        <w:t>.</w:t>
      </w:r>
    </w:p>
    <w:p w:rsidR="00FC2790" w:rsidRPr="00526E18" w:rsidRDefault="005C4A70" w:rsidP="001760FF">
      <w:pPr>
        <w:pStyle w:val="3"/>
        <w:spacing w:line="336" w:lineRule="auto"/>
        <w:rPr>
          <w:color w:val="auto"/>
        </w:rPr>
      </w:pPr>
      <w:bookmarkStart w:id="136" w:name="_Toc501367362"/>
      <w:bookmarkStart w:id="137" w:name="_Toc508782454"/>
      <w:r w:rsidRPr="00526E18">
        <w:rPr>
          <w:color w:val="auto"/>
        </w:rPr>
        <w:t>1</w:t>
      </w:r>
      <w:r w:rsidR="00A02BD5" w:rsidRPr="00526E18">
        <w:rPr>
          <w:color w:val="auto"/>
        </w:rPr>
        <w:t>.5</w:t>
      </w:r>
      <w:r w:rsidR="0096561C" w:rsidRPr="00526E18">
        <w:rPr>
          <w:color w:val="auto"/>
        </w:rPr>
        <w:t xml:space="preserve">.2. </w:t>
      </w:r>
      <w:r w:rsidR="00FC2790" w:rsidRPr="00526E18">
        <w:rPr>
          <w:color w:val="auto"/>
        </w:rPr>
        <w:t>Nghiên cứu tại Việt Nam</w:t>
      </w:r>
      <w:bookmarkEnd w:id="136"/>
      <w:bookmarkEnd w:id="137"/>
    </w:p>
    <w:p w:rsidR="00BB2E17" w:rsidRPr="00526E18" w:rsidRDefault="00BB2E17" w:rsidP="001760FF">
      <w:pPr>
        <w:spacing w:line="336" w:lineRule="auto"/>
        <w:ind w:firstLine="720"/>
      </w:pPr>
      <w:r w:rsidRPr="00412D86">
        <w:t>Trần</w:t>
      </w:r>
      <w:r w:rsidRPr="00412D86">
        <w:rPr>
          <w:spacing w:val="-6"/>
        </w:rPr>
        <w:t xml:space="preserve"> Quán Anh</w:t>
      </w:r>
      <w:r w:rsidRPr="00526E18">
        <w:rPr>
          <w:spacing w:val="-6"/>
        </w:rPr>
        <w:t xml:space="preserve"> và cộng sự (2013) khi tiến hành nghiên cứu đánh giá kết quả điều trị mãn dục nam giới bằng Alipas cho kết quả tốt 93,24%. Bệnh nhân có sự thay đổi tốt về khả năng ham muốn tình dục đồng thời nồng độ testosterone có sự thay đổi từ 9,63 lên 18,27ng/ml sau điều trị liên tục 30 ngày</w:t>
      </w:r>
      <w:r w:rsidR="00B85B45" w:rsidRPr="00526E18">
        <w:rPr>
          <w:spacing w:val="-6"/>
        </w:rPr>
        <w:t xml:space="preserve"> [</w:t>
      </w:r>
      <w:r w:rsidR="00C13556" w:rsidRPr="00526E18">
        <w:rPr>
          <w:spacing w:val="-6"/>
          <w:lang w:val="en-US"/>
        </w:rPr>
        <w:fldChar w:fldCharType="begin"/>
      </w:r>
      <w:r w:rsidR="00C13556" w:rsidRPr="00526E18">
        <w:rPr>
          <w:spacing w:val="-6"/>
        </w:rPr>
        <w:instrText xml:space="preserve"> REF _Ref496525505 \r \h </w:instrText>
      </w:r>
      <w:r w:rsidR="00C13556" w:rsidRPr="00526E18">
        <w:rPr>
          <w:spacing w:val="-6"/>
          <w:lang w:val="en-US"/>
        </w:rPr>
      </w:r>
      <w:r w:rsidR="00C13556" w:rsidRPr="00526E18">
        <w:rPr>
          <w:spacing w:val="-6"/>
          <w:lang w:val="en-US"/>
        </w:rPr>
        <w:fldChar w:fldCharType="separate"/>
      </w:r>
      <w:r w:rsidR="009A4282">
        <w:rPr>
          <w:spacing w:val="-6"/>
        </w:rPr>
        <w:t>6</w:t>
      </w:r>
      <w:r w:rsidR="00C13556" w:rsidRPr="00526E18">
        <w:rPr>
          <w:spacing w:val="-6"/>
          <w:lang w:val="en-US"/>
        </w:rPr>
        <w:fldChar w:fldCharType="end"/>
      </w:r>
      <w:r w:rsidRPr="00526E18">
        <w:rPr>
          <w:spacing w:val="-6"/>
        </w:rPr>
        <w:t>].</w:t>
      </w:r>
    </w:p>
    <w:p w:rsidR="00C32F8F" w:rsidRPr="00526E18" w:rsidRDefault="00C32F8F" w:rsidP="00C32F8F">
      <w:pPr>
        <w:ind w:firstLine="720"/>
      </w:pPr>
      <w:r w:rsidRPr="00412D86">
        <w:lastRenderedPageBreak/>
        <w:t>Trần Quán Anh</w:t>
      </w:r>
      <w:r w:rsidRPr="00526E18">
        <w:t xml:space="preserve"> và cộng sự</w:t>
      </w:r>
      <w:r w:rsidR="00DC4D80" w:rsidRPr="00526E18">
        <w:t xml:space="preserve"> (1999) nghiên cứu</w:t>
      </w:r>
      <w:r w:rsidRPr="00526E18">
        <w:t xml:space="preserve"> điều trị rối loạn cương dương bằng tiêm Caverject vào vật hang ở 50 bệnh nhân nam rối loạ</w:t>
      </w:r>
      <w:r w:rsidR="00DC4D80" w:rsidRPr="00526E18">
        <w:t xml:space="preserve">n cương dương cho </w:t>
      </w:r>
      <w:r w:rsidRPr="00526E18">
        <w:t>kết quả tốt 80%, trung bình 8% và không kết quả 12%. Tiêm thuốc vào vật h</w:t>
      </w:r>
      <w:r w:rsidRPr="00526E18">
        <w:rPr>
          <w:spacing w:val="-4"/>
        </w:rPr>
        <w:t xml:space="preserve">ang </w:t>
      </w:r>
      <w:r w:rsidR="00DC4D80" w:rsidRPr="00526E18">
        <w:rPr>
          <w:spacing w:val="-4"/>
        </w:rPr>
        <w:t xml:space="preserve">có nhược điểm là </w:t>
      </w:r>
      <w:r w:rsidRPr="00526E18">
        <w:rPr>
          <w:spacing w:val="-4"/>
        </w:rPr>
        <w:t>gây đau tại chỗ tiêm ở dương vật</w:t>
      </w:r>
      <w:r w:rsidR="00DC4D80" w:rsidRPr="00526E18">
        <w:rPr>
          <w:spacing w:val="-4"/>
        </w:rPr>
        <w:t>,</w:t>
      </w:r>
      <w:r w:rsidRPr="00526E18">
        <w:rPr>
          <w:spacing w:val="-4"/>
        </w:rPr>
        <w:t xml:space="preserve"> làm giảm hưng phấn tự nhiên lúc giao hợp, bệnh nhân chưa tự tiêm được hoặc không tổ chức được tiêm tại nhà vào thời điểm thích hợp, sau khi tiêm chừng 10 phút thuốc có tác dụng làm dương vật cương 60</w:t>
      </w:r>
      <w:r w:rsidR="00DC4D80" w:rsidRPr="00526E18">
        <w:rPr>
          <w:spacing w:val="-4"/>
        </w:rPr>
        <w:t xml:space="preserve"> </w:t>
      </w:r>
      <w:r w:rsidRPr="00526E18">
        <w:rPr>
          <w:spacing w:val="-4"/>
        </w:rPr>
        <w:t>-</w:t>
      </w:r>
      <w:r w:rsidR="00DC4D80" w:rsidRPr="00526E18">
        <w:rPr>
          <w:spacing w:val="-4"/>
        </w:rPr>
        <w:t xml:space="preserve"> 70 phút, do đó v</w:t>
      </w:r>
      <w:r w:rsidRPr="00526E18">
        <w:rPr>
          <w:spacing w:val="-4"/>
        </w:rPr>
        <w:t>iệc giao hợp phải tiến hành</w:t>
      </w:r>
      <w:r w:rsidRPr="00526E18">
        <w:t xml:space="preserve"> đúng vào thời điể</w:t>
      </w:r>
      <w:r w:rsidR="00DC4D80" w:rsidRPr="00526E18">
        <w:t xml:space="preserve">m này gây hạn chế đối với </w:t>
      </w:r>
      <w:r w:rsidRPr="00526E18">
        <w:t>kết quả điều trị</w:t>
      </w:r>
      <w:r w:rsidR="00B85B45" w:rsidRPr="00526E18">
        <w:t xml:space="preserve"> [</w:t>
      </w:r>
      <w:r w:rsidR="00C13556" w:rsidRPr="00526E18">
        <w:fldChar w:fldCharType="begin"/>
      </w:r>
      <w:r w:rsidR="00C13556" w:rsidRPr="00526E18">
        <w:instrText xml:space="preserve"> REF _Ref496530491 \r \h </w:instrText>
      </w:r>
      <w:r w:rsidR="00C13556" w:rsidRPr="00526E18">
        <w:fldChar w:fldCharType="separate"/>
      </w:r>
      <w:r w:rsidR="009A4282">
        <w:t>3</w:t>
      </w:r>
      <w:r w:rsidR="00C13556" w:rsidRPr="00526E18">
        <w:fldChar w:fldCharType="end"/>
      </w:r>
      <w:r w:rsidRPr="00526E18">
        <w:t>].</w:t>
      </w:r>
    </w:p>
    <w:p w:rsidR="00C32F8F" w:rsidRPr="00526E18" w:rsidRDefault="00C32F8F" w:rsidP="00C32F8F">
      <w:pPr>
        <w:ind w:firstLine="720"/>
      </w:pPr>
      <w:r w:rsidRPr="00412D86">
        <w:t>Nguyễn Thế Thịnh, Trần Quán Anh, Trương Việ</w:t>
      </w:r>
      <w:r w:rsidR="00127EA5" w:rsidRPr="00412D86">
        <w:t>t Bình</w:t>
      </w:r>
      <w:r w:rsidR="00127EA5" w:rsidRPr="00526E18">
        <w:t xml:space="preserve"> (2000) </w:t>
      </w:r>
      <w:r w:rsidRPr="00526E18">
        <w:t>nghiên cứu tác dụng của viên Tribelus điều trị rối loạn cương dương (thể thậ</w:t>
      </w:r>
      <w:r w:rsidR="00127EA5" w:rsidRPr="00526E18">
        <w:t>n hư) cho</w:t>
      </w:r>
      <w:r w:rsidRPr="00526E18">
        <w:t xml:space="preserve"> kết quả tốt 45%, trung bình 30%, không kết quả 25% </w:t>
      </w:r>
      <w:r w:rsidR="00B85B45" w:rsidRPr="00526E18">
        <w:t>[</w:t>
      </w:r>
      <w:r w:rsidR="00C13556" w:rsidRPr="00526E18">
        <w:fldChar w:fldCharType="begin"/>
      </w:r>
      <w:r w:rsidR="00C13556" w:rsidRPr="00526E18">
        <w:instrText xml:space="preserve"> REF _Ref496530525 \r \h </w:instrText>
      </w:r>
      <w:r w:rsidR="00C13556" w:rsidRPr="00526E18">
        <w:fldChar w:fldCharType="separate"/>
      </w:r>
      <w:r w:rsidR="009A4282">
        <w:t>31</w:t>
      </w:r>
      <w:r w:rsidR="00C13556" w:rsidRPr="00526E18">
        <w:fldChar w:fldCharType="end"/>
      </w:r>
      <w:r w:rsidRPr="00526E18">
        <w:t>].</w:t>
      </w:r>
    </w:p>
    <w:p w:rsidR="00C32F8F" w:rsidRPr="00526E18" w:rsidRDefault="00C32F8F" w:rsidP="00C32F8F">
      <w:pPr>
        <w:ind w:firstLine="720"/>
      </w:pPr>
      <w:r w:rsidRPr="00412D86">
        <w:t>Lê Sơn Hùng, Phạm Văn Trịnh, Nguyễn Văn Tường</w:t>
      </w:r>
      <w:r w:rsidR="00127EA5" w:rsidRPr="00526E18">
        <w:t xml:space="preserve"> (2001) </w:t>
      </w:r>
      <w:r w:rsidRPr="00526E18">
        <w:t>nghiên cứu tác dụng điều trị rối loạn cương dương của bài thuốc kinh nghiệ</w:t>
      </w:r>
      <w:r w:rsidR="00127EA5" w:rsidRPr="00526E18">
        <w:t xml:space="preserve">m chè tan BTD cho </w:t>
      </w:r>
      <w:r w:rsidRPr="00526E18">
        <w:t>kết quả tốt 62,5%, trung bình 31,25% và không kết quả 6,25</w:t>
      </w:r>
      <w:r w:rsidR="00B85B45" w:rsidRPr="00526E18">
        <w:t>% [</w:t>
      </w:r>
      <w:r w:rsidR="00C13556" w:rsidRPr="00526E18">
        <w:fldChar w:fldCharType="begin"/>
      </w:r>
      <w:r w:rsidR="00C13556" w:rsidRPr="00526E18">
        <w:instrText xml:space="preserve"> REF _Ref496530539 \r \h </w:instrText>
      </w:r>
      <w:r w:rsidR="00C13556" w:rsidRPr="00526E18">
        <w:fldChar w:fldCharType="separate"/>
      </w:r>
      <w:r w:rsidR="009A4282">
        <w:t>22</w:t>
      </w:r>
      <w:r w:rsidR="00C13556" w:rsidRPr="00526E18">
        <w:fldChar w:fldCharType="end"/>
      </w:r>
      <w:r w:rsidRPr="00526E18">
        <w:t>].</w:t>
      </w:r>
    </w:p>
    <w:p w:rsidR="00C32F8F" w:rsidRPr="00526E18" w:rsidRDefault="00C32F8F" w:rsidP="006C66B3">
      <w:pPr>
        <w:ind w:firstLine="720"/>
      </w:pPr>
      <w:r w:rsidRPr="00412D86">
        <w:t>Đoàn Minh Thụy</w:t>
      </w:r>
      <w:r w:rsidR="00127EA5" w:rsidRPr="00526E18">
        <w:t xml:space="preserve"> (2004)</w:t>
      </w:r>
      <w:r w:rsidRPr="00526E18">
        <w:t xml:space="preserve"> điều trị rối loạn cương dương bằng bài thuố</w:t>
      </w:r>
      <w:r w:rsidR="00127EA5" w:rsidRPr="00526E18">
        <w:t xml:space="preserve">c </w:t>
      </w:r>
      <w:r w:rsidRPr="00526E18">
        <w:t>Hữ</w:t>
      </w:r>
      <w:r w:rsidR="00127EA5" w:rsidRPr="00526E18">
        <w:t>u Quy Hoàn</w:t>
      </w:r>
      <w:r w:rsidRPr="00526E18">
        <w:t xml:space="preserve"> ở 63 bệnh nhân rối loạ</w:t>
      </w:r>
      <w:r w:rsidR="00127EA5" w:rsidRPr="00526E18">
        <w:t>n cương dương cho k</w:t>
      </w:r>
      <w:r w:rsidRPr="00526E18">
        <w:t>ết quả tốt 60,3%, trung bình 28,6%, không kết quả 11,1%</w:t>
      </w:r>
      <w:r w:rsidR="00127EA5" w:rsidRPr="00526E18">
        <w:t xml:space="preserve"> </w:t>
      </w:r>
      <w:r w:rsidR="00B85B45" w:rsidRPr="00526E18">
        <w:t>[</w:t>
      </w:r>
      <w:r w:rsidR="00397258" w:rsidRPr="00526E18">
        <w:fldChar w:fldCharType="begin"/>
      </w:r>
      <w:r w:rsidR="00397258" w:rsidRPr="00526E18">
        <w:instrText xml:space="preserve"> REF _Ref496530497 \r \h </w:instrText>
      </w:r>
      <w:r w:rsidR="00397258" w:rsidRPr="00526E18">
        <w:fldChar w:fldCharType="separate"/>
      </w:r>
      <w:r w:rsidR="009A4282">
        <w:t>32</w:t>
      </w:r>
      <w:r w:rsidR="00397258" w:rsidRPr="00526E18">
        <w:fldChar w:fldCharType="end"/>
      </w:r>
      <w:r w:rsidRPr="00526E18">
        <w:t>].</w:t>
      </w:r>
    </w:p>
    <w:p w:rsidR="00E6283F" w:rsidRPr="00526E18" w:rsidRDefault="00E6283F">
      <w:pPr>
        <w:spacing w:after="160" w:line="259" w:lineRule="auto"/>
        <w:jc w:val="left"/>
      </w:pPr>
      <w:r w:rsidRPr="00526E18">
        <w:br w:type="page"/>
      </w:r>
    </w:p>
    <w:p w:rsidR="0097537A" w:rsidRPr="00603E86" w:rsidRDefault="00603E86" w:rsidP="004454F9">
      <w:pPr>
        <w:pStyle w:val="1"/>
        <w:rPr>
          <w:spacing w:val="-6"/>
        </w:rPr>
      </w:pPr>
      <w:bookmarkStart w:id="138" w:name="_Toc501367363"/>
      <w:bookmarkStart w:id="139" w:name="_Toc508782455"/>
      <w:r>
        <w:lastRenderedPageBreak/>
        <w:t>Chương</w:t>
      </w:r>
      <w:r w:rsidR="003431FE" w:rsidRPr="00603E86">
        <w:t xml:space="preserve"> 2</w:t>
      </w:r>
      <w:r w:rsidR="00E6283F" w:rsidRPr="00526E18">
        <w:t xml:space="preserve"> </w:t>
      </w:r>
      <w:r w:rsidR="00E6283F" w:rsidRPr="00526E18">
        <w:br/>
      </w:r>
      <w:r w:rsidR="00E6283F" w:rsidRPr="00526E18">
        <w:rPr>
          <w:spacing w:val="-6"/>
        </w:rPr>
        <w:t>CHẤT LIỆU, ĐỐI TƯỢNG VÀ PHƯƠNG PHÁP NGHIÊN CỨU</w:t>
      </w:r>
      <w:bookmarkEnd w:id="138"/>
      <w:bookmarkEnd w:id="139"/>
    </w:p>
    <w:p w:rsidR="004454F9" w:rsidRPr="00603E86" w:rsidRDefault="004454F9" w:rsidP="004454F9">
      <w:pPr>
        <w:pStyle w:val="1"/>
        <w:rPr>
          <w:sz w:val="16"/>
        </w:rPr>
      </w:pPr>
    </w:p>
    <w:p w:rsidR="00E6283F" w:rsidRPr="00603E86" w:rsidRDefault="00E6283F" w:rsidP="004454F9">
      <w:pPr>
        <w:pStyle w:val="2"/>
        <w:rPr>
          <w:lang w:val="vi-VN"/>
        </w:rPr>
      </w:pPr>
      <w:bookmarkStart w:id="140" w:name="_Toc501367364"/>
      <w:bookmarkStart w:id="141" w:name="_Toc508782456"/>
      <w:r w:rsidRPr="00603E86">
        <w:rPr>
          <w:lang w:val="vi-VN"/>
        </w:rPr>
        <w:t>2.1. Chất liệu nghiên cứu</w:t>
      </w:r>
      <w:bookmarkEnd w:id="140"/>
      <w:bookmarkEnd w:id="141"/>
    </w:p>
    <w:p w:rsidR="00E6283F" w:rsidRPr="00526E18" w:rsidRDefault="00E6283F" w:rsidP="00E6283F">
      <w:pPr>
        <w:ind w:firstLine="720"/>
      </w:pPr>
      <w:r w:rsidRPr="00526E18">
        <w:t>Viên nang Hải mã nhân sâm gồm các thành phần:</w:t>
      </w:r>
    </w:p>
    <w:p w:rsidR="00E97B6E" w:rsidRPr="00526E18" w:rsidRDefault="00E97B6E" w:rsidP="004454F9">
      <w:pPr>
        <w:spacing w:before="60"/>
        <w:ind w:firstLine="720"/>
        <w:rPr>
          <w:bCs/>
        </w:rPr>
      </w:pPr>
      <w:r w:rsidRPr="00526E18">
        <w:rPr>
          <w:bCs/>
        </w:rPr>
        <w:t>Hải mã (</w:t>
      </w:r>
      <w:r w:rsidRPr="00526E18">
        <w:t xml:space="preserve">Hippocampus) </w:t>
      </w:r>
      <w:r w:rsidR="00C87465" w:rsidRPr="00603E86">
        <w:t xml:space="preserve">                                 </w:t>
      </w:r>
      <w:r w:rsidR="00DC626F">
        <w:rPr>
          <w:lang w:val="en-US"/>
        </w:rPr>
        <w:t xml:space="preserve">    </w:t>
      </w:r>
      <w:r w:rsidR="00C87465" w:rsidRPr="00603E86">
        <w:t xml:space="preserve">  </w:t>
      </w:r>
      <w:r w:rsidR="00DC626F">
        <w:rPr>
          <w:lang w:val="en-US"/>
        </w:rPr>
        <w:t xml:space="preserve"> </w:t>
      </w:r>
      <w:r w:rsidRPr="00526E18">
        <w:t>200mg</w:t>
      </w:r>
    </w:p>
    <w:p w:rsidR="00E97B6E" w:rsidRPr="00526E18" w:rsidRDefault="00E97B6E" w:rsidP="004454F9">
      <w:pPr>
        <w:spacing w:before="60"/>
      </w:pPr>
      <w:r w:rsidRPr="00526E18">
        <w:rPr>
          <w:bCs/>
        </w:rPr>
        <w:t xml:space="preserve">  </w:t>
      </w:r>
      <w:r w:rsidRPr="00526E18">
        <w:rPr>
          <w:bCs/>
        </w:rPr>
        <w:tab/>
        <w:t>Nhân sâm (</w:t>
      </w:r>
      <w:r w:rsidRPr="00526E18">
        <w:t xml:space="preserve">Panax Ginseng) </w:t>
      </w:r>
      <w:r w:rsidR="00C87465" w:rsidRPr="00603E86">
        <w:t xml:space="preserve">                           </w:t>
      </w:r>
      <w:r w:rsidR="00DC626F">
        <w:rPr>
          <w:lang w:val="en-US"/>
        </w:rPr>
        <w:t xml:space="preserve">   </w:t>
      </w:r>
      <w:r w:rsidR="00C87465" w:rsidRPr="00603E86">
        <w:t xml:space="preserve">  </w:t>
      </w:r>
      <w:r w:rsidR="00DC626F">
        <w:rPr>
          <w:lang w:val="en-US"/>
        </w:rPr>
        <w:t xml:space="preserve"> </w:t>
      </w:r>
      <w:r w:rsidRPr="00526E18">
        <w:t>140mg</w:t>
      </w:r>
    </w:p>
    <w:p w:rsidR="00E97B6E" w:rsidRPr="00526E18" w:rsidRDefault="00E97B6E" w:rsidP="004454F9">
      <w:pPr>
        <w:spacing w:before="60"/>
        <w:rPr>
          <w:lang w:val="fr-FR"/>
        </w:rPr>
      </w:pPr>
      <w:r w:rsidRPr="00526E18">
        <w:t xml:space="preserve">   </w:t>
      </w:r>
      <w:r w:rsidRPr="00526E18">
        <w:tab/>
      </w:r>
      <w:r w:rsidRPr="00526E18">
        <w:rPr>
          <w:lang w:val="fr-FR"/>
        </w:rPr>
        <w:t>Nhung hươu (Comu Cervi Pantotrichum)</w:t>
      </w:r>
      <w:r w:rsidR="00496451" w:rsidRPr="00526E18">
        <w:t xml:space="preserve"> </w:t>
      </w:r>
      <w:r w:rsidR="00DC626F">
        <w:rPr>
          <w:lang w:val="fr-FR"/>
        </w:rPr>
        <w:t xml:space="preserve">         </w:t>
      </w:r>
      <w:r w:rsidRPr="00526E18">
        <w:rPr>
          <w:lang w:val="fr-FR"/>
        </w:rPr>
        <w:t>140mg</w:t>
      </w:r>
    </w:p>
    <w:p w:rsidR="00E97B6E" w:rsidRPr="00526E18" w:rsidRDefault="00E97B6E" w:rsidP="004454F9">
      <w:pPr>
        <w:spacing w:before="60"/>
        <w:rPr>
          <w:lang w:val="fr-FR"/>
        </w:rPr>
      </w:pPr>
      <w:r w:rsidRPr="00526E18">
        <w:rPr>
          <w:lang w:val="fr-FR"/>
        </w:rPr>
        <w:t xml:space="preserve">   </w:t>
      </w:r>
      <w:r w:rsidRPr="00526E18">
        <w:rPr>
          <w:lang w:val="fr-FR"/>
        </w:rPr>
        <w:tab/>
        <w:t>Tá dược vừa đủ 1 viên nang</w:t>
      </w:r>
      <w:r w:rsidRPr="00526E18">
        <w:t xml:space="preserve"> </w:t>
      </w:r>
      <w:r w:rsidRPr="00526E18">
        <w:rPr>
          <w:lang w:val="fr-FR"/>
        </w:rPr>
        <w:t>500mg</w:t>
      </w:r>
    </w:p>
    <w:p w:rsidR="00E6283F" w:rsidRPr="00526E18" w:rsidRDefault="00E97B6E" w:rsidP="004454F9">
      <w:pPr>
        <w:spacing w:before="60"/>
      </w:pPr>
      <w:r w:rsidRPr="00526E18">
        <w:rPr>
          <w:lang w:val="fr-FR"/>
        </w:rPr>
        <w:tab/>
      </w:r>
      <w:r w:rsidRPr="00526E18">
        <w:t>Viên nang đạt tiêu chuẩn dược liệu cơ sở</w:t>
      </w:r>
      <w:r w:rsidR="00CE4B3F" w:rsidRPr="00526E18">
        <w:t xml:space="preserve"> của Học viện Y dược học cổ truyền Việt Nam</w:t>
      </w:r>
      <w:r w:rsidRPr="00526E18">
        <w:t xml:space="preserve">, </w:t>
      </w:r>
      <w:r w:rsidR="00394593" w:rsidRPr="00526E18">
        <w:t xml:space="preserve">được sản xuất tại khoa Dược Bệnh viện Tuệ Tĩnh, </w:t>
      </w:r>
      <w:r w:rsidRPr="00526E18">
        <w:t xml:space="preserve">các vị thuốc được bào chế theo quy định của Dược điển IV. </w:t>
      </w:r>
    </w:p>
    <w:p w:rsidR="00E6283F" w:rsidRPr="00603E86" w:rsidRDefault="00E6283F" w:rsidP="004454F9">
      <w:pPr>
        <w:pStyle w:val="2"/>
        <w:spacing w:before="60"/>
        <w:rPr>
          <w:lang w:val="vi-VN"/>
        </w:rPr>
      </w:pPr>
      <w:bookmarkStart w:id="142" w:name="_Toc501367365"/>
      <w:bookmarkStart w:id="143" w:name="_Toc508782457"/>
      <w:r w:rsidRPr="00603E86">
        <w:rPr>
          <w:lang w:val="vi-VN"/>
        </w:rPr>
        <w:t>2.2. Đối tượng nghiên cứu</w:t>
      </w:r>
      <w:bookmarkEnd w:id="142"/>
      <w:bookmarkEnd w:id="143"/>
    </w:p>
    <w:p w:rsidR="00431B31" w:rsidRPr="00603E86" w:rsidRDefault="00431B31" w:rsidP="004454F9">
      <w:pPr>
        <w:pStyle w:val="3"/>
        <w:spacing w:before="60"/>
        <w:rPr>
          <w:color w:val="auto"/>
          <w:lang w:val="vi-VN"/>
        </w:rPr>
      </w:pPr>
      <w:bookmarkStart w:id="144" w:name="_Toc501367366"/>
      <w:bookmarkStart w:id="145" w:name="_Toc508782458"/>
      <w:r w:rsidRPr="00603E86">
        <w:rPr>
          <w:color w:val="auto"/>
          <w:lang w:val="vi-VN"/>
        </w:rPr>
        <w:t>2.2.1. Nghiên cứu độc tính cấp của viên nang Hải mã nhân sâm</w:t>
      </w:r>
      <w:bookmarkEnd w:id="144"/>
      <w:bookmarkEnd w:id="145"/>
    </w:p>
    <w:p w:rsidR="00431B31" w:rsidRPr="00526E18" w:rsidRDefault="00431B31" w:rsidP="004454F9">
      <w:pPr>
        <w:spacing w:before="60" w:line="343" w:lineRule="auto"/>
        <w:ind w:firstLine="806"/>
      </w:pPr>
      <w:r w:rsidRPr="00526E18">
        <w:t>Chuột nhắt trắng chủ</w:t>
      </w:r>
      <w:r w:rsidR="00412D86">
        <w:t>ng Swis</w:t>
      </w:r>
      <w:r w:rsidR="00412D86">
        <w:rPr>
          <w:lang w:val="en-US"/>
        </w:rPr>
        <w:t>t</w:t>
      </w:r>
      <w:r w:rsidRPr="00526E18">
        <w:t>, cả hai giống khỏe mạnh, 8 tuần tuổi, trọng lượng 18-22 gam/con, do viện Vệ sinh dịch tễ Trung ương cung cấp, được nuôi tại phòng thí nghiệm của bộ môn Dược lý 5-7 ngày trước khi nghiên cứu. Chuột được nuôi trong lồng với mật độ 10 con/ chuồng,</w:t>
      </w:r>
      <w:r w:rsidR="00ED5AA0" w:rsidRPr="00526E18">
        <w:t xml:space="preserve"> </w:t>
      </w:r>
      <w:r w:rsidRPr="00526E18">
        <w:t xml:space="preserve">chia </w:t>
      </w:r>
      <w:r w:rsidR="00C32DFA" w:rsidRPr="00603E86">
        <w:t xml:space="preserve">chuột </w:t>
      </w:r>
      <w:r w:rsidRPr="00526E18">
        <w:t>làm 4 lô, theo nhiệt độ phòng, ánh sáng 12 giờ sáng/tối, ăn và uống tự do theo nhu cầu.</w:t>
      </w:r>
    </w:p>
    <w:p w:rsidR="00431B31" w:rsidRPr="00603E86" w:rsidRDefault="00431B31" w:rsidP="004454F9">
      <w:pPr>
        <w:pStyle w:val="3"/>
        <w:spacing w:before="60"/>
        <w:rPr>
          <w:color w:val="auto"/>
          <w:lang w:val="vi-VN"/>
        </w:rPr>
      </w:pPr>
      <w:bookmarkStart w:id="146" w:name="_Toc501367367"/>
      <w:bookmarkStart w:id="147" w:name="_Toc508782459"/>
      <w:r w:rsidRPr="00603E86">
        <w:rPr>
          <w:color w:val="auto"/>
          <w:lang w:val="vi-VN"/>
        </w:rPr>
        <w:t>2.2.2. Nghiên cứu tác dụng của viên nang Hải mã nhân sâm</w:t>
      </w:r>
      <w:bookmarkEnd w:id="146"/>
      <w:bookmarkEnd w:id="147"/>
      <w:r w:rsidRPr="00603E86">
        <w:rPr>
          <w:color w:val="auto"/>
          <w:lang w:val="vi-VN"/>
        </w:rPr>
        <w:t xml:space="preserve"> </w:t>
      </w:r>
    </w:p>
    <w:p w:rsidR="00E6283F" w:rsidRPr="00526E18" w:rsidRDefault="00E6283F" w:rsidP="004454F9">
      <w:pPr>
        <w:pStyle w:val="4"/>
        <w:numPr>
          <w:ilvl w:val="0"/>
          <w:numId w:val="0"/>
        </w:numPr>
        <w:spacing w:before="60"/>
      </w:pPr>
      <w:bookmarkStart w:id="148" w:name="_Toc501367368"/>
      <w:r w:rsidRPr="00526E18">
        <w:t>2.2</w:t>
      </w:r>
      <w:r w:rsidR="0097537A" w:rsidRPr="00526E18">
        <w:t>.2</w:t>
      </w:r>
      <w:r w:rsidRPr="00526E18">
        <w:t>.1. Tiêu chuẩn chọn bệnh nhân</w:t>
      </w:r>
      <w:bookmarkEnd w:id="148"/>
    </w:p>
    <w:p w:rsidR="004D55FD" w:rsidRPr="00526E18" w:rsidRDefault="008E4D06" w:rsidP="004454F9">
      <w:pPr>
        <w:pStyle w:val="ListParagraph"/>
        <w:numPr>
          <w:ilvl w:val="0"/>
          <w:numId w:val="5"/>
        </w:numPr>
        <w:spacing w:before="60"/>
        <w:ind w:left="0" w:firstLine="360"/>
      </w:pPr>
      <w:r w:rsidRPr="00526E18">
        <w:t>Bệnh nhân nam &gt; 40 tuổi.</w:t>
      </w:r>
    </w:p>
    <w:p w:rsidR="004D55FD" w:rsidRPr="00526E18" w:rsidRDefault="000A6D39" w:rsidP="004454F9">
      <w:pPr>
        <w:pStyle w:val="ListParagraph"/>
        <w:numPr>
          <w:ilvl w:val="0"/>
          <w:numId w:val="5"/>
        </w:numPr>
        <w:spacing w:before="60"/>
        <w:ind w:left="0" w:firstLine="360"/>
      </w:pPr>
      <w:r w:rsidRPr="00526E18">
        <w:t>Tự nguyện tham gia vào nghiên cứu và tuân thủ quy trình điều trị</w:t>
      </w:r>
      <w:r w:rsidR="004D55FD" w:rsidRPr="00526E18">
        <w:t>.</w:t>
      </w:r>
    </w:p>
    <w:p w:rsidR="00C32DFA" w:rsidRPr="00526E18" w:rsidRDefault="008E4D06" w:rsidP="004454F9">
      <w:pPr>
        <w:pStyle w:val="ListParagraph"/>
        <w:numPr>
          <w:ilvl w:val="0"/>
          <w:numId w:val="5"/>
        </w:numPr>
        <w:spacing w:before="60"/>
        <w:ind w:left="0" w:firstLine="360"/>
      </w:pPr>
      <w:r w:rsidRPr="00526E18">
        <w:t>Bệnh nhân được chẩn đoán xác định mãn dục nam dựa trên các tiêu chuẩn của YHHĐ và YHCT bao gồm:</w:t>
      </w:r>
    </w:p>
    <w:tbl>
      <w:tblPr>
        <w:tblStyle w:val="TableGrid"/>
        <w:tblW w:w="0" w:type="auto"/>
        <w:jc w:val="center"/>
        <w:tblLook w:val="04A0" w:firstRow="1" w:lastRow="0" w:firstColumn="1" w:lastColumn="0" w:noHBand="0" w:noVBand="1"/>
      </w:tblPr>
      <w:tblGrid>
        <w:gridCol w:w="4788"/>
        <w:gridCol w:w="3989"/>
      </w:tblGrid>
      <w:tr w:rsidR="00397015" w:rsidRPr="00526E18" w:rsidTr="001760FF">
        <w:trPr>
          <w:jc w:val="center"/>
        </w:trPr>
        <w:tc>
          <w:tcPr>
            <w:tcW w:w="4788" w:type="dxa"/>
            <w:vAlign w:val="center"/>
          </w:tcPr>
          <w:p w:rsidR="008E4D06" w:rsidRPr="00526E18" w:rsidRDefault="008E4D06" w:rsidP="00C97F0D">
            <w:pPr>
              <w:spacing w:line="288" w:lineRule="auto"/>
              <w:jc w:val="center"/>
              <w:rPr>
                <w:rFonts w:eastAsia="Times New Roman"/>
                <w:b/>
              </w:rPr>
            </w:pPr>
            <w:r w:rsidRPr="00526E18">
              <w:rPr>
                <w:rFonts w:eastAsia="Times New Roman"/>
                <w:b/>
              </w:rPr>
              <w:lastRenderedPageBreak/>
              <w:t>Y học hiện đại</w:t>
            </w:r>
          </w:p>
        </w:tc>
        <w:tc>
          <w:tcPr>
            <w:tcW w:w="3989" w:type="dxa"/>
            <w:vAlign w:val="center"/>
          </w:tcPr>
          <w:p w:rsidR="008E4D06" w:rsidRPr="00526E18" w:rsidRDefault="008E4D06" w:rsidP="00C97F0D">
            <w:pPr>
              <w:spacing w:line="288" w:lineRule="auto"/>
              <w:jc w:val="center"/>
              <w:rPr>
                <w:rFonts w:eastAsia="Times New Roman"/>
                <w:b/>
              </w:rPr>
            </w:pPr>
            <w:r w:rsidRPr="00526E18">
              <w:rPr>
                <w:rFonts w:eastAsia="Times New Roman"/>
                <w:b/>
              </w:rPr>
              <w:t>Y học cổ truyền</w:t>
            </w:r>
          </w:p>
        </w:tc>
      </w:tr>
      <w:tr w:rsidR="008E4D06" w:rsidRPr="00526E18" w:rsidTr="001760FF">
        <w:trPr>
          <w:jc w:val="center"/>
        </w:trPr>
        <w:tc>
          <w:tcPr>
            <w:tcW w:w="4788" w:type="dxa"/>
          </w:tcPr>
          <w:p w:rsidR="008E4D06" w:rsidRPr="00526E18" w:rsidRDefault="00CF30D3" w:rsidP="00603E86">
            <w:r w:rsidRPr="00526E18">
              <w:t xml:space="preserve">Bệnh nhân </w:t>
            </w:r>
            <w:r w:rsidR="004019C2" w:rsidRPr="00526E18">
              <w:t>thỏa mãn</w:t>
            </w:r>
            <w:r w:rsidRPr="00526E18">
              <w:t xml:space="preserve"> 2 tiêu </w:t>
            </w:r>
            <w:r w:rsidR="00793632" w:rsidRPr="00526E18">
              <w:t>chí về lâm sàng và cậ</w:t>
            </w:r>
            <w:r w:rsidR="00E50E5F" w:rsidRPr="00526E18">
              <w:t xml:space="preserve">n lâm sàng, trong đó </w:t>
            </w:r>
            <w:r w:rsidR="0008119E" w:rsidRPr="00526E18">
              <w:t xml:space="preserve">tiêu chí về </w:t>
            </w:r>
            <w:r w:rsidR="00E50E5F" w:rsidRPr="00526E18">
              <w:t>cận lâm sàng là bắt buộc, lâm sàng có thể có</w:t>
            </w:r>
            <w:r w:rsidR="003809A2" w:rsidRPr="00526E18">
              <w:t xml:space="preserve"> biểu hiện</w:t>
            </w:r>
            <w:r w:rsidR="00E50E5F" w:rsidRPr="00526E18">
              <w:t>/không rõ</w:t>
            </w:r>
            <w:r w:rsidR="003809A2" w:rsidRPr="00526E18">
              <w:t xml:space="preserve"> biểu hiện</w:t>
            </w:r>
            <w:r w:rsidR="00E50E5F" w:rsidRPr="00526E18">
              <w:t>/không có</w:t>
            </w:r>
            <w:r w:rsidR="003809A2" w:rsidRPr="00526E18">
              <w:t xml:space="preserve"> biểu hiện</w:t>
            </w:r>
            <w:r w:rsidR="00E50E5F" w:rsidRPr="00526E18">
              <w:t>.</w:t>
            </w:r>
          </w:p>
          <w:p w:rsidR="005303D4" w:rsidRPr="00603E86" w:rsidRDefault="005303D4" w:rsidP="00E45813">
            <w:pPr>
              <w:rPr>
                <w:rFonts w:eastAsia="TimesNewRomanPSMT"/>
                <w:b/>
                <w:bCs/>
                <w:szCs w:val="28"/>
              </w:rPr>
            </w:pPr>
            <w:r w:rsidRPr="00526E18">
              <w:rPr>
                <w:b/>
              </w:rPr>
              <w:t>- Lâm sàng biểu hiện:</w:t>
            </w:r>
            <w:r w:rsidRPr="00526E18">
              <w:t xml:space="preserve"> </w:t>
            </w:r>
            <w:r w:rsidR="0072342C" w:rsidRPr="00603E86">
              <w:rPr>
                <w:rFonts w:eastAsia="Times New Roman"/>
                <w:iCs/>
                <w:spacing w:val="-2"/>
                <w:szCs w:val="28"/>
              </w:rPr>
              <w:t>dùng b</w:t>
            </w:r>
            <w:r w:rsidR="0072342C">
              <w:rPr>
                <w:rFonts w:eastAsia="Times New Roman"/>
                <w:iCs/>
                <w:spacing w:val="-2"/>
                <w:szCs w:val="28"/>
              </w:rPr>
              <w:t>ộ câu hỏi ADAM</w:t>
            </w:r>
            <w:r w:rsidR="0072342C" w:rsidRPr="00603E86">
              <w:rPr>
                <w:rFonts w:eastAsia="Times New Roman"/>
                <w:iCs/>
                <w:spacing w:val="-2"/>
                <w:szCs w:val="28"/>
              </w:rPr>
              <w:t xml:space="preserve"> để</w:t>
            </w:r>
            <w:r w:rsidR="000E1C15" w:rsidRPr="000E1C15">
              <w:rPr>
                <w:rFonts w:eastAsia="Times New Roman"/>
                <w:iCs/>
                <w:spacing w:val="-2"/>
                <w:szCs w:val="28"/>
              </w:rPr>
              <w:t xml:space="preserve"> đánh giá biểu hiện Testosteron</w:t>
            </w:r>
            <w:r w:rsidR="000E1C15" w:rsidRPr="00603E86">
              <w:rPr>
                <w:rFonts w:eastAsia="Times New Roman"/>
                <w:iCs/>
                <w:spacing w:val="-2"/>
                <w:szCs w:val="28"/>
              </w:rPr>
              <w:t>e</w:t>
            </w:r>
            <w:r w:rsidR="000E1C15" w:rsidRPr="000E1C15">
              <w:rPr>
                <w:rFonts w:eastAsia="Times New Roman"/>
                <w:iCs/>
                <w:spacing w:val="-2"/>
                <w:szCs w:val="28"/>
              </w:rPr>
              <w:t xml:space="preserve"> thấp trong cơ thể (trả lời Có hoặc không)</w:t>
            </w:r>
            <w:r w:rsidR="000E1C15" w:rsidRPr="00603E86">
              <w:rPr>
                <w:rFonts w:eastAsia="Times New Roman"/>
                <w:iCs/>
                <w:spacing w:val="-2"/>
                <w:szCs w:val="28"/>
              </w:rPr>
              <w:t>;</w:t>
            </w:r>
            <w:r w:rsidR="000E1C15" w:rsidRPr="00603E86">
              <w:rPr>
                <w:rFonts w:eastAsia="TimesNewRomanPSMT"/>
                <w:b/>
                <w:bCs/>
                <w:szCs w:val="28"/>
              </w:rPr>
              <w:t xml:space="preserve"> </w:t>
            </w:r>
            <w:r w:rsidR="000E1C15" w:rsidRPr="00526E18">
              <w:t>Chỉ cần có 1 triệu chứng số 1 hoặc số 7 về rối loạn sinh sản hay 3/10 triệu chứng là đủ để định hướng chẩn đoán về mãn dục nam giớ</w:t>
            </w:r>
            <w:r w:rsidR="00E45813">
              <w:t>i</w:t>
            </w:r>
            <w:r w:rsidR="000E1C15" w:rsidRPr="00526E18">
              <w:t xml:space="preserve"> </w:t>
            </w:r>
            <w:r w:rsidR="00E0694B" w:rsidRPr="00526E18">
              <w:t>(Phụ lục 5)</w:t>
            </w:r>
            <w:r w:rsidR="00E45813" w:rsidRPr="00603E86">
              <w:t>; dùng</w:t>
            </w:r>
            <w:r w:rsidR="00E45813" w:rsidRPr="00526E18">
              <w:t xml:space="preserve"> thang điể</w:t>
            </w:r>
            <w:r w:rsidR="00E45813">
              <w:t>m</w:t>
            </w:r>
            <w:r w:rsidR="00E45813" w:rsidRPr="00526E18">
              <w:t xml:space="preserve"> IIEF</w:t>
            </w:r>
            <w:r w:rsidR="00E45813" w:rsidRPr="00603E86">
              <w:t xml:space="preserve"> để đánh giá sự thay đổi chức</w:t>
            </w:r>
            <w:r w:rsidR="00E45813" w:rsidRPr="00526E18">
              <w:t xml:space="preserve"> năng cương cứng dương vật, </w:t>
            </w:r>
            <w:r w:rsidR="0012777F" w:rsidRPr="00603E86">
              <w:t xml:space="preserve">sự ham muốn tình dục, </w:t>
            </w:r>
            <w:r w:rsidR="00E45813" w:rsidRPr="00526E18">
              <w:t>mức độ rối loạn cương dương, tổng số điểm IIEF trước và sau điều trị</w:t>
            </w:r>
            <w:r w:rsidR="00E45813" w:rsidRPr="00603E86">
              <w:t xml:space="preserve"> (phụ lục </w:t>
            </w:r>
            <w:r w:rsidR="00C9488A" w:rsidRPr="00603E86">
              <w:t>4</w:t>
            </w:r>
            <w:r w:rsidR="00E45813" w:rsidRPr="00603E86">
              <w:t>)</w:t>
            </w:r>
            <w:r w:rsidR="00E45813" w:rsidRPr="00526E18">
              <w:t xml:space="preserve">; </w:t>
            </w:r>
            <w:r w:rsidR="00E45813" w:rsidRPr="00603E86">
              <w:t xml:space="preserve">dùng bảng phân độ của </w:t>
            </w:r>
            <w:r w:rsidR="00E45813" w:rsidRPr="00526E18">
              <w:t>Be</w:t>
            </w:r>
            <w:r w:rsidR="00E45813">
              <w:t>nkert</w:t>
            </w:r>
            <w:r w:rsidR="00E45813" w:rsidRPr="00603E86">
              <w:t xml:space="preserve"> để đánh giá sự thay đổi về độ cứng dương vật (phụ lục</w:t>
            </w:r>
            <w:r w:rsidR="00C9488A" w:rsidRPr="00603E86">
              <w:t xml:space="preserve"> 5</w:t>
            </w:r>
            <w:r w:rsidR="00E45813" w:rsidRPr="00603E86">
              <w:t>).</w:t>
            </w:r>
          </w:p>
          <w:p w:rsidR="00C76620" w:rsidRPr="00603E86" w:rsidRDefault="005303D4" w:rsidP="00603E86">
            <w:r w:rsidRPr="00526E18">
              <w:rPr>
                <w:b/>
              </w:rPr>
              <w:t>- Cận lâm sàng:</w:t>
            </w:r>
            <w:r w:rsidRPr="00526E18">
              <w:t xml:space="preserve"> Nồng độ</w:t>
            </w:r>
            <w:r w:rsidR="003875BA">
              <w:t xml:space="preserve"> testosstero</w:t>
            </w:r>
            <w:r w:rsidR="003875BA" w:rsidRPr="00603E86">
              <w:t>ne</w:t>
            </w:r>
            <w:r w:rsidRPr="00526E18">
              <w:t xml:space="preserve"> </w:t>
            </w:r>
            <w:r w:rsidR="00FD1D7E" w:rsidRPr="00526E18">
              <w:t xml:space="preserve"> trong </w:t>
            </w:r>
            <w:r w:rsidRPr="00526E18">
              <w:t xml:space="preserve">máu giảm &lt; </w:t>
            </w:r>
            <w:r w:rsidR="000E1C15" w:rsidRPr="00603E86">
              <w:t>9,8 nmol/l</w:t>
            </w:r>
            <w:r w:rsidR="00C76620" w:rsidRPr="00603E86">
              <w:t>.</w:t>
            </w:r>
          </w:p>
          <w:p w:rsidR="00C76620" w:rsidRPr="00603E86" w:rsidRDefault="00C76620" w:rsidP="004454F9">
            <w:pPr>
              <w:spacing w:line="288" w:lineRule="auto"/>
              <w:rPr>
                <w:spacing w:val="-8"/>
              </w:rPr>
            </w:pPr>
          </w:p>
        </w:tc>
        <w:tc>
          <w:tcPr>
            <w:tcW w:w="3989" w:type="dxa"/>
          </w:tcPr>
          <w:p w:rsidR="00793632" w:rsidRPr="00526E18" w:rsidRDefault="008378E2" w:rsidP="00603E86">
            <w:r w:rsidRPr="00526E18">
              <w:t>Bệnh nhân được lựa chọn vào nghiên cứu là 2 thể</w:t>
            </w:r>
            <w:r w:rsidR="00793632" w:rsidRPr="00526E18">
              <w:t>:</w:t>
            </w:r>
          </w:p>
          <w:p w:rsidR="008E4D06" w:rsidRPr="00526E18" w:rsidRDefault="00793632" w:rsidP="00603E86">
            <w:r w:rsidRPr="00526E18">
              <w:rPr>
                <w:b/>
              </w:rPr>
              <w:t xml:space="preserve">- </w:t>
            </w:r>
            <w:r w:rsidR="008378E2" w:rsidRPr="00526E18">
              <w:rPr>
                <w:b/>
              </w:rPr>
              <w:t>Thận âm hư:</w:t>
            </w:r>
            <w:r w:rsidR="008378E2" w:rsidRPr="00526E18">
              <w:t xml:space="preserve"> </w:t>
            </w:r>
            <w:r w:rsidR="008378E2" w:rsidRPr="00526E18">
              <w:rPr>
                <w:szCs w:val="28"/>
              </w:rPr>
              <w:t>người gầy, sắc mặt đỏ, tiếng nói nhỏ, rõ; chóng mặt, ù tai, lưng</w:t>
            </w:r>
            <w:r w:rsidR="008378E2" w:rsidRPr="00526E18">
              <w:rPr>
                <w:sz w:val="26"/>
                <w:szCs w:val="26"/>
              </w:rPr>
              <w:t xml:space="preserve"> </w:t>
            </w:r>
            <w:r w:rsidR="008378E2" w:rsidRPr="00526E18">
              <w:t>gối yếu mỏi, râu tóc bạc sớm, ngũ tâm phiền nhiệt, mất ngủ,</w:t>
            </w:r>
            <w:r w:rsidR="009424CB" w:rsidRPr="00526E18">
              <w:t xml:space="preserve"> di </w:t>
            </w:r>
            <w:r w:rsidR="008378E2" w:rsidRPr="00526E18">
              <w:t>mộng tinh.</w:t>
            </w:r>
            <w:r w:rsidR="0077719D" w:rsidRPr="00526E18">
              <w:t xml:space="preserve"> Chất lưỡi đỏ, khô, rêu lưỡi vàng mỏng. </w:t>
            </w:r>
            <w:r w:rsidR="008378E2" w:rsidRPr="00526E18">
              <w:t>Mạch tế sác.</w:t>
            </w:r>
          </w:p>
          <w:p w:rsidR="008378E2" w:rsidRPr="00526E18" w:rsidRDefault="008378E2" w:rsidP="00603E86">
            <w:pPr>
              <w:rPr>
                <w:kern w:val="24"/>
                <w:sz w:val="26"/>
                <w:szCs w:val="26"/>
              </w:rPr>
            </w:pPr>
            <w:r w:rsidRPr="00526E18">
              <w:rPr>
                <w:b/>
              </w:rPr>
              <w:t>- Thận dương hư:</w:t>
            </w:r>
            <w:r w:rsidR="0077719D" w:rsidRPr="00526E18">
              <w:t xml:space="preserve"> sắc mặt trắng bệch, tiếng nói nhỏ, hơi thở nhỏ, lưng gối đau mỏi, sợ lạnh, chân tay lạnh, tiểu tiện trong, tiểu đêm, són tiểu, ù tai, liệt dương, hoạt tinh. Chất lưỡi nhạt, rêu lưỡi trắng. Mạch trầm nhược.</w:t>
            </w:r>
          </w:p>
        </w:tc>
      </w:tr>
    </w:tbl>
    <w:p w:rsidR="001760FF" w:rsidRDefault="001760FF" w:rsidP="004454F9">
      <w:pPr>
        <w:pStyle w:val="4"/>
        <w:numPr>
          <w:ilvl w:val="0"/>
          <w:numId w:val="0"/>
        </w:numPr>
      </w:pPr>
      <w:bookmarkStart w:id="149" w:name="_Toc501367369"/>
      <w:bookmarkStart w:id="150" w:name="_Toc501367370"/>
      <w:bookmarkEnd w:id="149"/>
    </w:p>
    <w:p w:rsidR="001760FF" w:rsidRDefault="001760FF">
      <w:pPr>
        <w:spacing w:after="160" w:line="259" w:lineRule="auto"/>
        <w:jc w:val="left"/>
        <w:rPr>
          <w:rFonts w:asciiTheme="majorHAnsi" w:eastAsiaTheme="majorEastAsia" w:hAnsiTheme="majorHAnsi" w:cstheme="majorBidi"/>
          <w:i/>
          <w:iCs/>
          <w:lang w:val="en-US"/>
        </w:rPr>
      </w:pPr>
      <w:r>
        <w:br w:type="page"/>
      </w:r>
    </w:p>
    <w:p w:rsidR="00E6283F" w:rsidRPr="00603E86" w:rsidRDefault="00E6283F" w:rsidP="004454F9">
      <w:pPr>
        <w:pStyle w:val="4"/>
        <w:numPr>
          <w:ilvl w:val="0"/>
          <w:numId w:val="0"/>
        </w:numPr>
        <w:rPr>
          <w:lang w:val="vi-VN"/>
        </w:rPr>
      </w:pPr>
      <w:r w:rsidRPr="00603E86">
        <w:rPr>
          <w:lang w:val="vi-VN"/>
        </w:rPr>
        <w:lastRenderedPageBreak/>
        <w:t>2.2.</w:t>
      </w:r>
      <w:r w:rsidR="0097537A" w:rsidRPr="00603E86">
        <w:rPr>
          <w:lang w:val="vi-VN"/>
        </w:rPr>
        <w:t>2.</w:t>
      </w:r>
      <w:r w:rsidRPr="00603E86">
        <w:rPr>
          <w:lang w:val="vi-VN"/>
        </w:rPr>
        <w:t>2. Tiêu chuẩn loại trừ bệnh nhân</w:t>
      </w:r>
      <w:bookmarkEnd w:id="150"/>
    </w:p>
    <w:tbl>
      <w:tblPr>
        <w:tblStyle w:val="TableGrid"/>
        <w:tblW w:w="8885" w:type="dxa"/>
        <w:jc w:val="center"/>
        <w:tblLook w:val="04A0" w:firstRow="1" w:lastRow="0" w:firstColumn="1" w:lastColumn="0" w:noHBand="0" w:noVBand="1"/>
      </w:tblPr>
      <w:tblGrid>
        <w:gridCol w:w="5238"/>
        <w:gridCol w:w="3647"/>
      </w:tblGrid>
      <w:tr w:rsidR="00397015" w:rsidRPr="00526E18" w:rsidTr="001760FF">
        <w:trPr>
          <w:jc w:val="center"/>
        </w:trPr>
        <w:tc>
          <w:tcPr>
            <w:tcW w:w="5238" w:type="dxa"/>
          </w:tcPr>
          <w:p w:rsidR="00600950" w:rsidRPr="00526E18" w:rsidRDefault="00600950" w:rsidP="004454F9">
            <w:pPr>
              <w:spacing w:line="288" w:lineRule="auto"/>
              <w:jc w:val="center"/>
              <w:rPr>
                <w:b/>
                <w:lang w:val="en-US"/>
              </w:rPr>
            </w:pPr>
            <w:r w:rsidRPr="00526E18">
              <w:rPr>
                <w:b/>
                <w:lang w:val="en-US"/>
              </w:rPr>
              <w:t>Y học hiện đại</w:t>
            </w:r>
          </w:p>
        </w:tc>
        <w:tc>
          <w:tcPr>
            <w:tcW w:w="3647" w:type="dxa"/>
          </w:tcPr>
          <w:p w:rsidR="00600950" w:rsidRPr="00526E18" w:rsidRDefault="00600950" w:rsidP="004454F9">
            <w:pPr>
              <w:spacing w:line="288" w:lineRule="auto"/>
              <w:jc w:val="center"/>
              <w:rPr>
                <w:b/>
                <w:lang w:val="en-US"/>
              </w:rPr>
            </w:pPr>
            <w:r w:rsidRPr="00526E18">
              <w:rPr>
                <w:b/>
                <w:lang w:val="en-US"/>
              </w:rPr>
              <w:t>Y học cổ truyền</w:t>
            </w:r>
          </w:p>
        </w:tc>
      </w:tr>
      <w:tr w:rsidR="002817A3" w:rsidRPr="00526E18" w:rsidTr="001760FF">
        <w:trPr>
          <w:jc w:val="center"/>
        </w:trPr>
        <w:tc>
          <w:tcPr>
            <w:tcW w:w="5238" w:type="dxa"/>
          </w:tcPr>
          <w:p w:rsidR="003875BA" w:rsidRPr="003875BA" w:rsidRDefault="00603E86" w:rsidP="00603E86">
            <w:r>
              <w:t xml:space="preserve">- </w:t>
            </w:r>
            <w:r w:rsidR="003875BA" w:rsidRPr="00603E86">
              <w:t>Bệnh nhân không đồng ý tham gia nghiên cứu.</w:t>
            </w:r>
          </w:p>
          <w:p w:rsidR="00600950" w:rsidRPr="00526E18" w:rsidRDefault="00603E86" w:rsidP="00603E86">
            <w:r>
              <w:t xml:space="preserve">- </w:t>
            </w:r>
            <w:r w:rsidR="00600950" w:rsidRPr="00526E18">
              <w:t xml:space="preserve">Bệnh nhân mắc các bệnh lý mạn tính: </w:t>
            </w:r>
            <w:r w:rsidR="00600950" w:rsidRPr="00526E18">
              <w:rPr>
                <w:lang w:val="pt-BR"/>
              </w:rPr>
              <w:t xml:space="preserve">tăng huyết áp, </w:t>
            </w:r>
            <w:r w:rsidR="00600950" w:rsidRPr="00526E18">
              <w:t>tim mạch,</w:t>
            </w:r>
            <w:r w:rsidR="00600950" w:rsidRPr="00526E18">
              <w:rPr>
                <w:lang w:val="pt-BR"/>
              </w:rPr>
              <w:t xml:space="preserve"> hô hấp, </w:t>
            </w:r>
            <w:r w:rsidR="00600950" w:rsidRPr="00526E18">
              <w:t xml:space="preserve">suy giảm chức năng </w:t>
            </w:r>
            <w:r w:rsidR="00600950" w:rsidRPr="00526E18">
              <w:rPr>
                <w:lang w:val="pt-BR"/>
              </w:rPr>
              <w:t xml:space="preserve">gan thận, </w:t>
            </w:r>
            <w:r w:rsidR="00600950" w:rsidRPr="00526E18">
              <w:t>ung thư. Bệnh nhân có biểu hiện rối loạn tâm thần, sa sút trí tuệ.</w:t>
            </w:r>
          </w:p>
          <w:p w:rsidR="00600950" w:rsidRPr="00526E18" w:rsidRDefault="00603E86" w:rsidP="00603E86">
            <w:pPr>
              <w:rPr>
                <w:lang w:val="pt-BR"/>
              </w:rPr>
            </w:pPr>
            <w:r>
              <w:t xml:space="preserve">- </w:t>
            </w:r>
            <w:r w:rsidR="00600950" w:rsidRPr="00526E18">
              <w:t>Bệnh nhân có tổn thương thực thể tại tinh hoàn, dương vật</w:t>
            </w:r>
            <w:r w:rsidR="00584A13" w:rsidRPr="00603E86">
              <w:t>.</w:t>
            </w:r>
          </w:p>
          <w:p w:rsidR="00600950" w:rsidRPr="00526E18" w:rsidRDefault="00603E86" w:rsidP="00603E86">
            <w:r>
              <w:t xml:space="preserve">- </w:t>
            </w:r>
            <w:r w:rsidR="00600950" w:rsidRPr="00526E18">
              <w:rPr>
                <w:lang w:val="pt-BR"/>
              </w:rPr>
              <w:t xml:space="preserve">Bệnh nhân bỏ thuốc </w:t>
            </w:r>
            <w:r w:rsidR="00600950" w:rsidRPr="00526E18">
              <w:t xml:space="preserve">quá </w:t>
            </w:r>
            <w:r w:rsidR="00600950" w:rsidRPr="00526E18">
              <w:rPr>
                <w:lang w:val="pt-BR"/>
              </w:rPr>
              <w:t>3 ngày</w:t>
            </w:r>
            <w:r w:rsidR="00600950" w:rsidRPr="00526E18">
              <w:t xml:space="preserve"> hoặc đang sử dụng các sản phẩm/</w:t>
            </w:r>
            <w:r w:rsidR="00600950" w:rsidRPr="00526E18">
              <w:rPr>
                <w:spacing w:val="-4"/>
              </w:rPr>
              <w:t>thuốc có chứa testosterone khác (bao gồm cả thực phẩm chức năng, vitamin bổ sung hoặc thuốc từ dược liệu).</w:t>
            </w:r>
          </w:p>
        </w:tc>
        <w:tc>
          <w:tcPr>
            <w:tcW w:w="3647" w:type="dxa"/>
          </w:tcPr>
          <w:p w:rsidR="00600950" w:rsidRPr="00526E18" w:rsidRDefault="006C1B39" w:rsidP="00603E86">
            <w:pPr>
              <w:rPr>
                <w:b/>
              </w:rPr>
            </w:pPr>
            <w:r w:rsidRPr="00526E18">
              <w:t xml:space="preserve">- </w:t>
            </w:r>
            <w:r w:rsidR="00600950" w:rsidRPr="00526E18">
              <w:rPr>
                <w:b/>
              </w:rPr>
              <w:t>T</w:t>
            </w:r>
            <w:r w:rsidR="00600950" w:rsidRPr="00526E18">
              <w:rPr>
                <w:b/>
                <w:spacing w:val="-4"/>
              </w:rPr>
              <w:t>â</w:t>
            </w:r>
            <w:r w:rsidR="00600950" w:rsidRPr="00526E18">
              <w:rPr>
                <w:b/>
              </w:rPr>
              <w:t>m tỳ hư:</w:t>
            </w:r>
            <w:r w:rsidR="00600950" w:rsidRPr="00526E18">
              <w:t xml:space="preserve"> da xanh, mắt vàng, ăn kém, ngủ ít, di tinh, liệt dương, rêu lưỡi trắng, sắc lưỡi nhợt, mạch trầm tế.</w:t>
            </w:r>
          </w:p>
          <w:p w:rsidR="00600950" w:rsidRPr="00526E18" w:rsidRDefault="006C1B39" w:rsidP="00603E86">
            <w:pPr>
              <w:rPr>
                <w:b/>
              </w:rPr>
            </w:pPr>
            <w:r w:rsidRPr="00526E18">
              <w:t xml:space="preserve">- </w:t>
            </w:r>
            <w:r w:rsidR="00600950" w:rsidRPr="00526E18">
              <w:rPr>
                <w:b/>
              </w:rPr>
              <w:t>Thấp nhiệt:</w:t>
            </w:r>
            <w:r w:rsidR="00600950" w:rsidRPr="00526E18">
              <w:t xml:space="preserve"> liệt dương, khát nước, tiểu tiện đỏ, rêu lưỡi vàng dày, mạch nhu sác.</w:t>
            </w:r>
          </w:p>
          <w:p w:rsidR="00600950" w:rsidRPr="00603E86" w:rsidRDefault="00600950" w:rsidP="004454F9">
            <w:pPr>
              <w:spacing w:line="288" w:lineRule="auto"/>
              <w:ind w:firstLine="360"/>
              <w:jc w:val="left"/>
            </w:pPr>
          </w:p>
        </w:tc>
      </w:tr>
    </w:tbl>
    <w:p w:rsidR="00E6283F" w:rsidRPr="00603E86" w:rsidRDefault="00E6283F" w:rsidP="004454F9">
      <w:pPr>
        <w:pStyle w:val="2"/>
        <w:rPr>
          <w:lang w:val="vi-VN"/>
        </w:rPr>
      </w:pPr>
      <w:bookmarkStart w:id="151" w:name="_Toc501367371"/>
      <w:bookmarkStart w:id="152" w:name="_Toc508782460"/>
      <w:r w:rsidRPr="00603E86">
        <w:rPr>
          <w:lang w:val="vi-VN"/>
        </w:rPr>
        <w:t>2.3. Phương pháp nghiên cứu</w:t>
      </w:r>
      <w:bookmarkEnd w:id="151"/>
      <w:bookmarkEnd w:id="152"/>
    </w:p>
    <w:p w:rsidR="00E6283F" w:rsidRPr="00603E86" w:rsidRDefault="00E6283F" w:rsidP="004432CC">
      <w:pPr>
        <w:pStyle w:val="3"/>
        <w:rPr>
          <w:color w:val="auto"/>
          <w:lang w:val="vi-VN"/>
        </w:rPr>
      </w:pPr>
      <w:bookmarkStart w:id="153" w:name="_Toc501367372"/>
      <w:bookmarkStart w:id="154" w:name="_Toc508782461"/>
      <w:r w:rsidRPr="00603E86">
        <w:rPr>
          <w:color w:val="auto"/>
          <w:lang w:val="vi-VN"/>
        </w:rPr>
        <w:t>2.3.1. Thiết kế nghiên cứu</w:t>
      </w:r>
      <w:bookmarkEnd w:id="153"/>
      <w:bookmarkEnd w:id="154"/>
    </w:p>
    <w:p w:rsidR="00692DCB" w:rsidRPr="00603E86" w:rsidRDefault="00692DCB" w:rsidP="004432CC">
      <w:pPr>
        <w:pStyle w:val="4"/>
        <w:numPr>
          <w:ilvl w:val="0"/>
          <w:numId w:val="0"/>
        </w:numPr>
        <w:rPr>
          <w:lang w:val="vi-VN"/>
        </w:rPr>
      </w:pPr>
      <w:r w:rsidRPr="00603E86">
        <w:rPr>
          <w:lang w:val="vi-VN"/>
        </w:rPr>
        <w:t>2.3.1.1. Độc tính cấp của viên nang Hải mã nhân sâm</w:t>
      </w:r>
    </w:p>
    <w:p w:rsidR="00692DCB" w:rsidRPr="00526E18" w:rsidRDefault="00692DCB" w:rsidP="004432CC">
      <w:pPr>
        <w:ind w:firstLine="720"/>
        <w:rPr>
          <w:lang w:val="en-US"/>
        </w:rPr>
      </w:pPr>
      <w:r w:rsidRPr="00526E18">
        <w:t>Nghiên cứu độc tính cấp của hải mã và nhân sâm trên chuột nhắt trắng chủng Swist bằng đường uống theo phư</w:t>
      </w:r>
      <w:r w:rsidRPr="00526E18">
        <w:softHyphen/>
        <w:t>ơng pháp Litchfield – Wilcoxon</w:t>
      </w:r>
      <w:r w:rsidR="003C5B94" w:rsidRPr="00526E18">
        <w:rPr>
          <w:lang w:val="en-US"/>
        </w:rPr>
        <w:t xml:space="preserve"> [</w:t>
      </w:r>
      <w:r w:rsidR="003C5B94" w:rsidRPr="00526E18">
        <w:rPr>
          <w:lang w:val="en-US"/>
        </w:rPr>
        <w:fldChar w:fldCharType="begin"/>
      </w:r>
      <w:r w:rsidR="003C5B94" w:rsidRPr="00526E18">
        <w:rPr>
          <w:lang w:val="en-US"/>
        </w:rPr>
        <w:instrText xml:space="preserve"> REF _Ref501449319 \r \h </w:instrText>
      </w:r>
      <w:r w:rsidR="004432CC" w:rsidRPr="00526E18">
        <w:rPr>
          <w:lang w:val="en-US"/>
        </w:rPr>
        <w:instrText xml:space="preserve"> \* MERGEFORMAT </w:instrText>
      </w:r>
      <w:r w:rsidR="003C5B94" w:rsidRPr="00526E18">
        <w:rPr>
          <w:lang w:val="en-US"/>
        </w:rPr>
      </w:r>
      <w:r w:rsidR="003C5B94" w:rsidRPr="00526E18">
        <w:rPr>
          <w:lang w:val="en-US"/>
        </w:rPr>
        <w:fldChar w:fldCharType="separate"/>
      </w:r>
      <w:r w:rsidR="009A4282">
        <w:rPr>
          <w:lang w:val="en-US"/>
        </w:rPr>
        <w:t>37</w:t>
      </w:r>
      <w:r w:rsidR="003C5B94" w:rsidRPr="00526E18">
        <w:rPr>
          <w:lang w:val="en-US"/>
        </w:rPr>
        <w:fldChar w:fldCharType="end"/>
      </w:r>
      <w:r w:rsidR="003C5B94" w:rsidRPr="00526E18">
        <w:rPr>
          <w:lang w:val="en-US"/>
        </w:rPr>
        <w:t>]</w:t>
      </w:r>
      <w:r w:rsidR="00C32DFA" w:rsidRPr="00526E18">
        <w:rPr>
          <w:lang w:val="en-US"/>
        </w:rPr>
        <w:t>.</w:t>
      </w:r>
    </w:p>
    <w:p w:rsidR="00692DCB" w:rsidRPr="00526E18" w:rsidRDefault="00692DCB" w:rsidP="004432CC">
      <w:pPr>
        <w:pStyle w:val="Heading4"/>
        <w:numPr>
          <w:ilvl w:val="0"/>
          <w:numId w:val="0"/>
        </w:numPr>
      </w:pPr>
      <w:r w:rsidRPr="00526E18">
        <w:t xml:space="preserve">2.3.1.2. Tác dụng của viên nang Hải mã nhân sâm </w:t>
      </w:r>
    </w:p>
    <w:p w:rsidR="00692DCB" w:rsidRPr="00526E18" w:rsidRDefault="00692DCB" w:rsidP="004432CC">
      <w:pPr>
        <w:ind w:firstLine="720"/>
      </w:pPr>
      <w:r w:rsidRPr="00526E18">
        <w:t>Thử nghiệm lâm sàng mở, so sánh</w:t>
      </w:r>
      <w:r w:rsidR="00C32DFA" w:rsidRPr="00526E18">
        <w:rPr>
          <w:lang w:val="en-US"/>
        </w:rPr>
        <w:t xml:space="preserve"> kết quả</w:t>
      </w:r>
      <w:r w:rsidRPr="00526E18">
        <w:t xml:space="preserve"> trước và sau điều trị, không có nhóm chứng</w:t>
      </w:r>
      <w:r w:rsidR="005A0F50" w:rsidRPr="00526E18">
        <w:t>.</w:t>
      </w:r>
    </w:p>
    <w:p w:rsidR="00E6283F" w:rsidRPr="00603E86" w:rsidRDefault="00E6283F" w:rsidP="004432CC">
      <w:pPr>
        <w:pStyle w:val="3"/>
        <w:rPr>
          <w:color w:val="auto"/>
          <w:lang w:val="vi-VN"/>
        </w:rPr>
      </w:pPr>
      <w:bookmarkStart w:id="155" w:name="_Toc501367373"/>
      <w:bookmarkStart w:id="156" w:name="_Toc508782462"/>
      <w:r w:rsidRPr="00603E86">
        <w:rPr>
          <w:color w:val="auto"/>
          <w:lang w:val="vi-VN"/>
        </w:rPr>
        <w:t>2.3.2. Cỡ mẫu nghiên cứu</w:t>
      </w:r>
      <w:bookmarkEnd w:id="155"/>
      <w:bookmarkEnd w:id="156"/>
    </w:p>
    <w:p w:rsidR="00D054B2" w:rsidRPr="00603E86" w:rsidRDefault="00D054B2" w:rsidP="004432CC">
      <w:pPr>
        <w:pStyle w:val="Heading4"/>
        <w:numPr>
          <w:ilvl w:val="0"/>
          <w:numId w:val="0"/>
        </w:numPr>
        <w:rPr>
          <w:lang w:val="vi-VN"/>
        </w:rPr>
      </w:pPr>
      <w:r w:rsidRPr="00603E86">
        <w:rPr>
          <w:lang w:val="vi-VN"/>
        </w:rPr>
        <w:t>2.3.2.1. Độc tính cấp của viên nang Hải mã nhân sâm</w:t>
      </w:r>
    </w:p>
    <w:p w:rsidR="00D054B2" w:rsidRPr="00526E18" w:rsidRDefault="001A0625" w:rsidP="004432CC">
      <w:pPr>
        <w:rPr>
          <w:spacing w:val="-6"/>
        </w:rPr>
      </w:pPr>
      <w:r w:rsidRPr="00526E18">
        <w:tab/>
      </w:r>
      <w:r w:rsidR="00207982" w:rsidRPr="00526E18">
        <w:rPr>
          <w:spacing w:val="-6"/>
        </w:rPr>
        <w:t xml:space="preserve">Nghiên cứu thử nghiệm </w:t>
      </w:r>
      <w:r w:rsidR="00F36E3C" w:rsidRPr="00526E18">
        <w:rPr>
          <w:spacing w:val="-6"/>
        </w:rPr>
        <w:t xml:space="preserve">độc tính cấp của viên nang Hải mã nhân sâm được tiến hành </w:t>
      </w:r>
      <w:r w:rsidR="00207982" w:rsidRPr="00526E18">
        <w:rPr>
          <w:spacing w:val="-6"/>
        </w:rPr>
        <w:t xml:space="preserve">trên </w:t>
      </w:r>
      <w:r w:rsidRPr="00526E18">
        <w:rPr>
          <w:spacing w:val="-6"/>
        </w:rPr>
        <w:t>40</w:t>
      </w:r>
      <w:r w:rsidR="002B6DB8" w:rsidRPr="00526E18">
        <w:rPr>
          <w:spacing w:val="-6"/>
        </w:rPr>
        <w:t xml:space="preserve"> chuột nhắt trắng chủng Swist trọng lượng từ 18 – 20 gram.</w:t>
      </w:r>
    </w:p>
    <w:p w:rsidR="00D054B2" w:rsidRPr="00603E86" w:rsidRDefault="00D054B2" w:rsidP="004432CC">
      <w:pPr>
        <w:pStyle w:val="4"/>
        <w:numPr>
          <w:ilvl w:val="0"/>
          <w:numId w:val="0"/>
        </w:numPr>
        <w:rPr>
          <w:lang w:val="vi-VN"/>
        </w:rPr>
      </w:pPr>
      <w:r w:rsidRPr="00603E86">
        <w:rPr>
          <w:lang w:val="vi-VN"/>
        </w:rPr>
        <w:lastRenderedPageBreak/>
        <w:t>2.3.2.2. Tác dụng của viên nang Hải mã nhân sâm</w:t>
      </w:r>
    </w:p>
    <w:p w:rsidR="00E6283F" w:rsidRPr="00526E18" w:rsidRDefault="00E6283F" w:rsidP="001760FF">
      <w:pPr>
        <w:spacing w:before="120"/>
        <w:ind w:firstLine="720"/>
      </w:pPr>
      <w:r w:rsidRPr="00526E18">
        <w:t>Cỡ mẫu thuận tiện gồm 30 bệnh nhân được chẩn đoán xác định mãn dục nam theo tiêu chuẩn của YHHĐ và YHCT.</w:t>
      </w:r>
    </w:p>
    <w:p w:rsidR="005D325B" w:rsidRPr="00603E86" w:rsidRDefault="005D325B" w:rsidP="001760FF">
      <w:pPr>
        <w:pStyle w:val="3"/>
        <w:spacing w:before="120"/>
        <w:rPr>
          <w:color w:val="auto"/>
          <w:lang w:val="vi-VN"/>
        </w:rPr>
      </w:pPr>
      <w:bookmarkStart w:id="157" w:name="_Toc508782463"/>
      <w:r w:rsidRPr="00603E86">
        <w:rPr>
          <w:color w:val="auto"/>
          <w:lang w:val="vi-VN"/>
        </w:rPr>
        <w:t>2.3.</w:t>
      </w:r>
      <w:r w:rsidR="004432CC" w:rsidRPr="00603E86">
        <w:rPr>
          <w:color w:val="auto"/>
          <w:lang w:val="vi-VN"/>
        </w:rPr>
        <w:t>3</w:t>
      </w:r>
      <w:r w:rsidRPr="00603E86">
        <w:rPr>
          <w:color w:val="auto"/>
          <w:lang w:val="vi-VN"/>
        </w:rPr>
        <w:t>. Chỉ tiêu nghiên cứu</w:t>
      </w:r>
      <w:bookmarkEnd w:id="157"/>
    </w:p>
    <w:p w:rsidR="002F226F" w:rsidRPr="00603E86" w:rsidRDefault="002F226F" w:rsidP="001760FF">
      <w:pPr>
        <w:pStyle w:val="Heading4"/>
        <w:numPr>
          <w:ilvl w:val="0"/>
          <w:numId w:val="0"/>
        </w:numPr>
        <w:spacing w:before="120"/>
        <w:rPr>
          <w:lang w:val="vi-VN"/>
        </w:rPr>
      </w:pPr>
      <w:r w:rsidRPr="00603E86">
        <w:rPr>
          <w:lang w:val="vi-VN"/>
        </w:rPr>
        <w:t>2.3.</w:t>
      </w:r>
      <w:r w:rsidR="004432CC" w:rsidRPr="00603E86">
        <w:rPr>
          <w:lang w:val="vi-VN"/>
        </w:rPr>
        <w:t>3</w:t>
      </w:r>
      <w:r w:rsidRPr="00603E86">
        <w:rPr>
          <w:lang w:val="vi-VN"/>
        </w:rPr>
        <w:t>.1. Nghiên cứu độc tính cấp của viên nang Hải mã nhân sâm</w:t>
      </w:r>
    </w:p>
    <w:p w:rsidR="007332C3" w:rsidRPr="00526E18" w:rsidRDefault="000A4D51" w:rsidP="001760FF">
      <w:pPr>
        <w:pStyle w:val="ListParagraph"/>
        <w:numPr>
          <w:ilvl w:val="0"/>
          <w:numId w:val="7"/>
        </w:numPr>
        <w:spacing w:before="120"/>
        <w:ind w:hanging="153"/>
      </w:pPr>
      <w:r w:rsidRPr="00526E18">
        <w:t>Số chuột chết</w:t>
      </w:r>
    </w:p>
    <w:p w:rsidR="000A4D51" w:rsidRPr="00526E18" w:rsidRDefault="000A4D51" w:rsidP="001760FF">
      <w:pPr>
        <w:pStyle w:val="ListParagraph"/>
        <w:numPr>
          <w:ilvl w:val="0"/>
          <w:numId w:val="7"/>
        </w:numPr>
        <w:spacing w:before="120"/>
        <w:ind w:hanging="153"/>
      </w:pPr>
      <w:r w:rsidRPr="00526E18">
        <w:t xml:space="preserve">Tình trạng chung </w:t>
      </w:r>
      <w:r w:rsidR="005D090F" w:rsidRPr="00526E18">
        <w:t xml:space="preserve">của chuột </w:t>
      </w:r>
      <w:r w:rsidRPr="00526E18">
        <w:t>(ăn uống, vận động, bài tiết)</w:t>
      </w:r>
    </w:p>
    <w:p w:rsidR="002F226F" w:rsidRPr="00603E86" w:rsidRDefault="002F226F" w:rsidP="001760FF">
      <w:pPr>
        <w:pStyle w:val="Heading4"/>
        <w:numPr>
          <w:ilvl w:val="0"/>
          <w:numId w:val="0"/>
        </w:numPr>
        <w:spacing w:before="120"/>
        <w:rPr>
          <w:lang w:val="vi-VN"/>
        </w:rPr>
      </w:pPr>
      <w:r w:rsidRPr="00603E86">
        <w:rPr>
          <w:lang w:val="vi-VN"/>
        </w:rPr>
        <w:t>2.3.</w:t>
      </w:r>
      <w:r w:rsidR="004432CC" w:rsidRPr="00603E86">
        <w:rPr>
          <w:lang w:val="vi-VN"/>
        </w:rPr>
        <w:t>3</w:t>
      </w:r>
      <w:r w:rsidRPr="00603E86">
        <w:rPr>
          <w:lang w:val="vi-VN"/>
        </w:rPr>
        <w:t xml:space="preserve">.2. Nghiên cứu tác dụng của viên nang Hải mã nhân sâm </w:t>
      </w:r>
    </w:p>
    <w:p w:rsidR="007332C3" w:rsidRPr="00526E18" w:rsidRDefault="000A0747" w:rsidP="001760FF">
      <w:pPr>
        <w:pStyle w:val="ListParagraph"/>
        <w:numPr>
          <w:ilvl w:val="0"/>
          <w:numId w:val="8"/>
        </w:numPr>
        <w:spacing w:before="120"/>
        <w:ind w:left="0" w:firstLine="567"/>
      </w:pPr>
      <w:r w:rsidRPr="00526E18">
        <w:rPr>
          <w:b/>
        </w:rPr>
        <w:t>Đặc điểm bệnh nhân nghiên cứ</w:t>
      </w:r>
      <w:r w:rsidR="00E75F38" w:rsidRPr="00526E18">
        <w:rPr>
          <w:b/>
        </w:rPr>
        <w:t xml:space="preserve">u: </w:t>
      </w:r>
      <w:r w:rsidR="00E75F38" w:rsidRPr="00526E18">
        <w:t>nhóm tuổi</w:t>
      </w:r>
      <w:r w:rsidRPr="00526E18">
        <w:t xml:space="preserve">; </w:t>
      </w:r>
      <w:r w:rsidR="0042072A" w:rsidRPr="00526E18">
        <w:t>trình độ học vấn (biến định danh gồ</w:t>
      </w:r>
      <w:r w:rsidR="00467686" w:rsidRPr="00526E18">
        <w:t xml:space="preserve">m </w:t>
      </w:r>
      <w:r w:rsidR="00467686" w:rsidRPr="00526E18">
        <w:rPr>
          <w:lang w:val="en-US"/>
        </w:rPr>
        <w:t>đ</w:t>
      </w:r>
      <w:r w:rsidR="0042072A" w:rsidRPr="00526E18">
        <w:t xml:space="preserve">ại học và sau đại học; trung học phổ thông và trung học chuyên nghiệp; phổ thông cơ sở); tình trạng hôn nhân (biến định danh gồm đã kết hôn và chưa kết hôn); </w:t>
      </w:r>
      <w:r w:rsidRPr="00526E18">
        <w:t>nghề nghiệp (biến định danh gồm các giá trị</w:t>
      </w:r>
      <w:r w:rsidR="0042072A" w:rsidRPr="00526E18">
        <w:t xml:space="preserve"> lao động trí óc, lao động chân tay và lao động khác</w:t>
      </w:r>
      <w:r w:rsidRPr="00526E18">
        <w:t>);</w:t>
      </w:r>
      <w:r w:rsidR="0042072A" w:rsidRPr="00526E18">
        <w:t xml:space="preserve"> thói quen sinh hoạt (biến định danh gồm hút thuốc, sử dụng bia rượu và thói quen tập thể dục); </w:t>
      </w:r>
      <w:r w:rsidRPr="00526E18">
        <w:t>thời gian mắc bệnh (</w:t>
      </w:r>
      <w:r w:rsidR="0042072A" w:rsidRPr="00526E18">
        <w:t>biến định danh gồm &lt; 1 năm; từ 1 – 5 năm và trên 5 năm</w:t>
      </w:r>
      <w:r w:rsidRPr="00526E18">
        <w:t xml:space="preserve">); </w:t>
      </w:r>
      <w:r w:rsidR="00E75F38" w:rsidRPr="00526E18">
        <w:t>yếu tố tâm lý; thể bệnh YHCT.</w:t>
      </w:r>
    </w:p>
    <w:p w:rsidR="000A0747" w:rsidRPr="00526E18" w:rsidRDefault="000A0747" w:rsidP="001760FF">
      <w:pPr>
        <w:pStyle w:val="ListParagraph"/>
        <w:numPr>
          <w:ilvl w:val="0"/>
          <w:numId w:val="8"/>
        </w:numPr>
        <w:spacing w:before="120"/>
        <w:ind w:left="0" w:firstLine="567"/>
      </w:pPr>
      <w:r w:rsidRPr="00526E18">
        <w:rPr>
          <w:b/>
        </w:rPr>
        <w:t>Tác dụng của viên nang Hải mã nhân sâm trên bệnh nhân mãn dụ</w:t>
      </w:r>
      <w:r w:rsidR="00E75F38" w:rsidRPr="00526E18">
        <w:rPr>
          <w:b/>
        </w:rPr>
        <w:t>c nam:</w:t>
      </w:r>
      <w:r w:rsidR="00F301AE">
        <w:t xml:space="preserve"> </w:t>
      </w:r>
      <w:r w:rsidR="005F2F31" w:rsidRPr="00603E86">
        <w:t>sự thay đổi</w:t>
      </w:r>
      <w:r w:rsidR="00F301AE" w:rsidRPr="00603E86">
        <w:t xml:space="preserve"> chức</w:t>
      </w:r>
      <w:r w:rsidR="00E75F38" w:rsidRPr="00526E18">
        <w:t xml:space="preserve"> năng cương cứng dương vật bằng thang điể</w:t>
      </w:r>
      <w:r w:rsidR="00057DCD">
        <w:t>m</w:t>
      </w:r>
      <w:r w:rsidR="00E75F38" w:rsidRPr="00526E18">
        <w:t xml:space="preserve"> IIEF, mức độ rối loạn cương dương, tổng số điểm IIEF trước và sau điều trị</w:t>
      </w:r>
      <w:r w:rsidR="00787D49" w:rsidRPr="00526E18">
        <w:t xml:space="preserve">; </w:t>
      </w:r>
      <w:r w:rsidR="00057DCD" w:rsidRPr="00603E86">
        <w:t xml:space="preserve">sự thay đổi về độ cứng dương vật theo bảng phân độ của </w:t>
      </w:r>
      <w:r w:rsidR="00057DCD" w:rsidRPr="00526E18">
        <w:t>Be</w:t>
      </w:r>
      <w:r w:rsidR="00057DCD">
        <w:t>nkert</w:t>
      </w:r>
      <w:r w:rsidR="00057DCD" w:rsidRPr="00603E86">
        <w:t>;</w:t>
      </w:r>
      <w:r w:rsidR="00057DCD" w:rsidRPr="00526E18">
        <w:t xml:space="preserve"> </w:t>
      </w:r>
      <w:r w:rsidR="00787D49" w:rsidRPr="00526E18">
        <w:t xml:space="preserve">sự thay đổi </w:t>
      </w:r>
      <w:r w:rsidR="00363DAF" w:rsidRPr="00603E86">
        <w:t>triệu chứng lâm sàng</w:t>
      </w:r>
      <w:r w:rsidR="009F3C82" w:rsidRPr="00603E86">
        <w:t xml:space="preserve"> theo YHHĐ</w:t>
      </w:r>
      <w:r w:rsidR="003875BA" w:rsidRPr="00603E86">
        <w:t xml:space="preserve"> (đánh giá bằng bộ câu hỏi ADAM); sự thay đổi triệu chứng lâm sàng theo YHCT</w:t>
      </w:r>
      <w:r w:rsidR="00363DAF" w:rsidRPr="00603E86">
        <w:t xml:space="preserve">, sự thay đổi </w:t>
      </w:r>
      <w:r w:rsidR="00787D49" w:rsidRPr="00526E18">
        <w:t>nồng độ</w:t>
      </w:r>
      <w:r w:rsidR="003875BA">
        <w:t xml:space="preserve"> testostero</w:t>
      </w:r>
      <w:r w:rsidR="003875BA" w:rsidRPr="00603E86">
        <w:t>ne</w:t>
      </w:r>
      <w:r w:rsidR="00787D49" w:rsidRPr="00526E18">
        <w:t xml:space="preserve">, </w:t>
      </w:r>
      <w:r w:rsidR="004479C9" w:rsidRPr="00603E86">
        <w:t xml:space="preserve">LH huyết thanh, </w:t>
      </w:r>
      <w:r w:rsidR="00787D49" w:rsidRPr="00526E18">
        <w:t>các chỉ số sinh hóa máu, công thức máu.</w:t>
      </w:r>
    </w:p>
    <w:p w:rsidR="000A0747" w:rsidRPr="00526E18" w:rsidRDefault="000A0747" w:rsidP="001760FF">
      <w:pPr>
        <w:pStyle w:val="ListParagraph"/>
        <w:numPr>
          <w:ilvl w:val="0"/>
          <w:numId w:val="8"/>
        </w:numPr>
        <w:spacing w:before="120"/>
        <w:ind w:left="0" w:firstLine="567"/>
      </w:pPr>
      <w:r w:rsidRPr="00526E18">
        <w:rPr>
          <w:b/>
        </w:rPr>
        <w:t>Hiệu quả điều trị chung</w:t>
      </w:r>
      <w:r w:rsidR="00467686" w:rsidRPr="00603E86">
        <w:rPr>
          <w:b/>
        </w:rPr>
        <w:t>:</w:t>
      </w:r>
      <w:r w:rsidRPr="00526E18">
        <w:t xml:space="preserve"> chia thành </w:t>
      </w:r>
      <w:r w:rsidR="003B33B1" w:rsidRPr="00526E18">
        <w:t xml:space="preserve">3 </w:t>
      </w:r>
      <w:r w:rsidRPr="00526E18">
        <w:t>mức độ gồ</w:t>
      </w:r>
      <w:r w:rsidR="003B33B1" w:rsidRPr="00526E18">
        <w:t>m: tốt</w:t>
      </w:r>
      <w:r w:rsidR="00BB2E17" w:rsidRPr="00603E86">
        <w:t>,</w:t>
      </w:r>
      <w:r w:rsidR="003B33B1" w:rsidRPr="00526E18">
        <w:t xml:space="preserve"> trung bình và không hiệu quả</w:t>
      </w:r>
      <w:r w:rsidR="006B0F97" w:rsidRPr="00603E86">
        <w:t>.</w:t>
      </w:r>
    </w:p>
    <w:p w:rsidR="000B2861" w:rsidRPr="00603E86" w:rsidRDefault="000B2861" w:rsidP="004432CC">
      <w:pPr>
        <w:pStyle w:val="3"/>
        <w:rPr>
          <w:color w:val="auto"/>
          <w:lang w:val="vi-VN"/>
        </w:rPr>
      </w:pPr>
      <w:bookmarkStart w:id="158" w:name="_Toc501367375"/>
      <w:bookmarkStart w:id="159" w:name="_Toc508782464"/>
      <w:r w:rsidRPr="00603E86">
        <w:rPr>
          <w:color w:val="auto"/>
          <w:lang w:val="vi-VN"/>
        </w:rPr>
        <w:lastRenderedPageBreak/>
        <w:t>2.3.</w:t>
      </w:r>
      <w:r w:rsidR="004432CC" w:rsidRPr="00603E86">
        <w:rPr>
          <w:color w:val="auto"/>
          <w:lang w:val="vi-VN"/>
        </w:rPr>
        <w:t>4</w:t>
      </w:r>
      <w:r w:rsidRPr="00603E86">
        <w:rPr>
          <w:color w:val="auto"/>
          <w:lang w:val="vi-VN"/>
        </w:rPr>
        <w:t>. Công cụ sử dụng trong nghiên cứu</w:t>
      </w:r>
      <w:bookmarkEnd w:id="158"/>
      <w:bookmarkEnd w:id="159"/>
    </w:p>
    <w:p w:rsidR="005D090F" w:rsidRPr="00603E86" w:rsidRDefault="005D090F" w:rsidP="004432CC">
      <w:pPr>
        <w:pStyle w:val="Heading4"/>
        <w:numPr>
          <w:ilvl w:val="0"/>
          <w:numId w:val="0"/>
        </w:numPr>
        <w:rPr>
          <w:lang w:val="vi-VN"/>
        </w:rPr>
      </w:pPr>
      <w:r w:rsidRPr="00603E86">
        <w:rPr>
          <w:lang w:val="vi-VN"/>
        </w:rPr>
        <w:t>2.3.</w:t>
      </w:r>
      <w:r w:rsidR="004432CC" w:rsidRPr="00603E86">
        <w:rPr>
          <w:lang w:val="vi-VN"/>
        </w:rPr>
        <w:t>4</w:t>
      </w:r>
      <w:r w:rsidRPr="00603E86">
        <w:rPr>
          <w:lang w:val="vi-VN"/>
        </w:rPr>
        <w:t>.1. Độc tính cấp của viên nang Hải mã nhân sâm</w:t>
      </w:r>
    </w:p>
    <w:p w:rsidR="00880AFB" w:rsidRPr="00603E86" w:rsidRDefault="000B426D" w:rsidP="004432CC">
      <w:r w:rsidRPr="00526E18">
        <w:tab/>
        <w:t>Kim đầu tù</w:t>
      </w:r>
      <w:r w:rsidR="00880AFB" w:rsidRPr="00526E18">
        <w:t xml:space="preserve"> xuất xứ </w:t>
      </w:r>
      <w:r w:rsidR="004728CC" w:rsidRPr="00603E86">
        <w:t>Hàn Quố</w:t>
      </w:r>
      <w:r w:rsidR="00BB2E17" w:rsidRPr="00603E86">
        <w:t>c.</w:t>
      </w:r>
    </w:p>
    <w:p w:rsidR="000B426D" w:rsidRPr="00603E86" w:rsidRDefault="00880AFB" w:rsidP="004432CC">
      <w:pPr>
        <w:ind w:firstLine="720"/>
      </w:pPr>
      <w:r w:rsidRPr="00526E18">
        <w:t>B</w:t>
      </w:r>
      <w:r w:rsidR="000B426D" w:rsidRPr="00526E18">
        <w:t xml:space="preserve">ộ canuyn hơm thuốc vào dạ dày chuột, xuất xứ </w:t>
      </w:r>
      <w:r w:rsidR="004728CC" w:rsidRPr="00603E86">
        <w:t>Hàn Quố</w:t>
      </w:r>
      <w:r w:rsidR="00BB2E17" w:rsidRPr="00603E86">
        <w:t>c.</w:t>
      </w:r>
    </w:p>
    <w:p w:rsidR="000B426D" w:rsidRPr="00526E18" w:rsidRDefault="000B426D" w:rsidP="004432CC">
      <w:r w:rsidRPr="00526E18">
        <w:tab/>
        <w:t>Cân điện tử xuất xứ Nhậ</w:t>
      </w:r>
      <w:r w:rsidR="007E3D41" w:rsidRPr="00526E18">
        <w:t>t Bản,</w:t>
      </w:r>
      <w:r w:rsidRPr="00526E18">
        <w:t xml:space="preserve"> sai số 0,001 gram.</w:t>
      </w:r>
    </w:p>
    <w:p w:rsidR="000B426D" w:rsidRPr="00603E86" w:rsidRDefault="000B426D" w:rsidP="004432CC">
      <w:pPr>
        <w:ind w:firstLine="720"/>
      </w:pPr>
      <w:r w:rsidRPr="00526E18">
        <w:t>Cốc chia vạch</w:t>
      </w:r>
      <w:r w:rsidR="00F5021C" w:rsidRPr="00526E18">
        <w:t xml:space="preserve"> đến 100ml, xuất xứ Việt Nam</w:t>
      </w:r>
      <w:r w:rsidR="00BB2E17" w:rsidRPr="00603E86">
        <w:t>.</w:t>
      </w:r>
    </w:p>
    <w:p w:rsidR="000B426D" w:rsidRPr="00603E86" w:rsidRDefault="000B426D" w:rsidP="004432CC">
      <w:pPr>
        <w:ind w:firstLine="720"/>
      </w:pPr>
      <w:r w:rsidRPr="00526E18">
        <w:t>Bơm</w:t>
      </w:r>
      <w:r w:rsidR="00F5021C" w:rsidRPr="00526E18">
        <w:t xml:space="preserve"> tiêm 1ml, xuất xứ Việt Nam</w:t>
      </w:r>
      <w:r w:rsidR="00BB2E17" w:rsidRPr="00603E86">
        <w:t>.</w:t>
      </w:r>
    </w:p>
    <w:p w:rsidR="000B426D" w:rsidRPr="00526E18" w:rsidRDefault="000B426D" w:rsidP="004432CC">
      <w:pPr>
        <w:ind w:firstLine="720"/>
      </w:pPr>
      <w:r w:rsidRPr="00526E18">
        <w:t>Thức ăn của chuột do viện Vệ sinh dịch tễ trung ương cung cấp.</w:t>
      </w:r>
    </w:p>
    <w:p w:rsidR="005D090F" w:rsidRPr="00603E86" w:rsidRDefault="005D090F" w:rsidP="004432CC">
      <w:pPr>
        <w:pStyle w:val="Heading4"/>
        <w:numPr>
          <w:ilvl w:val="0"/>
          <w:numId w:val="0"/>
        </w:numPr>
        <w:rPr>
          <w:lang w:val="vi-VN"/>
        </w:rPr>
      </w:pPr>
      <w:r w:rsidRPr="00603E86">
        <w:rPr>
          <w:lang w:val="vi-VN"/>
        </w:rPr>
        <w:t>2.3.</w:t>
      </w:r>
      <w:r w:rsidR="004432CC" w:rsidRPr="00603E86">
        <w:rPr>
          <w:lang w:val="vi-VN"/>
        </w:rPr>
        <w:t>4</w:t>
      </w:r>
      <w:r w:rsidRPr="00603E86">
        <w:rPr>
          <w:lang w:val="vi-VN"/>
        </w:rPr>
        <w:t>.2. Tác dụng của viên nang Hải mã nhân sâm</w:t>
      </w:r>
    </w:p>
    <w:p w:rsidR="006E455F" w:rsidRPr="00526E18" w:rsidRDefault="006E455F" w:rsidP="004432CC">
      <w:r w:rsidRPr="00526E18">
        <w:tab/>
        <w:t>Máy đo huyết áp AL – PK2</w:t>
      </w:r>
      <w:r w:rsidR="005673BD" w:rsidRPr="00526E18">
        <w:t xml:space="preserve">, xuất xứ </w:t>
      </w:r>
      <w:r w:rsidRPr="00526E18">
        <w:t>Nhậ</w:t>
      </w:r>
      <w:r w:rsidR="005673BD" w:rsidRPr="00526E18">
        <w:t>t Bản, sai số 10mmHg.</w:t>
      </w:r>
    </w:p>
    <w:p w:rsidR="005673BD" w:rsidRPr="00526E18" w:rsidRDefault="005673BD" w:rsidP="004432CC">
      <w:r w:rsidRPr="00526E18">
        <w:tab/>
        <w:t>Cân điện tử Tanita, xuất xứ Nhật Bản, sai số 100gram.</w:t>
      </w:r>
    </w:p>
    <w:p w:rsidR="006E455F" w:rsidRPr="00603E86" w:rsidRDefault="006E455F" w:rsidP="004432CC">
      <w:r w:rsidRPr="00526E18">
        <w:tab/>
        <w:t>Má</w:t>
      </w:r>
      <w:r w:rsidRPr="00526E18">
        <w:rPr>
          <w:spacing w:val="-12"/>
        </w:rPr>
        <w:t>y xét nghiệm sinh hóa</w:t>
      </w:r>
      <w:r w:rsidR="00D27DD1" w:rsidRPr="00603E86">
        <w:rPr>
          <w:spacing w:val="-12"/>
        </w:rPr>
        <w:t xml:space="preserve"> Byolizer 600, của hãng Analyticom, xuất xứ Đức.</w:t>
      </w:r>
    </w:p>
    <w:p w:rsidR="006E455F" w:rsidRPr="00603E86" w:rsidRDefault="006E455F" w:rsidP="004432CC">
      <w:r w:rsidRPr="00526E18">
        <w:tab/>
        <w:t>Máy xét nghiệm huyết họ</w:t>
      </w:r>
      <w:r w:rsidR="005D090F" w:rsidRPr="00526E18">
        <w:t>c</w:t>
      </w:r>
      <w:r w:rsidR="00A63F40" w:rsidRPr="00526E18">
        <w:t xml:space="preserve"> </w:t>
      </w:r>
      <w:r w:rsidR="00D27DD1" w:rsidRPr="00603E86">
        <w:t>Boule Quintus, của hãng Swelap, xuất xứ Thụy Điển.</w:t>
      </w:r>
    </w:p>
    <w:p w:rsidR="00D27DD1" w:rsidRPr="00603E86" w:rsidRDefault="00D27DD1" w:rsidP="004432CC">
      <w:pPr>
        <w:tabs>
          <w:tab w:val="left" w:pos="360"/>
        </w:tabs>
        <w:ind w:firstLine="720"/>
      </w:pPr>
      <w:r w:rsidRPr="00603E86">
        <w:t>Máy định lượng nồng độ</w:t>
      </w:r>
      <w:r w:rsidR="003875BA" w:rsidRPr="00603E86">
        <w:t xml:space="preserve"> Testosterone</w:t>
      </w:r>
      <w:r w:rsidRPr="00603E86">
        <w:t>, nồng độ LH Immulite 1000, của hãng Siemmens, xuất xứ Hoa Kỳ.</w:t>
      </w:r>
    </w:p>
    <w:p w:rsidR="005D325B" w:rsidRPr="00603E86" w:rsidRDefault="005D325B" w:rsidP="004432CC">
      <w:pPr>
        <w:pStyle w:val="3"/>
        <w:rPr>
          <w:color w:val="auto"/>
          <w:lang w:val="vi-VN"/>
        </w:rPr>
      </w:pPr>
      <w:bookmarkStart w:id="160" w:name="_Toc501367376"/>
      <w:bookmarkStart w:id="161" w:name="_Toc508782465"/>
      <w:r w:rsidRPr="00603E86">
        <w:rPr>
          <w:color w:val="auto"/>
          <w:lang w:val="vi-VN"/>
        </w:rPr>
        <w:t>2</w:t>
      </w:r>
      <w:r w:rsidR="000B2861" w:rsidRPr="00603E86">
        <w:rPr>
          <w:color w:val="auto"/>
          <w:lang w:val="vi-VN"/>
        </w:rPr>
        <w:t>.3.</w:t>
      </w:r>
      <w:r w:rsidR="004432CC" w:rsidRPr="00603E86">
        <w:rPr>
          <w:color w:val="auto"/>
          <w:lang w:val="vi-VN"/>
        </w:rPr>
        <w:t>5</w:t>
      </w:r>
      <w:r w:rsidRPr="00603E86">
        <w:rPr>
          <w:color w:val="auto"/>
          <w:lang w:val="vi-VN"/>
        </w:rPr>
        <w:t>. Phương pháp tiến hành</w:t>
      </w:r>
      <w:bookmarkEnd w:id="160"/>
      <w:bookmarkEnd w:id="161"/>
    </w:p>
    <w:p w:rsidR="002F226F" w:rsidRPr="00603E86" w:rsidRDefault="000B2861" w:rsidP="004432CC">
      <w:pPr>
        <w:pStyle w:val="Heading4"/>
        <w:numPr>
          <w:ilvl w:val="0"/>
          <w:numId w:val="0"/>
        </w:numPr>
        <w:rPr>
          <w:lang w:val="vi-VN"/>
        </w:rPr>
      </w:pPr>
      <w:r w:rsidRPr="00603E86">
        <w:rPr>
          <w:lang w:val="vi-VN"/>
        </w:rPr>
        <w:t>2.3.</w:t>
      </w:r>
      <w:r w:rsidR="004432CC" w:rsidRPr="00603E86">
        <w:rPr>
          <w:lang w:val="vi-VN"/>
        </w:rPr>
        <w:t>5</w:t>
      </w:r>
      <w:r w:rsidR="002F226F" w:rsidRPr="00603E86">
        <w:rPr>
          <w:lang w:val="vi-VN"/>
        </w:rPr>
        <w:t>.1. Nghiên cứu độc tính cấp của viên nang Hải mã nhân sâm</w:t>
      </w:r>
    </w:p>
    <w:p w:rsidR="00AD35B5" w:rsidRPr="00526E18" w:rsidRDefault="00AD35B5" w:rsidP="004432CC">
      <w:pPr>
        <w:ind w:firstLine="720"/>
      </w:pPr>
      <w:r w:rsidRPr="00526E18">
        <w:rPr>
          <w:b/>
        </w:rPr>
        <w:t>Bước 1.</w:t>
      </w:r>
      <w:r w:rsidRPr="00526E18">
        <w:t xml:space="preserve"> </w:t>
      </w:r>
      <w:r w:rsidR="00E34343" w:rsidRPr="00526E18">
        <w:t>Tr</w:t>
      </w:r>
      <w:r w:rsidR="00E34343" w:rsidRPr="00526E18">
        <w:softHyphen/>
        <w:t>ước khi tiến hành thí nghiệm, cho chuột nhịn ăn 16 giờ, uống</w:t>
      </w:r>
      <w:r w:rsidRPr="00526E18">
        <w:t xml:space="preserve"> nước</w:t>
      </w:r>
      <w:r w:rsidR="00E34343" w:rsidRPr="00526E18">
        <w:t xml:space="preserve"> tự</w:t>
      </w:r>
      <w:r w:rsidR="00692DCB" w:rsidRPr="00526E18">
        <w:t xml:space="preserve"> do.</w:t>
      </w:r>
      <w:r w:rsidR="00E34343" w:rsidRPr="00526E18">
        <w:t xml:space="preserve"> </w:t>
      </w:r>
    </w:p>
    <w:p w:rsidR="00E34343" w:rsidRPr="00526E18" w:rsidRDefault="00AD35B5" w:rsidP="004432CC">
      <w:pPr>
        <w:ind w:firstLine="720"/>
      </w:pPr>
      <w:r w:rsidRPr="00526E18">
        <w:rPr>
          <w:b/>
        </w:rPr>
        <w:t>Bước 2.</w:t>
      </w:r>
      <w:r w:rsidRPr="00526E18">
        <w:t xml:space="preserve"> </w:t>
      </w:r>
      <w:r w:rsidR="00E34343" w:rsidRPr="00526E18">
        <w:t>Sau 16 giờ, chuột được chi</w:t>
      </w:r>
      <w:r w:rsidR="00E34343" w:rsidRPr="00526E18">
        <w:rPr>
          <w:lang w:eastAsia="ja-JP"/>
        </w:rPr>
        <w:t>a</w:t>
      </w:r>
      <w:r w:rsidR="00E34343" w:rsidRPr="00526E18">
        <w:t xml:space="preserve"> ngẫu nhiên thành </w:t>
      </w:r>
      <w:r w:rsidR="00E34343" w:rsidRPr="00526E18">
        <w:rPr>
          <w:lang w:eastAsia="ja-JP"/>
        </w:rPr>
        <w:t>các</w:t>
      </w:r>
      <w:r w:rsidR="00E34343" w:rsidRPr="00526E18">
        <w:t xml:space="preserve"> lô, mỗi lô 10 con. Các lô thử được cho uống </w:t>
      </w:r>
      <w:r w:rsidRPr="00526E18">
        <w:t>Hải mã nhân sâm</w:t>
      </w:r>
      <w:r w:rsidR="002E67B3" w:rsidRPr="00526E18">
        <w:t xml:space="preserve"> </w:t>
      </w:r>
      <w:r w:rsidR="004728CC" w:rsidRPr="00603E86">
        <w:t>cố</w:t>
      </w:r>
      <w:r w:rsidR="00BB2E17" w:rsidRPr="00603E86">
        <w:t>m</w:t>
      </w:r>
      <w:r w:rsidR="00E34343" w:rsidRPr="00526E18">
        <w:t xml:space="preserve"> với </w:t>
      </w:r>
      <w:r w:rsidRPr="00526E18">
        <w:t xml:space="preserve">liều </w:t>
      </w:r>
      <w:r w:rsidR="00E34343" w:rsidRPr="00526E18">
        <w:t>12mg/10g thể trọng/lần, 3 lần/24 giờ, mỗi lần cách nhau 3 giờ. Mức liều cho uống ở mỗi lô tăng dần.</w:t>
      </w:r>
    </w:p>
    <w:p w:rsidR="00AD35B5" w:rsidRPr="00526E18" w:rsidRDefault="00AD35B5" w:rsidP="004432CC">
      <w:pPr>
        <w:ind w:firstLine="720"/>
      </w:pPr>
      <w:r w:rsidRPr="00526E18">
        <w:rPr>
          <w:b/>
        </w:rPr>
        <w:t>Bước</w:t>
      </w:r>
      <w:r w:rsidRPr="00526E18">
        <w:rPr>
          <w:b/>
          <w:spacing w:val="-4"/>
        </w:rPr>
        <w:t xml:space="preserve"> 3.</w:t>
      </w:r>
      <w:r w:rsidRPr="00526E18">
        <w:rPr>
          <w:spacing w:val="-4"/>
        </w:rPr>
        <w:t xml:space="preserve"> Theo dõi tình trạng chung của chuột (ăn uống, vận động, bài tiết) và số lượng chuột chết ở mỗi lô</w:t>
      </w:r>
      <w:r w:rsidR="002E67B3" w:rsidRPr="00526E18">
        <w:rPr>
          <w:spacing w:val="-4"/>
        </w:rPr>
        <w:t>. Tiến hành phẫu tích ngay nếu có chuột chết.</w:t>
      </w:r>
    </w:p>
    <w:p w:rsidR="002E67B3" w:rsidRPr="00526E18" w:rsidRDefault="002E67B3" w:rsidP="004432CC">
      <w:pPr>
        <w:ind w:firstLine="720"/>
        <w:rPr>
          <w:vertAlign w:val="superscript"/>
        </w:rPr>
      </w:pPr>
      <w:r w:rsidRPr="00526E18">
        <w:rPr>
          <w:b/>
        </w:rPr>
        <w:t>Bước 4.</w:t>
      </w:r>
      <w:r w:rsidRPr="00526E18">
        <w:t xml:space="preserve"> Xây dựng đồ thị tuyến tính xác định liều độc cấp LD50.</w:t>
      </w:r>
    </w:p>
    <w:p w:rsidR="002F226F" w:rsidRPr="00603E86" w:rsidRDefault="002F226F" w:rsidP="004432CC">
      <w:pPr>
        <w:pStyle w:val="Heading4"/>
        <w:numPr>
          <w:ilvl w:val="0"/>
          <w:numId w:val="0"/>
        </w:numPr>
        <w:rPr>
          <w:lang w:val="vi-VN"/>
        </w:rPr>
      </w:pPr>
      <w:r w:rsidRPr="00603E86">
        <w:rPr>
          <w:lang w:val="vi-VN"/>
        </w:rPr>
        <w:lastRenderedPageBreak/>
        <w:t>2</w:t>
      </w:r>
      <w:r w:rsidR="000B2861" w:rsidRPr="00603E86">
        <w:rPr>
          <w:lang w:val="vi-VN"/>
        </w:rPr>
        <w:t>.3.</w:t>
      </w:r>
      <w:r w:rsidR="004432CC" w:rsidRPr="00603E86">
        <w:rPr>
          <w:lang w:val="vi-VN"/>
        </w:rPr>
        <w:t>5</w:t>
      </w:r>
      <w:r w:rsidRPr="00603E86">
        <w:rPr>
          <w:lang w:val="vi-VN"/>
        </w:rPr>
        <w:t xml:space="preserve">.2. Nghiên cứu tác dụng của viên nang Hải mã nhân sâm </w:t>
      </w:r>
    </w:p>
    <w:p w:rsidR="00BD1439" w:rsidRPr="00526E18" w:rsidRDefault="00BD1439" w:rsidP="00C76620">
      <w:pPr>
        <w:pStyle w:val="ListParagraph"/>
        <w:spacing w:line="353" w:lineRule="auto"/>
        <w:ind w:left="0" w:firstLine="720"/>
        <w:rPr>
          <w:rFonts w:asciiTheme="majorHAnsi" w:hAnsiTheme="majorHAnsi" w:cstheme="majorHAnsi"/>
          <w:szCs w:val="26"/>
        </w:rPr>
      </w:pPr>
      <w:r w:rsidRPr="00526E18">
        <w:rPr>
          <w:rFonts w:asciiTheme="majorHAnsi" w:hAnsiTheme="majorHAnsi" w:cstheme="majorHAnsi"/>
          <w:b/>
          <w:szCs w:val="26"/>
        </w:rPr>
        <w:t>Bước 1:</w:t>
      </w:r>
      <w:r w:rsidRPr="00526E18">
        <w:rPr>
          <w:rFonts w:asciiTheme="majorHAnsi" w:hAnsiTheme="majorHAnsi" w:cstheme="majorHAnsi"/>
          <w:szCs w:val="26"/>
        </w:rPr>
        <w:t xml:space="preserve"> Bệnh nhân được chẩn đoán xác định mãn dục nam theo bộ câu hỏi ADAM được tiến hành khám lâm sàng, chỉ định cận lâm sàng.</w:t>
      </w:r>
    </w:p>
    <w:p w:rsidR="00BD1439" w:rsidRPr="00526E18" w:rsidRDefault="00BD1439" w:rsidP="00C76620">
      <w:pPr>
        <w:pStyle w:val="ListParagraph"/>
        <w:spacing w:line="353" w:lineRule="auto"/>
        <w:ind w:left="0" w:firstLine="720"/>
        <w:rPr>
          <w:rFonts w:asciiTheme="majorHAnsi" w:hAnsiTheme="majorHAnsi" w:cstheme="majorHAnsi"/>
          <w:szCs w:val="26"/>
        </w:rPr>
      </w:pPr>
      <w:r w:rsidRPr="00526E18">
        <w:rPr>
          <w:rFonts w:asciiTheme="majorHAnsi" w:hAnsiTheme="majorHAnsi" w:cstheme="majorHAnsi"/>
          <w:b/>
          <w:szCs w:val="26"/>
        </w:rPr>
        <w:t>Bước 2:</w:t>
      </w:r>
      <w:r w:rsidRPr="00526E18">
        <w:rPr>
          <w:rFonts w:asciiTheme="majorHAnsi" w:hAnsiTheme="majorHAnsi" w:cstheme="majorHAnsi"/>
          <w:szCs w:val="26"/>
        </w:rPr>
        <w:t xml:space="preserve"> Dùng sản phẩm HMNS với liề</w:t>
      </w:r>
      <w:r w:rsidR="00FD295C" w:rsidRPr="00526E18">
        <w:rPr>
          <w:rFonts w:asciiTheme="majorHAnsi" w:hAnsiTheme="majorHAnsi" w:cstheme="majorHAnsi"/>
          <w:szCs w:val="26"/>
        </w:rPr>
        <w:t xml:space="preserve">u </w:t>
      </w:r>
      <w:r w:rsidR="00FD295C" w:rsidRPr="00603E86">
        <w:rPr>
          <w:rFonts w:asciiTheme="majorHAnsi" w:hAnsiTheme="majorHAnsi" w:cstheme="majorHAnsi"/>
          <w:szCs w:val="26"/>
        </w:rPr>
        <w:t>04</w:t>
      </w:r>
      <w:r w:rsidRPr="00526E18">
        <w:rPr>
          <w:rFonts w:asciiTheme="majorHAnsi" w:hAnsiTheme="majorHAnsi" w:cstheme="majorHAnsi"/>
          <w:szCs w:val="26"/>
        </w:rPr>
        <w:t xml:space="preserve"> viên/ ngày chia 2 lần trong 30 ngày</w:t>
      </w:r>
    </w:p>
    <w:p w:rsidR="00BD1439" w:rsidRPr="00526E18" w:rsidRDefault="00BD1439" w:rsidP="00C76620">
      <w:pPr>
        <w:pStyle w:val="ListParagraph"/>
        <w:numPr>
          <w:ilvl w:val="0"/>
          <w:numId w:val="8"/>
        </w:numPr>
        <w:spacing w:line="353" w:lineRule="auto"/>
        <w:ind w:left="0" w:firstLine="567"/>
      </w:pPr>
      <w:r w:rsidRPr="00526E18">
        <w:rPr>
          <w:rFonts w:asciiTheme="majorHAnsi" w:hAnsiTheme="majorHAnsi" w:cstheme="majorHAnsi"/>
          <w:b/>
          <w:szCs w:val="26"/>
        </w:rPr>
        <w:t>Bước 3:</w:t>
      </w:r>
      <w:r w:rsidRPr="00526E18">
        <w:rPr>
          <w:rFonts w:asciiTheme="majorHAnsi" w:hAnsiTheme="majorHAnsi" w:cstheme="majorHAnsi"/>
          <w:szCs w:val="26"/>
        </w:rPr>
        <w:t xml:space="preserve"> Đánh giá sự thay đổi </w:t>
      </w:r>
      <w:r w:rsidR="00FD295C" w:rsidRPr="00603E86">
        <w:rPr>
          <w:rFonts w:asciiTheme="majorHAnsi" w:hAnsiTheme="majorHAnsi" w:cstheme="majorHAnsi"/>
          <w:szCs w:val="26"/>
        </w:rPr>
        <w:t>về triệu chứng lâm sàng</w:t>
      </w:r>
      <w:r w:rsidR="009F3C82" w:rsidRPr="00603E86">
        <w:rPr>
          <w:rFonts w:asciiTheme="majorHAnsi" w:hAnsiTheme="majorHAnsi" w:cstheme="majorHAnsi"/>
          <w:szCs w:val="26"/>
        </w:rPr>
        <w:t xml:space="preserve"> YHHĐ</w:t>
      </w:r>
      <w:r w:rsidR="00057DCD" w:rsidRPr="00603E86">
        <w:rPr>
          <w:rFonts w:asciiTheme="majorHAnsi" w:hAnsiTheme="majorHAnsi" w:cstheme="majorHAnsi"/>
          <w:szCs w:val="26"/>
        </w:rPr>
        <w:t xml:space="preserve"> theo bộ câu hỏi ADAM</w:t>
      </w:r>
      <w:r w:rsidR="0049010B" w:rsidRPr="00603E86">
        <w:rPr>
          <w:rFonts w:asciiTheme="majorHAnsi" w:hAnsiTheme="majorHAnsi" w:cstheme="majorHAnsi"/>
          <w:szCs w:val="26"/>
        </w:rPr>
        <w:t>;</w:t>
      </w:r>
      <w:r w:rsidR="0012777F" w:rsidRPr="00603E86">
        <w:rPr>
          <w:rFonts w:asciiTheme="majorHAnsi" w:hAnsiTheme="majorHAnsi" w:cstheme="majorHAnsi"/>
          <w:szCs w:val="26"/>
        </w:rPr>
        <w:t xml:space="preserve"> </w:t>
      </w:r>
      <w:r w:rsidR="0049010B" w:rsidRPr="00603E86">
        <w:t>S</w:t>
      </w:r>
      <w:r w:rsidR="0012777F" w:rsidRPr="00603E86">
        <w:t>ự thay đổi chức</w:t>
      </w:r>
      <w:r w:rsidR="0012777F" w:rsidRPr="00526E18">
        <w:t xml:space="preserve"> năng cương cứng dương vật</w:t>
      </w:r>
      <w:r w:rsidR="0012777F" w:rsidRPr="00603E86">
        <w:t xml:space="preserve">, sự thay đổi về ham muốn tịnh dục, </w:t>
      </w:r>
      <w:r w:rsidR="0012777F" w:rsidRPr="00526E18">
        <w:t>mức độ rối loạn cương dương bằng thang điể</w:t>
      </w:r>
      <w:r w:rsidR="0012777F">
        <w:t>m</w:t>
      </w:r>
      <w:r w:rsidR="0012777F" w:rsidRPr="00526E18">
        <w:t xml:space="preserve"> IIEF, tổng số điểm IIEF trước và sau điều trị; </w:t>
      </w:r>
      <w:r w:rsidR="0049010B" w:rsidRPr="00603E86">
        <w:t>S</w:t>
      </w:r>
      <w:r w:rsidR="0012777F" w:rsidRPr="00603E86">
        <w:t xml:space="preserve">ự thay đổi về độ cứng dương vật theo bảng phân độ của </w:t>
      </w:r>
      <w:r w:rsidR="0012777F" w:rsidRPr="00526E18">
        <w:t>Be</w:t>
      </w:r>
      <w:r w:rsidR="0012777F">
        <w:t>nkert</w:t>
      </w:r>
      <w:r w:rsidR="0049010B" w:rsidRPr="00603E86">
        <w:t>; S</w:t>
      </w:r>
      <w:r w:rsidR="0012777F" w:rsidRPr="00603E86">
        <w:t>ự thay đổi triệu chứng lâm sàng theo YHCT</w:t>
      </w:r>
      <w:r w:rsidR="0049010B" w:rsidRPr="00603E86">
        <w:t>, S</w:t>
      </w:r>
      <w:r w:rsidR="0012777F" w:rsidRPr="00603E86">
        <w:t xml:space="preserve">ự thay đổi </w:t>
      </w:r>
      <w:r w:rsidR="0012777F" w:rsidRPr="00526E18">
        <w:t>nồng độ</w:t>
      </w:r>
      <w:r w:rsidR="0012777F">
        <w:t xml:space="preserve"> testostero</w:t>
      </w:r>
      <w:r w:rsidR="0012777F" w:rsidRPr="00603E86">
        <w:t>ne</w:t>
      </w:r>
      <w:r w:rsidR="0012777F" w:rsidRPr="00526E18">
        <w:t xml:space="preserve">, </w:t>
      </w:r>
      <w:r w:rsidR="0012777F" w:rsidRPr="00603E86">
        <w:t xml:space="preserve">LH huyết thanh, </w:t>
      </w:r>
      <w:r w:rsidR="0012777F" w:rsidRPr="00526E18">
        <w:t>các chỉ số sinh hóa máu, công thứ</w:t>
      </w:r>
      <w:r w:rsidR="0049010B">
        <w:t>c máu</w:t>
      </w:r>
      <w:r w:rsidR="0049010B" w:rsidRPr="00603E86">
        <w:t xml:space="preserve"> </w:t>
      </w:r>
      <w:r w:rsidRPr="0049010B">
        <w:rPr>
          <w:rFonts w:asciiTheme="majorHAnsi" w:hAnsiTheme="majorHAnsi" w:cstheme="majorHAnsi"/>
          <w:szCs w:val="26"/>
        </w:rPr>
        <w:t>trước và sau điều trị.</w:t>
      </w:r>
    </w:p>
    <w:p w:rsidR="00E57E8E" w:rsidRPr="00603E86" w:rsidRDefault="000B2861" w:rsidP="00C76620">
      <w:pPr>
        <w:pStyle w:val="3"/>
        <w:spacing w:line="353" w:lineRule="auto"/>
        <w:rPr>
          <w:color w:val="auto"/>
          <w:lang w:val="vi-VN"/>
        </w:rPr>
      </w:pPr>
      <w:bookmarkStart w:id="162" w:name="_Toc501367377"/>
      <w:bookmarkStart w:id="163" w:name="_Toc508782466"/>
      <w:r w:rsidRPr="00603E86">
        <w:rPr>
          <w:color w:val="auto"/>
          <w:lang w:val="vi-VN"/>
        </w:rPr>
        <w:t>2.3.</w:t>
      </w:r>
      <w:r w:rsidR="004432CC" w:rsidRPr="00603E86">
        <w:rPr>
          <w:color w:val="auto"/>
          <w:lang w:val="vi-VN"/>
        </w:rPr>
        <w:t>6</w:t>
      </w:r>
      <w:r w:rsidR="00E57E8E" w:rsidRPr="00603E86">
        <w:rPr>
          <w:color w:val="auto"/>
          <w:lang w:val="vi-VN"/>
        </w:rPr>
        <w:t>. Phương pháp đánh giá kết quả</w:t>
      </w:r>
      <w:bookmarkEnd w:id="162"/>
      <w:bookmarkEnd w:id="163"/>
    </w:p>
    <w:p w:rsidR="00E57E8E" w:rsidRPr="00526E18" w:rsidRDefault="000B2861" w:rsidP="00C76620">
      <w:pPr>
        <w:pStyle w:val="Heading4"/>
        <w:numPr>
          <w:ilvl w:val="0"/>
          <w:numId w:val="0"/>
        </w:numPr>
        <w:spacing w:line="353" w:lineRule="auto"/>
      </w:pPr>
      <w:r w:rsidRPr="00526E18">
        <w:t>2.3.</w:t>
      </w:r>
      <w:r w:rsidR="004432CC" w:rsidRPr="00526E18">
        <w:t>6</w:t>
      </w:r>
      <w:r w:rsidR="00BC0E40" w:rsidRPr="00526E18">
        <w:t>.1. Độc tính cấp</w:t>
      </w:r>
    </w:p>
    <w:p w:rsidR="00AD35B5" w:rsidRPr="00526E18" w:rsidRDefault="00AD35B5" w:rsidP="00C76620">
      <w:pPr>
        <w:spacing w:line="353" w:lineRule="auto"/>
        <w:ind w:firstLine="720"/>
      </w:pPr>
      <w:r w:rsidRPr="00526E18">
        <w:t>Theo dõi tình trạng chung của chuột và số lượng chuột chết ở mỗi lô trong vòn</w:t>
      </w:r>
      <w:r w:rsidRPr="00526E18">
        <w:rPr>
          <w:spacing w:val="-4"/>
        </w:rPr>
        <w:t xml:space="preserve">g 72 giờ sau khi cho chuột uống </w:t>
      </w:r>
      <w:r w:rsidR="00557C76" w:rsidRPr="00526E18">
        <w:rPr>
          <w:spacing w:val="-4"/>
        </w:rPr>
        <w:t>Hải mã nhân sâm</w:t>
      </w:r>
      <w:r w:rsidRPr="00526E18">
        <w:rPr>
          <w:spacing w:val="-4"/>
        </w:rPr>
        <w:t xml:space="preserve"> lần cuối. Tìm liều cao nhất không gây chết chuột (0</w:t>
      </w:r>
      <w:r w:rsidR="00557C76" w:rsidRPr="00526E18">
        <w:rPr>
          <w:spacing w:val="-4"/>
        </w:rPr>
        <w:t xml:space="preserve">%), </w:t>
      </w:r>
      <w:r w:rsidRPr="00526E18">
        <w:rPr>
          <w:spacing w:val="-4"/>
        </w:rPr>
        <w:t>liều thấp nhất gây chết chuột hoàn toàn (100%) và các liề</w:t>
      </w:r>
      <w:r w:rsidR="00557C76" w:rsidRPr="00526E18">
        <w:rPr>
          <w:spacing w:val="-4"/>
        </w:rPr>
        <w:t>u trung gian, t</w:t>
      </w:r>
      <w:r w:rsidRPr="00526E18">
        <w:rPr>
          <w:spacing w:val="-4"/>
        </w:rPr>
        <w:t>ừ đó xây dựng đồ thị tuyến tính để xác định LD50 của thuốc thử (nếu có). Sau đó tiếp tục theo dõi tình trạng chung của chuột (hoạt động, ăn uống, bài ti</w:t>
      </w:r>
      <w:r w:rsidR="002E67B3" w:rsidRPr="00526E18">
        <w:rPr>
          <w:spacing w:val="-4"/>
        </w:rPr>
        <w:t>ết</w:t>
      </w:r>
      <w:r w:rsidRPr="00526E18">
        <w:rPr>
          <w:spacing w:val="-4"/>
        </w:rPr>
        <w:t>) ở mỗi lô cho đến hết 7 ngày sau khi uống thuốc.</w:t>
      </w:r>
      <w:r w:rsidRPr="00526E18">
        <w:t xml:space="preserve"> </w:t>
      </w:r>
    </w:p>
    <w:p w:rsidR="00D5409F" w:rsidRPr="00526E18" w:rsidRDefault="00AD35B5" w:rsidP="00C76620">
      <w:pPr>
        <w:spacing w:line="353" w:lineRule="auto"/>
        <w:ind w:firstLine="720"/>
      </w:pPr>
      <w:r w:rsidRPr="00526E18">
        <w:t>Tiến hành phẫu tích quan sát tình trạng các tạng ngay sau khi có chuột chết (nếu có) để xác định nguyên nhân gây độc.</w:t>
      </w:r>
    </w:p>
    <w:p w:rsidR="00CC3391" w:rsidRPr="00603E86" w:rsidRDefault="000B2861" w:rsidP="00C76620">
      <w:pPr>
        <w:pStyle w:val="Heading4"/>
        <w:numPr>
          <w:ilvl w:val="0"/>
          <w:numId w:val="0"/>
        </w:numPr>
        <w:spacing w:line="353" w:lineRule="auto"/>
        <w:rPr>
          <w:lang w:val="vi-VN"/>
        </w:rPr>
      </w:pPr>
      <w:r w:rsidRPr="00603E86">
        <w:rPr>
          <w:lang w:val="vi-VN"/>
        </w:rPr>
        <w:t>2.3.</w:t>
      </w:r>
      <w:r w:rsidR="004432CC" w:rsidRPr="00603E86">
        <w:rPr>
          <w:lang w:val="vi-VN"/>
        </w:rPr>
        <w:t>6</w:t>
      </w:r>
      <w:r w:rsidR="00BC0E40" w:rsidRPr="00603E86">
        <w:rPr>
          <w:lang w:val="vi-VN"/>
        </w:rPr>
        <w:t xml:space="preserve">.2. Tác dụng của viên nang Hải mã nhân sâm </w:t>
      </w:r>
    </w:p>
    <w:p w:rsidR="009348F5" w:rsidRPr="00526E18" w:rsidRDefault="009348F5" w:rsidP="00C76620">
      <w:pPr>
        <w:spacing w:line="353" w:lineRule="auto"/>
        <w:ind w:firstLine="720"/>
      </w:pPr>
      <w:r w:rsidRPr="00526E18">
        <w:t>Các triệu chứng lâm sàng và cận lâm sàng được ghi nhận vào 2 thời điểm là trước điều trị (D0) và sau 30 ngày điều trị (D30).</w:t>
      </w:r>
    </w:p>
    <w:p w:rsidR="00F301AE" w:rsidRPr="00526E18" w:rsidRDefault="00CA23F0" w:rsidP="00C76620">
      <w:pPr>
        <w:pStyle w:val="ListParagraph"/>
        <w:numPr>
          <w:ilvl w:val="0"/>
          <w:numId w:val="8"/>
        </w:numPr>
        <w:spacing w:line="353" w:lineRule="auto"/>
        <w:ind w:left="0" w:firstLine="567"/>
      </w:pPr>
      <w:r w:rsidRPr="00526E18">
        <w:rPr>
          <w:b/>
        </w:rPr>
        <w:t>Lâm sàng</w:t>
      </w:r>
      <w:r w:rsidR="00106AA9" w:rsidRPr="00526E18">
        <w:rPr>
          <w:b/>
        </w:rPr>
        <w:t xml:space="preserve">: </w:t>
      </w:r>
      <w:r w:rsidR="00F301AE" w:rsidRPr="00603E86">
        <w:t>đánh giá chức</w:t>
      </w:r>
      <w:r w:rsidR="00F301AE" w:rsidRPr="00526E18">
        <w:t xml:space="preserve"> năng cương cứng dương vật bằng thang điể</w:t>
      </w:r>
      <w:r w:rsidR="00F301AE">
        <w:t>m</w:t>
      </w:r>
      <w:r w:rsidR="00F301AE" w:rsidRPr="00526E18">
        <w:t xml:space="preserve"> IIEF, mức độ rối loạn cương dương, tổng số điểm IIEF trước và sau điều trị; </w:t>
      </w:r>
      <w:r w:rsidR="00F301AE" w:rsidRPr="00603E86">
        <w:t xml:space="preserve">sự thay đổi về độ cứng dương vật theo bảng phân độ của </w:t>
      </w:r>
      <w:r w:rsidR="00F301AE" w:rsidRPr="00526E18">
        <w:t>Be</w:t>
      </w:r>
      <w:r w:rsidR="00F301AE">
        <w:t>nkert</w:t>
      </w:r>
      <w:r w:rsidR="00F301AE" w:rsidRPr="00603E86">
        <w:t>;</w:t>
      </w:r>
      <w:r w:rsidR="00F301AE" w:rsidRPr="00526E18">
        <w:t xml:space="preserve"> sự thay đổi </w:t>
      </w:r>
      <w:r w:rsidR="00F301AE" w:rsidRPr="00603E86">
        <w:lastRenderedPageBreak/>
        <w:t>triệu chứng lâm sàng theo YHHD (đánh giá bằng bộ câu hỏi ADAM); sự thay đổi triệu chứng lâm sàng theo YHCT</w:t>
      </w:r>
      <w:r w:rsidR="00F301AE" w:rsidRPr="00526E18">
        <w:t>.</w:t>
      </w:r>
    </w:p>
    <w:p w:rsidR="00CC3391" w:rsidRPr="00526E18" w:rsidRDefault="004460A2" w:rsidP="008D2E62">
      <w:pPr>
        <w:pStyle w:val="ListParagraph"/>
        <w:numPr>
          <w:ilvl w:val="0"/>
          <w:numId w:val="8"/>
        </w:numPr>
        <w:spacing w:before="120"/>
        <w:ind w:left="0" w:firstLine="567"/>
      </w:pPr>
      <w:r w:rsidRPr="00603E86">
        <w:t>Bảng phân độ của</w:t>
      </w:r>
      <w:r w:rsidR="00CC3391" w:rsidRPr="00526E18">
        <w:t xml:space="preserve"> Benkert về khả năng cương cứng dương vật</w:t>
      </w:r>
      <w:r w:rsidR="000D44B9" w:rsidRPr="00603E86">
        <w:t xml:space="preserve"> [</w:t>
      </w:r>
      <w:r w:rsidR="00397258" w:rsidRPr="00526E18">
        <w:rPr>
          <w:lang w:val="en-US"/>
        </w:rPr>
        <w:fldChar w:fldCharType="begin"/>
      </w:r>
      <w:r w:rsidR="00397258" w:rsidRPr="00603E86">
        <w:instrText xml:space="preserve"> REF _Ref496525526 \r \h </w:instrText>
      </w:r>
      <w:r w:rsidR="00397258" w:rsidRPr="00526E18">
        <w:rPr>
          <w:lang w:val="en-US"/>
        </w:rPr>
      </w:r>
      <w:r w:rsidR="00397258" w:rsidRPr="00526E18">
        <w:rPr>
          <w:lang w:val="en-US"/>
        </w:rPr>
        <w:fldChar w:fldCharType="separate"/>
      </w:r>
      <w:r w:rsidR="009A4282">
        <w:t>7</w:t>
      </w:r>
      <w:r w:rsidR="00397258" w:rsidRPr="00526E18">
        <w:rPr>
          <w:lang w:val="en-US"/>
        </w:rPr>
        <w:fldChar w:fldCharType="end"/>
      </w:r>
      <w:r w:rsidR="000D44B9" w:rsidRPr="00603E86">
        <w:t>]</w:t>
      </w:r>
      <w:r w:rsidR="0027613D" w:rsidRPr="00603E86">
        <w:t>.</w:t>
      </w:r>
    </w:p>
    <w:p w:rsidR="00CC3391" w:rsidRPr="00526E18" w:rsidRDefault="00CC3391" w:rsidP="008D2E62">
      <w:pPr>
        <w:pStyle w:val="B"/>
      </w:pPr>
      <w:bookmarkStart w:id="164" w:name="_Toc499193669"/>
      <w:bookmarkStart w:id="165" w:name="_Toc508782946"/>
      <w:r w:rsidRPr="00526E18">
        <w:t>Bảng 2.</w:t>
      </w:r>
      <w:r w:rsidR="008771EA">
        <w:fldChar w:fldCharType="begin"/>
      </w:r>
      <w:r w:rsidR="008771EA">
        <w:instrText xml:space="preserve"> SEQ B</w:instrText>
      </w:r>
      <w:r w:rsidR="008771EA">
        <w:instrText>ả</w:instrText>
      </w:r>
      <w:r w:rsidR="008771EA">
        <w:instrText xml:space="preserve">ng \* ARABIC </w:instrText>
      </w:r>
      <w:r w:rsidR="008771EA">
        <w:fldChar w:fldCharType="separate"/>
      </w:r>
      <w:r w:rsidR="009A4282">
        <w:rPr>
          <w:noProof/>
        </w:rPr>
        <w:t>1</w:t>
      </w:r>
      <w:r w:rsidR="008771EA">
        <w:rPr>
          <w:noProof/>
        </w:rPr>
        <w:fldChar w:fldCharType="end"/>
      </w:r>
      <w:r w:rsidR="004460A2">
        <w:t xml:space="preserve">. </w:t>
      </w:r>
      <w:r w:rsidR="004460A2" w:rsidRPr="00603E86">
        <w:t>Bảng phân độ của</w:t>
      </w:r>
      <w:r w:rsidRPr="00526E18">
        <w:t xml:space="preserve"> Benkert </w:t>
      </w:r>
      <w:r w:rsidR="004460A2" w:rsidRPr="00603E86">
        <w:t>về</w:t>
      </w:r>
      <w:r w:rsidR="009E0C1A" w:rsidRPr="00526E18">
        <w:t xml:space="preserve"> khả năng cương cứng dương vật</w:t>
      </w:r>
      <w:bookmarkEnd w:id="164"/>
      <w:bookmarkEnd w:id="16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1"/>
        <w:gridCol w:w="4258"/>
      </w:tblGrid>
      <w:tr w:rsidR="00397015" w:rsidRPr="00526E18" w:rsidTr="00C76620">
        <w:trPr>
          <w:trHeight w:val="462"/>
          <w:jc w:val="center"/>
        </w:trPr>
        <w:tc>
          <w:tcPr>
            <w:tcW w:w="4501" w:type="dxa"/>
            <w:shd w:val="clear" w:color="auto" w:fill="auto"/>
            <w:vAlign w:val="center"/>
          </w:tcPr>
          <w:p w:rsidR="00CC3391" w:rsidRPr="00526E18" w:rsidRDefault="00CC3391" w:rsidP="00C76620">
            <w:pPr>
              <w:spacing w:before="120" w:after="120" w:line="240" w:lineRule="auto"/>
              <w:jc w:val="center"/>
              <w:rPr>
                <w:b/>
              </w:rPr>
            </w:pPr>
            <w:r w:rsidRPr="00526E18">
              <w:rPr>
                <w:b/>
              </w:rPr>
              <w:t>Phân độ cương cứng dương vật</w:t>
            </w:r>
          </w:p>
        </w:tc>
        <w:tc>
          <w:tcPr>
            <w:tcW w:w="4258" w:type="dxa"/>
            <w:shd w:val="clear" w:color="auto" w:fill="auto"/>
            <w:vAlign w:val="center"/>
          </w:tcPr>
          <w:p w:rsidR="00CC3391" w:rsidRPr="00526E18" w:rsidRDefault="00CC3391" w:rsidP="00C76620">
            <w:pPr>
              <w:spacing w:before="120" w:after="120" w:line="240" w:lineRule="auto"/>
              <w:jc w:val="center"/>
              <w:rPr>
                <w:b/>
              </w:rPr>
            </w:pPr>
            <w:r w:rsidRPr="00526E18">
              <w:rPr>
                <w:b/>
              </w:rPr>
              <w:t>Biểu hiện lâm sàng</w:t>
            </w:r>
          </w:p>
        </w:tc>
      </w:tr>
      <w:tr w:rsidR="00397015" w:rsidRPr="00526E18" w:rsidTr="00C76620">
        <w:trPr>
          <w:trHeight w:val="237"/>
          <w:jc w:val="center"/>
        </w:trPr>
        <w:tc>
          <w:tcPr>
            <w:tcW w:w="4501" w:type="dxa"/>
            <w:shd w:val="clear" w:color="auto" w:fill="auto"/>
            <w:vAlign w:val="center"/>
          </w:tcPr>
          <w:p w:rsidR="00CC3391" w:rsidRPr="00526E18" w:rsidRDefault="00CC3391" w:rsidP="00C76620">
            <w:pPr>
              <w:spacing w:before="120" w:after="120" w:line="240" w:lineRule="auto"/>
              <w:jc w:val="center"/>
              <w:rPr>
                <w:b/>
              </w:rPr>
            </w:pPr>
            <w:r w:rsidRPr="00526E18">
              <w:rPr>
                <w:b/>
              </w:rPr>
              <w:t>Độ 1</w:t>
            </w:r>
          </w:p>
        </w:tc>
        <w:tc>
          <w:tcPr>
            <w:tcW w:w="4258" w:type="dxa"/>
            <w:shd w:val="clear" w:color="auto" w:fill="auto"/>
            <w:vAlign w:val="center"/>
          </w:tcPr>
          <w:p w:rsidR="00CC3391" w:rsidRPr="00526E18" w:rsidRDefault="00CC3391" w:rsidP="00C76620">
            <w:pPr>
              <w:spacing w:before="120" w:after="120" w:line="240" w:lineRule="auto"/>
              <w:jc w:val="center"/>
            </w:pPr>
            <w:r w:rsidRPr="00526E18">
              <w:t>Mềm xỉu</w:t>
            </w:r>
          </w:p>
        </w:tc>
      </w:tr>
      <w:tr w:rsidR="00397015" w:rsidRPr="00526E18" w:rsidTr="00C76620">
        <w:trPr>
          <w:trHeight w:val="399"/>
          <w:jc w:val="center"/>
        </w:trPr>
        <w:tc>
          <w:tcPr>
            <w:tcW w:w="4501" w:type="dxa"/>
            <w:shd w:val="clear" w:color="auto" w:fill="auto"/>
            <w:vAlign w:val="center"/>
          </w:tcPr>
          <w:p w:rsidR="00CC3391" w:rsidRPr="00526E18" w:rsidRDefault="00CC3391" w:rsidP="00C76620">
            <w:pPr>
              <w:spacing w:before="120" w:after="120" w:line="240" w:lineRule="auto"/>
              <w:jc w:val="center"/>
              <w:rPr>
                <w:b/>
              </w:rPr>
            </w:pPr>
            <w:r w:rsidRPr="00526E18">
              <w:rPr>
                <w:b/>
              </w:rPr>
              <w:t>Độ 2</w:t>
            </w:r>
          </w:p>
        </w:tc>
        <w:tc>
          <w:tcPr>
            <w:tcW w:w="4258" w:type="dxa"/>
            <w:shd w:val="clear" w:color="auto" w:fill="auto"/>
            <w:vAlign w:val="center"/>
          </w:tcPr>
          <w:p w:rsidR="00CC3391" w:rsidRPr="00526E18" w:rsidRDefault="00CC3391" w:rsidP="00C76620">
            <w:pPr>
              <w:spacing w:before="120" w:after="120" w:line="240" w:lineRule="auto"/>
              <w:jc w:val="center"/>
            </w:pPr>
            <w:r w:rsidRPr="00526E18">
              <w:t>Dương vật nở to</w:t>
            </w:r>
          </w:p>
        </w:tc>
      </w:tr>
      <w:tr w:rsidR="00397015" w:rsidRPr="00526E18" w:rsidTr="00C76620">
        <w:trPr>
          <w:jc w:val="center"/>
        </w:trPr>
        <w:tc>
          <w:tcPr>
            <w:tcW w:w="4501" w:type="dxa"/>
            <w:shd w:val="clear" w:color="auto" w:fill="auto"/>
            <w:vAlign w:val="center"/>
          </w:tcPr>
          <w:p w:rsidR="00CC3391" w:rsidRPr="00526E18" w:rsidRDefault="00CC3391" w:rsidP="00C76620">
            <w:pPr>
              <w:spacing w:before="120" w:after="120" w:line="240" w:lineRule="auto"/>
              <w:jc w:val="center"/>
              <w:rPr>
                <w:b/>
              </w:rPr>
            </w:pPr>
            <w:r w:rsidRPr="00526E18">
              <w:rPr>
                <w:b/>
              </w:rPr>
              <w:t>Độ 3</w:t>
            </w:r>
          </w:p>
        </w:tc>
        <w:tc>
          <w:tcPr>
            <w:tcW w:w="4258" w:type="dxa"/>
            <w:shd w:val="clear" w:color="auto" w:fill="auto"/>
            <w:vAlign w:val="center"/>
          </w:tcPr>
          <w:p w:rsidR="00CC3391" w:rsidRPr="00526E18" w:rsidRDefault="00CC3391" w:rsidP="00C76620">
            <w:pPr>
              <w:spacing w:before="120" w:after="120" w:line="240" w:lineRule="auto"/>
              <w:jc w:val="center"/>
            </w:pPr>
            <w:r w:rsidRPr="00526E18">
              <w:t>Cương đủ để giao hợp được</w:t>
            </w:r>
          </w:p>
        </w:tc>
      </w:tr>
      <w:tr w:rsidR="00397015" w:rsidRPr="00526E18" w:rsidTr="00C76620">
        <w:trPr>
          <w:jc w:val="center"/>
        </w:trPr>
        <w:tc>
          <w:tcPr>
            <w:tcW w:w="4501" w:type="dxa"/>
            <w:shd w:val="clear" w:color="auto" w:fill="auto"/>
            <w:vAlign w:val="center"/>
          </w:tcPr>
          <w:p w:rsidR="00CC3391" w:rsidRPr="00526E18" w:rsidRDefault="00CC3391" w:rsidP="00C76620">
            <w:pPr>
              <w:spacing w:before="120" w:after="120" w:line="240" w:lineRule="auto"/>
              <w:jc w:val="center"/>
              <w:rPr>
                <w:b/>
              </w:rPr>
            </w:pPr>
            <w:r w:rsidRPr="00526E18">
              <w:rPr>
                <w:b/>
              </w:rPr>
              <w:t>Độ 4</w:t>
            </w:r>
          </w:p>
        </w:tc>
        <w:tc>
          <w:tcPr>
            <w:tcW w:w="4258" w:type="dxa"/>
            <w:shd w:val="clear" w:color="auto" w:fill="auto"/>
            <w:vAlign w:val="center"/>
          </w:tcPr>
          <w:p w:rsidR="00CC3391" w:rsidRPr="00526E18" w:rsidRDefault="00CC3391" w:rsidP="00C76620">
            <w:pPr>
              <w:spacing w:before="120" w:after="120" w:line="240" w:lineRule="auto"/>
              <w:jc w:val="center"/>
            </w:pPr>
            <w:r w:rsidRPr="00526E18">
              <w:t>Cương cứng hoàn toàn</w:t>
            </w:r>
          </w:p>
        </w:tc>
      </w:tr>
    </w:tbl>
    <w:p w:rsidR="00CC3391" w:rsidRPr="00526E18" w:rsidRDefault="001937AE" w:rsidP="008D2E62">
      <w:pPr>
        <w:pStyle w:val="ListParagraph"/>
        <w:numPr>
          <w:ilvl w:val="0"/>
          <w:numId w:val="8"/>
        </w:numPr>
        <w:spacing w:before="240"/>
        <w:ind w:left="0" w:firstLine="567"/>
        <w:rPr>
          <w:szCs w:val="28"/>
        </w:rPr>
      </w:pPr>
      <w:r w:rsidRPr="00526E18">
        <w:rPr>
          <w:szCs w:val="28"/>
        </w:rPr>
        <w:t xml:space="preserve">Thang điểm </w:t>
      </w:r>
      <w:r w:rsidR="00110146" w:rsidRPr="00526E18">
        <w:rPr>
          <w:szCs w:val="28"/>
        </w:rPr>
        <w:t>IIEF</w:t>
      </w:r>
      <w:r w:rsidRPr="00526E18">
        <w:rPr>
          <w:szCs w:val="28"/>
        </w:rPr>
        <w:t xml:space="preserve"> đánh giá chức năng cương cứng dương vật</w:t>
      </w:r>
      <w:r w:rsidR="006C60B5" w:rsidRPr="00526E18">
        <w:rPr>
          <w:szCs w:val="28"/>
        </w:rPr>
        <w:t xml:space="preserve"> (câu hỏi từ 1 đến 6)</w:t>
      </w:r>
      <w:r w:rsidR="007F1587" w:rsidRPr="00603E86">
        <w:rPr>
          <w:szCs w:val="28"/>
        </w:rPr>
        <w:t xml:space="preserve"> [</w:t>
      </w:r>
      <w:r w:rsidR="00397258" w:rsidRPr="00526E18">
        <w:rPr>
          <w:szCs w:val="28"/>
          <w:lang w:val="en-US"/>
        </w:rPr>
        <w:fldChar w:fldCharType="begin"/>
      </w:r>
      <w:r w:rsidR="00397258" w:rsidRPr="00603E86">
        <w:rPr>
          <w:szCs w:val="28"/>
        </w:rPr>
        <w:instrText xml:space="preserve"> REF _Ref496525526 \r \h </w:instrText>
      </w:r>
      <w:r w:rsidR="00397258" w:rsidRPr="00526E18">
        <w:rPr>
          <w:szCs w:val="28"/>
          <w:lang w:val="en-US"/>
        </w:rPr>
      </w:r>
      <w:r w:rsidR="00397258" w:rsidRPr="00526E18">
        <w:rPr>
          <w:szCs w:val="28"/>
          <w:lang w:val="en-US"/>
        </w:rPr>
        <w:fldChar w:fldCharType="separate"/>
      </w:r>
      <w:r w:rsidR="009A4282">
        <w:rPr>
          <w:szCs w:val="28"/>
        </w:rPr>
        <w:t>7</w:t>
      </w:r>
      <w:r w:rsidR="00397258" w:rsidRPr="00526E18">
        <w:rPr>
          <w:szCs w:val="28"/>
          <w:lang w:val="en-US"/>
        </w:rPr>
        <w:fldChar w:fldCharType="end"/>
      </w:r>
      <w:r w:rsidR="007F1587" w:rsidRPr="00603E86">
        <w:rPr>
          <w:szCs w:val="28"/>
        </w:rPr>
        <w:t>]</w:t>
      </w:r>
    </w:p>
    <w:p w:rsidR="001937AE" w:rsidRPr="00526E18" w:rsidRDefault="009F6723" w:rsidP="001760FF">
      <w:pPr>
        <w:pStyle w:val="B"/>
      </w:pPr>
      <w:bookmarkStart w:id="166" w:name="_Toc499193670"/>
      <w:bookmarkStart w:id="167" w:name="_Toc508782947"/>
      <w:r w:rsidRPr="00526E18">
        <w:t>Bảng 2.</w:t>
      </w:r>
      <w:r w:rsidR="008771EA">
        <w:fldChar w:fldCharType="begin"/>
      </w:r>
      <w:r w:rsidR="008771EA">
        <w:instrText xml:space="preserve"> SEQ B</w:instrText>
      </w:r>
      <w:r w:rsidR="008771EA">
        <w:instrText>ả</w:instrText>
      </w:r>
      <w:r w:rsidR="008771EA">
        <w:instrText xml:space="preserve">ng \* ARABIC </w:instrText>
      </w:r>
      <w:r w:rsidR="008771EA">
        <w:fldChar w:fldCharType="separate"/>
      </w:r>
      <w:r w:rsidR="009A4282">
        <w:rPr>
          <w:noProof/>
        </w:rPr>
        <w:t>2</w:t>
      </w:r>
      <w:r w:rsidR="008771EA">
        <w:rPr>
          <w:noProof/>
        </w:rPr>
        <w:fldChar w:fldCharType="end"/>
      </w:r>
      <w:r w:rsidRPr="00526E18">
        <w:t>. Điểm IIEF đánh giá chức năng cương cứng dương vật</w:t>
      </w:r>
      <w:bookmarkEnd w:id="166"/>
      <w:bookmarkEnd w:id="167"/>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252"/>
      </w:tblGrid>
      <w:tr w:rsidR="00397015" w:rsidRPr="00526E18" w:rsidTr="009E0C1A">
        <w:trPr>
          <w:trHeight w:val="512"/>
          <w:jc w:val="center"/>
        </w:trPr>
        <w:tc>
          <w:tcPr>
            <w:tcW w:w="2547" w:type="dxa"/>
          </w:tcPr>
          <w:p w:rsidR="009F6723" w:rsidRPr="00526E18" w:rsidRDefault="009F6723" w:rsidP="009E0C1A">
            <w:pPr>
              <w:jc w:val="center"/>
              <w:rPr>
                <w:b/>
                <w:szCs w:val="28"/>
              </w:rPr>
            </w:pPr>
            <w:r w:rsidRPr="00526E18">
              <w:rPr>
                <w:b/>
                <w:szCs w:val="28"/>
              </w:rPr>
              <w:t>Điểm</w:t>
            </w:r>
            <w:r w:rsidR="00A86816" w:rsidRPr="00526E18">
              <w:rPr>
                <w:b/>
                <w:szCs w:val="28"/>
              </w:rPr>
              <w:t xml:space="preserve"> IIEF</w:t>
            </w:r>
          </w:p>
        </w:tc>
        <w:tc>
          <w:tcPr>
            <w:tcW w:w="6252" w:type="dxa"/>
          </w:tcPr>
          <w:p w:rsidR="009F6723" w:rsidRPr="00526E18" w:rsidRDefault="009F6723" w:rsidP="009E0C1A">
            <w:pPr>
              <w:jc w:val="center"/>
              <w:rPr>
                <w:b/>
                <w:szCs w:val="28"/>
              </w:rPr>
            </w:pPr>
            <w:r w:rsidRPr="00526E18">
              <w:rPr>
                <w:b/>
                <w:szCs w:val="28"/>
              </w:rPr>
              <w:t xml:space="preserve">Mức độ </w:t>
            </w:r>
            <w:r w:rsidR="009E0C1A" w:rsidRPr="00526E18">
              <w:rPr>
                <w:b/>
                <w:szCs w:val="28"/>
              </w:rPr>
              <w:t>rối loạn</w:t>
            </w:r>
            <w:r w:rsidR="00015326" w:rsidRPr="00526E18">
              <w:rPr>
                <w:b/>
                <w:szCs w:val="28"/>
              </w:rPr>
              <w:t xml:space="preserve"> chức năng</w:t>
            </w:r>
            <w:r w:rsidR="009E0C1A" w:rsidRPr="00526E18">
              <w:rPr>
                <w:b/>
                <w:szCs w:val="28"/>
              </w:rPr>
              <w:t xml:space="preserve"> cương cứng dương vật</w:t>
            </w:r>
          </w:p>
        </w:tc>
      </w:tr>
      <w:tr w:rsidR="00397015" w:rsidRPr="00526E18" w:rsidTr="009E0C1A">
        <w:trPr>
          <w:jc w:val="center"/>
        </w:trPr>
        <w:tc>
          <w:tcPr>
            <w:tcW w:w="2547" w:type="dxa"/>
          </w:tcPr>
          <w:p w:rsidR="009F6723" w:rsidRPr="00526E18" w:rsidRDefault="009E0C1A" w:rsidP="009E0C1A">
            <w:pPr>
              <w:jc w:val="center"/>
              <w:rPr>
                <w:b/>
                <w:szCs w:val="28"/>
              </w:rPr>
            </w:pPr>
            <w:r w:rsidRPr="00526E18">
              <w:rPr>
                <w:b/>
                <w:szCs w:val="28"/>
              </w:rPr>
              <w:t xml:space="preserve">1 - </w:t>
            </w:r>
            <w:r w:rsidR="009F6723" w:rsidRPr="00526E18">
              <w:rPr>
                <w:b/>
                <w:szCs w:val="28"/>
              </w:rPr>
              <w:t>10</w:t>
            </w:r>
          </w:p>
        </w:tc>
        <w:tc>
          <w:tcPr>
            <w:tcW w:w="6252" w:type="dxa"/>
          </w:tcPr>
          <w:p w:rsidR="009F6723" w:rsidRPr="00526E18" w:rsidRDefault="009F6723" w:rsidP="009F3C82">
            <w:pPr>
              <w:jc w:val="center"/>
              <w:rPr>
                <w:szCs w:val="28"/>
              </w:rPr>
            </w:pPr>
            <w:r w:rsidRPr="00526E18">
              <w:rPr>
                <w:szCs w:val="28"/>
              </w:rPr>
              <w:t>Nặng</w:t>
            </w:r>
          </w:p>
        </w:tc>
      </w:tr>
      <w:tr w:rsidR="00397015" w:rsidRPr="00526E18" w:rsidTr="009E0C1A">
        <w:trPr>
          <w:jc w:val="center"/>
        </w:trPr>
        <w:tc>
          <w:tcPr>
            <w:tcW w:w="2547" w:type="dxa"/>
          </w:tcPr>
          <w:p w:rsidR="009F6723" w:rsidRPr="00526E18" w:rsidRDefault="009E0C1A" w:rsidP="009E0C1A">
            <w:pPr>
              <w:jc w:val="center"/>
              <w:rPr>
                <w:b/>
                <w:szCs w:val="28"/>
              </w:rPr>
            </w:pPr>
            <w:r w:rsidRPr="00526E18">
              <w:rPr>
                <w:b/>
                <w:szCs w:val="28"/>
              </w:rPr>
              <w:t xml:space="preserve">11 - </w:t>
            </w:r>
            <w:r w:rsidR="009F6723" w:rsidRPr="00526E18">
              <w:rPr>
                <w:b/>
                <w:szCs w:val="28"/>
              </w:rPr>
              <w:t>16</w:t>
            </w:r>
          </w:p>
        </w:tc>
        <w:tc>
          <w:tcPr>
            <w:tcW w:w="6252" w:type="dxa"/>
          </w:tcPr>
          <w:p w:rsidR="009F6723" w:rsidRPr="00526E18" w:rsidRDefault="009F6723" w:rsidP="009F3C82">
            <w:pPr>
              <w:jc w:val="center"/>
              <w:rPr>
                <w:szCs w:val="28"/>
              </w:rPr>
            </w:pPr>
            <w:r w:rsidRPr="00526E18">
              <w:rPr>
                <w:szCs w:val="28"/>
              </w:rPr>
              <w:t>Trung bình</w:t>
            </w:r>
          </w:p>
        </w:tc>
      </w:tr>
      <w:tr w:rsidR="00397015" w:rsidRPr="00526E18" w:rsidTr="009E0C1A">
        <w:trPr>
          <w:jc w:val="center"/>
        </w:trPr>
        <w:tc>
          <w:tcPr>
            <w:tcW w:w="2547" w:type="dxa"/>
          </w:tcPr>
          <w:p w:rsidR="009F6723" w:rsidRPr="00526E18" w:rsidRDefault="009E0C1A" w:rsidP="009E0C1A">
            <w:pPr>
              <w:jc w:val="center"/>
              <w:rPr>
                <w:b/>
                <w:szCs w:val="28"/>
              </w:rPr>
            </w:pPr>
            <w:r w:rsidRPr="00526E18">
              <w:rPr>
                <w:b/>
                <w:szCs w:val="28"/>
              </w:rPr>
              <w:t>17 -</w:t>
            </w:r>
            <w:r w:rsidR="009F6723" w:rsidRPr="00526E18">
              <w:rPr>
                <w:b/>
                <w:szCs w:val="28"/>
              </w:rPr>
              <w:t xml:space="preserve"> 25</w:t>
            </w:r>
          </w:p>
        </w:tc>
        <w:tc>
          <w:tcPr>
            <w:tcW w:w="6252" w:type="dxa"/>
          </w:tcPr>
          <w:p w:rsidR="009F6723" w:rsidRPr="00526E18" w:rsidRDefault="009F6723" w:rsidP="009F3C82">
            <w:pPr>
              <w:jc w:val="center"/>
              <w:rPr>
                <w:szCs w:val="28"/>
              </w:rPr>
            </w:pPr>
            <w:r w:rsidRPr="00526E18">
              <w:rPr>
                <w:szCs w:val="28"/>
              </w:rPr>
              <w:t>Nhẹ</w:t>
            </w:r>
          </w:p>
        </w:tc>
      </w:tr>
      <w:tr w:rsidR="00397015" w:rsidRPr="00526E18" w:rsidTr="009E0C1A">
        <w:trPr>
          <w:jc w:val="center"/>
        </w:trPr>
        <w:tc>
          <w:tcPr>
            <w:tcW w:w="2547" w:type="dxa"/>
          </w:tcPr>
          <w:p w:rsidR="009F6723" w:rsidRPr="00526E18" w:rsidRDefault="009E0C1A" w:rsidP="009E0C1A">
            <w:pPr>
              <w:jc w:val="center"/>
              <w:rPr>
                <w:b/>
                <w:szCs w:val="28"/>
              </w:rPr>
            </w:pPr>
            <w:r w:rsidRPr="00526E18">
              <w:rPr>
                <w:b/>
                <w:szCs w:val="28"/>
              </w:rPr>
              <w:t xml:space="preserve">25 - </w:t>
            </w:r>
            <w:r w:rsidR="009F6723" w:rsidRPr="00526E18">
              <w:rPr>
                <w:b/>
                <w:szCs w:val="28"/>
              </w:rPr>
              <w:t>30</w:t>
            </w:r>
          </w:p>
        </w:tc>
        <w:tc>
          <w:tcPr>
            <w:tcW w:w="6252" w:type="dxa"/>
          </w:tcPr>
          <w:p w:rsidR="009F6723" w:rsidRPr="00526E18" w:rsidRDefault="009F6723" w:rsidP="009F3C82">
            <w:pPr>
              <w:jc w:val="center"/>
              <w:rPr>
                <w:szCs w:val="28"/>
              </w:rPr>
            </w:pPr>
            <w:r w:rsidRPr="00526E18">
              <w:rPr>
                <w:szCs w:val="28"/>
              </w:rPr>
              <w:t>Không có</w:t>
            </w:r>
            <w:r w:rsidR="009E0C1A" w:rsidRPr="00526E18">
              <w:rPr>
                <w:szCs w:val="28"/>
              </w:rPr>
              <w:t xml:space="preserve"> rối loạn chức năng cương cứng dương vật</w:t>
            </w:r>
          </w:p>
        </w:tc>
      </w:tr>
    </w:tbl>
    <w:p w:rsidR="00D2150D" w:rsidRPr="00526E18" w:rsidRDefault="00A86816" w:rsidP="001760FF">
      <w:pPr>
        <w:pStyle w:val="ListParagraph"/>
        <w:numPr>
          <w:ilvl w:val="0"/>
          <w:numId w:val="8"/>
        </w:numPr>
        <w:ind w:left="0" w:firstLine="567"/>
        <w:rPr>
          <w:szCs w:val="28"/>
        </w:rPr>
      </w:pPr>
      <w:r w:rsidRPr="00526E18">
        <w:rPr>
          <w:szCs w:val="28"/>
        </w:rPr>
        <w:t xml:space="preserve">Điểm IIEF đánh giá mức độ rối loạn cương </w:t>
      </w:r>
      <w:r w:rsidR="00BF20E6" w:rsidRPr="00526E18">
        <w:rPr>
          <w:szCs w:val="28"/>
        </w:rPr>
        <w:t xml:space="preserve">cứng </w:t>
      </w:r>
      <w:r w:rsidRPr="00526E18">
        <w:rPr>
          <w:szCs w:val="28"/>
        </w:rPr>
        <w:t>dương</w:t>
      </w:r>
      <w:r w:rsidR="00BF20E6" w:rsidRPr="00526E18">
        <w:rPr>
          <w:szCs w:val="28"/>
        </w:rPr>
        <w:t xml:space="preserve"> vật</w:t>
      </w:r>
      <w:r w:rsidR="006C60B5" w:rsidRPr="00526E18">
        <w:rPr>
          <w:szCs w:val="28"/>
        </w:rPr>
        <w:t xml:space="preserve"> (câu hỏi từ 1 đến 15)</w:t>
      </w:r>
      <w:r w:rsidR="007F1587" w:rsidRPr="00603E86">
        <w:rPr>
          <w:szCs w:val="28"/>
        </w:rPr>
        <w:t xml:space="preserve"> [</w:t>
      </w:r>
      <w:r w:rsidR="00397258" w:rsidRPr="00526E18">
        <w:rPr>
          <w:szCs w:val="28"/>
          <w:lang w:val="en-US"/>
        </w:rPr>
        <w:fldChar w:fldCharType="begin"/>
      </w:r>
      <w:r w:rsidR="00397258" w:rsidRPr="00603E86">
        <w:rPr>
          <w:szCs w:val="28"/>
        </w:rPr>
        <w:instrText xml:space="preserve"> REF _Ref496525526 \r \h </w:instrText>
      </w:r>
      <w:r w:rsidR="00397258" w:rsidRPr="00526E18">
        <w:rPr>
          <w:szCs w:val="28"/>
          <w:lang w:val="en-US"/>
        </w:rPr>
      </w:r>
      <w:r w:rsidR="00397258" w:rsidRPr="00526E18">
        <w:rPr>
          <w:szCs w:val="28"/>
          <w:lang w:val="en-US"/>
        </w:rPr>
        <w:fldChar w:fldCharType="separate"/>
      </w:r>
      <w:r w:rsidR="009A4282">
        <w:rPr>
          <w:szCs w:val="28"/>
        </w:rPr>
        <w:t>7</w:t>
      </w:r>
      <w:r w:rsidR="00397258" w:rsidRPr="00526E18">
        <w:rPr>
          <w:szCs w:val="28"/>
          <w:lang w:val="en-US"/>
        </w:rPr>
        <w:fldChar w:fldCharType="end"/>
      </w:r>
      <w:r w:rsidR="007F1587" w:rsidRPr="00603E86">
        <w:rPr>
          <w:szCs w:val="28"/>
        </w:rPr>
        <w:t>]</w:t>
      </w:r>
    </w:p>
    <w:p w:rsidR="00A86816" w:rsidRPr="00526E18" w:rsidRDefault="00A86816" w:rsidP="001760FF">
      <w:pPr>
        <w:pStyle w:val="B"/>
        <w:rPr>
          <w:szCs w:val="28"/>
        </w:rPr>
      </w:pPr>
      <w:bookmarkStart w:id="168" w:name="_Toc499193671"/>
      <w:bookmarkStart w:id="169" w:name="_Toc508782948"/>
      <w:r w:rsidRPr="00526E18">
        <w:rPr>
          <w:szCs w:val="28"/>
        </w:rPr>
        <w:t>Bảng 2.</w:t>
      </w:r>
      <w:r w:rsidR="00124C64" w:rsidRPr="00526E18">
        <w:rPr>
          <w:szCs w:val="28"/>
        </w:rPr>
        <w:fldChar w:fldCharType="begin"/>
      </w:r>
      <w:r w:rsidR="00124C64" w:rsidRPr="00526E18">
        <w:rPr>
          <w:szCs w:val="28"/>
        </w:rPr>
        <w:instrText xml:space="preserve"> SEQ Bảng \* ARABIC </w:instrText>
      </w:r>
      <w:r w:rsidR="00124C64" w:rsidRPr="00526E18">
        <w:rPr>
          <w:szCs w:val="28"/>
        </w:rPr>
        <w:fldChar w:fldCharType="separate"/>
      </w:r>
      <w:r w:rsidR="009A4282">
        <w:rPr>
          <w:noProof/>
          <w:szCs w:val="28"/>
        </w:rPr>
        <w:t>3</w:t>
      </w:r>
      <w:r w:rsidR="00124C64" w:rsidRPr="00526E18">
        <w:rPr>
          <w:noProof/>
          <w:szCs w:val="28"/>
        </w:rPr>
        <w:fldChar w:fldCharType="end"/>
      </w:r>
      <w:r w:rsidRPr="00526E18">
        <w:rPr>
          <w:szCs w:val="28"/>
        </w:rPr>
        <w:t>. Điểm IIEF đánh giá mức độ rối loạn cương dương vật</w:t>
      </w:r>
      <w:bookmarkEnd w:id="168"/>
      <w:bookmarkEnd w:id="169"/>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207"/>
      </w:tblGrid>
      <w:tr w:rsidR="00397015" w:rsidRPr="00526E18" w:rsidTr="00015326">
        <w:trPr>
          <w:jc w:val="center"/>
        </w:trPr>
        <w:tc>
          <w:tcPr>
            <w:tcW w:w="2547" w:type="dxa"/>
          </w:tcPr>
          <w:p w:rsidR="00A86816" w:rsidRPr="00526E18" w:rsidRDefault="00A86816" w:rsidP="0072124D">
            <w:pPr>
              <w:tabs>
                <w:tab w:val="left" w:pos="2895"/>
              </w:tabs>
              <w:jc w:val="center"/>
              <w:rPr>
                <w:b/>
                <w:szCs w:val="28"/>
              </w:rPr>
            </w:pPr>
            <w:r w:rsidRPr="00526E18">
              <w:rPr>
                <w:b/>
                <w:szCs w:val="28"/>
              </w:rPr>
              <w:t>Điểm IIEF</w:t>
            </w:r>
          </w:p>
        </w:tc>
        <w:tc>
          <w:tcPr>
            <w:tcW w:w="6207" w:type="dxa"/>
          </w:tcPr>
          <w:p w:rsidR="00A86816" w:rsidRPr="00526E18" w:rsidRDefault="00A86816" w:rsidP="0072124D">
            <w:pPr>
              <w:tabs>
                <w:tab w:val="left" w:pos="2895"/>
              </w:tabs>
              <w:jc w:val="center"/>
              <w:rPr>
                <w:b/>
                <w:szCs w:val="28"/>
              </w:rPr>
            </w:pPr>
            <w:r w:rsidRPr="00526E18">
              <w:rPr>
                <w:b/>
                <w:szCs w:val="28"/>
              </w:rPr>
              <w:t xml:space="preserve">Mức độ rối loạn cương </w:t>
            </w:r>
            <w:r w:rsidR="00BF20E6" w:rsidRPr="00526E18">
              <w:rPr>
                <w:b/>
                <w:szCs w:val="28"/>
              </w:rPr>
              <w:t xml:space="preserve">cứng </w:t>
            </w:r>
            <w:r w:rsidRPr="00526E18">
              <w:rPr>
                <w:b/>
                <w:szCs w:val="28"/>
              </w:rPr>
              <w:t>dương</w:t>
            </w:r>
            <w:r w:rsidR="00BF20E6" w:rsidRPr="00526E18">
              <w:rPr>
                <w:b/>
                <w:szCs w:val="28"/>
              </w:rPr>
              <w:t xml:space="preserve"> vật</w:t>
            </w:r>
          </w:p>
        </w:tc>
      </w:tr>
      <w:tr w:rsidR="00397015" w:rsidRPr="00526E18" w:rsidTr="00015326">
        <w:trPr>
          <w:jc w:val="center"/>
        </w:trPr>
        <w:tc>
          <w:tcPr>
            <w:tcW w:w="2547" w:type="dxa"/>
          </w:tcPr>
          <w:p w:rsidR="00A86816" w:rsidRPr="00526E18" w:rsidRDefault="00A86816" w:rsidP="00A86816">
            <w:pPr>
              <w:tabs>
                <w:tab w:val="left" w:pos="2895"/>
              </w:tabs>
              <w:jc w:val="center"/>
              <w:rPr>
                <w:b/>
                <w:szCs w:val="28"/>
              </w:rPr>
            </w:pPr>
            <w:r w:rsidRPr="00526E18">
              <w:rPr>
                <w:b/>
                <w:szCs w:val="28"/>
              </w:rPr>
              <w:t>5 - 20</w:t>
            </w:r>
          </w:p>
        </w:tc>
        <w:tc>
          <w:tcPr>
            <w:tcW w:w="6207" w:type="dxa"/>
          </w:tcPr>
          <w:p w:rsidR="00A86816" w:rsidRPr="00526E18" w:rsidRDefault="00A86816" w:rsidP="009F3C82">
            <w:pPr>
              <w:tabs>
                <w:tab w:val="left" w:pos="2895"/>
              </w:tabs>
              <w:jc w:val="center"/>
              <w:rPr>
                <w:szCs w:val="28"/>
              </w:rPr>
            </w:pPr>
            <w:r w:rsidRPr="00526E18">
              <w:rPr>
                <w:szCs w:val="28"/>
              </w:rPr>
              <w:t>Nặng</w:t>
            </w:r>
          </w:p>
        </w:tc>
      </w:tr>
      <w:tr w:rsidR="00397015" w:rsidRPr="00526E18" w:rsidTr="00015326">
        <w:trPr>
          <w:jc w:val="center"/>
        </w:trPr>
        <w:tc>
          <w:tcPr>
            <w:tcW w:w="2547" w:type="dxa"/>
          </w:tcPr>
          <w:p w:rsidR="00A86816" w:rsidRPr="00526E18" w:rsidRDefault="00A86816" w:rsidP="00A86816">
            <w:pPr>
              <w:tabs>
                <w:tab w:val="left" w:pos="2895"/>
              </w:tabs>
              <w:jc w:val="center"/>
              <w:rPr>
                <w:b/>
                <w:szCs w:val="28"/>
              </w:rPr>
            </w:pPr>
            <w:r w:rsidRPr="00526E18">
              <w:rPr>
                <w:b/>
                <w:szCs w:val="28"/>
              </w:rPr>
              <w:t>21 - 30</w:t>
            </w:r>
          </w:p>
        </w:tc>
        <w:tc>
          <w:tcPr>
            <w:tcW w:w="6207" w:type="dxa"/>
          </w:tcPr>
          <w:p w:rsidR="00A86816" w:rsidRPr="00526E18" w:rsidRDefault="00A86816" w:rsidP="009F3C82">
            <w:pPr>
              <w:tabs>
                <w:tab w:val="left" w:pos="2895"/>
              </w:tabs>
              <w:jc w:val="center"/>
              <w:rPr>
                <w:szCs w:val="28"/>
              </w:rPr>
            </w:pPr>
            <w:r w:rsidRPr="00526E18">
              <w:rPr>
                <w:szCs w:val="28"/>
              </w:rPr>
              <w:t>Trung bình</w:t>
            </w:r>
          </w:p>
        </w:tc>
      </w:tr>
      <w:tr w:rsidR="00397015" w:rsidRPr="00526E18" w:rsidTr="00015326">
        <w:trPr>
          <w:jc w:val="center"/>
        </w:trPr>
        <w:tc>
          <w:tcPr>
            <w:tcW w:w="2547" w:type="dxa"/>
          </w:tcPr>
          <w:p w:rsidR="00A86816" w:rsidRPr="00526E18" w:rsidRDefault="00A86816" w:rsidP="00A86816">
            <w:pPr>
              <w:tabs>
                <w:tab w:val="left" w:pos="2895"/>
              </w:tabs>
              <w:jc w:val="center"/>
              <w:rPr>
                <w:b/>
                <w:szCs w:val="28"/>
              </w:rPr>
            </w:pPr>
            <w:r w:rsidRPr="00526E18">
              <w:rPr>
                <w:b/>
                <w:szCs w:val="28"/>
              </w:rPr>
              <w:t>31 - 59</w:t>
            </w:r>
          </w:p>
        </w:tc>
        <w:tc>
          <w:tcPr>
            <w:tcW w:w="6207" w:type="dxa"/>
          </w:tcPr>
          <w:p w:rsidR="00A86816" w:rsidRPr="00526E18" w:rsidRDefault="00A86816" w:rsidP="009F3C82">
            <w:pPr>
              <w:tabs>
                <w:tab w:val="left" w:pos="2895"/>
              </w:tabs>
              <w:jc w:val="center"/>
              <w:rPr>
                <w:szCs w:val="28"/>
              </w:rPr>
            </w:pPr>
            <w:r w:rsidRPr="00526E18">
              <w:rPr>
                <w:szCs w:val="28"/>
              </w:rPr>
              <w:t>Nhẹ</w:t>
            </w:r>
          </w:p>
        </w:tc>
      </w:tr>
      <w:tr w:rsidR="00397015" w:rsidRPr="00526E18" w:rsidTr="00015326">
        <w:trPr>
          <w:jc w:val="center"/>
        </w:trPr>
        <w:tc>
          <w:tcPr>
            <w:tcW w:w="2547" w:type="dxa"/>
          </w:tcPr>
          <w:p w:rsidR="00A86816" w:rsidRPr="00526E18" w:rsidRDefault="00A86816" w:rsidP="00A86816">
            <w:pPr>
              <w:tabs>
                <w:tab w:val="left" w:pos="2895"/>
              </w:tabs>
              <w:jc w:val="center"/>
              <w:rPr>
                <w:b/>
                <w:szCs w:val="28"/>
              </w:rPr>
            </w:pPr>
            <w:r w:rsidRPr="00526E18">
              <w:rPr>
                <w:b/>
                <w:szCs w:val="28"/>
              </w:rPr>
              <w:t>60 - 75</w:t>
            </w:r>
          </w:p>
        </w:tc>
        <w:tc>
          <w:tcPr>
            <w:tcW w:w="6207" w:type="dxa"/>
          </w:tcPr>
          <w:p w:rsidR="00A86816" w:rsidRPr="00526E18" w:rsidRDefault="00A86816" w:rsidP="009F3C82">
            <w:pPr>
              <w:tabs>
                <w:tab w:val="left" w:pos="2895"/>
              </w:tabs>
              <w:jc w:val="center"/>
              <w:rPr>
                <w:szCs w:val="28"/>
              </w:rPr>
            </w:pPr>
            <w:r w:rsidRPr="00526E18">
              <w:rPr>
                <w:szCs w:val="28"/>
              </w:rPr>
              <w:t>Không có rối loạn cương dương</w:t>
            </w:r>
          </w:p>
        </w:tc>
      </w:tr>
    </w:tbl>
    <w:p w:rsidR="00DA763A" w:rsidRPr="00526E18" w:rsidRDefault="00DA763A" w:rsidP="008D2E62">
      <w:pPr>
        <w:pStyle w:val="ListParagraph"/>
        <w:numPr>
          <w:ilvl w:val="0"/>
          <w:numId w:val="8"/>
        </w:numPr>
        <w:spacing w:before="240"/>
        <w:ind w:left="0" w:firstLine="567"/>
        <w:rPr>
          <w:szCs w:val="28"/>
        </w:rPr>
      </w:pPr>
      <w:r w:rsidRPr="00526E18">
        <w:rPr>
          <w:szCs w:val="28"/>
        </w:rPr>
        <w:lastRenderedPageBreak/>
        <w:t>Thang điểm IIEF chung (Phụ lục</w:t>
      </w:r>
      <w:r w:rsidR="00BA51B7" w:rsidRPr="00526E18">
        <w:rPr>
          <w:szCs w:val="28"/>
        </w:rPr>
        <w:t xml:space="preserve"> 4</w:t>
      </w:r>
      <w:r w:rsidR="005F2F31">
        <w:rPr>
          <w:szCs w:val="28"/>
        </w:rPr>
        <w:t>) đánh giá</w:t>
      </w:r>
      <w:r w:rsidR="00D96642" w:rsidRPr="00603E86">
        <w:rPr>
          <w:szCs w:val="28"/>
        </w:rPr>
        <w:t xml:space="preserve"> rối loạn cương dương</w:t>
      </w:r>
      <w:r w:rsidR="007F1587" w:rsidRPr="00603E86">
        <w:rPr>
          <w:szCs w:val="28"/>
        </w:rPr>
        <w:t xml:space="preserve"> [</w:t>
      </w:r>
      <w:r w:rsidR="00397258" w:rsidRPr="00526E18">
        <w:rPr>
          <w:szCs w:val="28"/>
          <w:lang w:val="en-US"/>
        </w:rPr>
        <w:fldChar w:fldCharType="begin"/>
      </w:r>
      <w:r w:rsidR="00397258" w:rsidRPr="00603E86">
        <w:rPr>
          <w:szCs w:val="28"/>
        </w:rPr>
        <w:instrText xml:space="preserve"> REF _Ref496525526 \r \h </w:instrText>
      </w:r>
      <w:r w:rsidR="00397258" w:rsidRPr="00526E18">
        <w:rPr>
          <w:szCs w:val="28"/>
          <w:lang w:val="en-US"/>
        </w:rPr>
      </w:r>
      <w:r w:rsidR="00397258" w:rsidRPr="00526E18">
        <w:rPr>
          <w:szCs w:val="28"/>
          <w:lang w:val="en-US"/>
        </w:rPr>
        <w:fldChar w:fldCharType="separate"/>
      </w:r>
      <w:r w:rsidR="009A4282">
        <w:rPr>
          <w:szCs w:val="28"/>
        </w:rPr>
        <w:t>7</w:t>
      </w:r>
      <w:r w:rsidR="00397258" w:rsidRPr="00526E18">
        <w:rPr>
          <w:szCs w:val="28"/>
          <w:lang w:val="en-US"/>
        </w:rPr>
        <w:fldChar w:fldCharType="end"/>
      </w:r>
      <w:r w:rsidR="007F1587" w:rsidRPr="00603E86">
        <w:rPr>
          <w:szCs w:val="28"/>
        </w:rPr>
        <w:t>]</w:t>
      </w:r>
    </w:p>
    <w:p w:rsidR="00DA763A" w:rsidRPr="00603E86" w:rsidRDefault="00DA763A" w:rsidP="002817A3">
      <w:pPr>
        <w:pStyle w:val="B"/>
        <w:rPr>
          <w:szCs w:val="28"/>
        </w:rPr>
      </w:pPr>
      <w:bookmarkStart w:id="170" w:name="_Toc499193672"/>
      <w:bookmarkStart w:id="171" w:name="_Toc508782949"/>
      <w:r w:rsidRPr="00526E18">
        <w:rPr>
          <w:szCs w:val="28"/>
        </w:rPr>
        <w:t>Bảng 2.</w:t>
      </w:r>
      <w:r w:rsidR="00124C64" w:rsidRPr="00526E18">
        <w:rPr>
          <w:szCs w:val="28"/>
        </w:rPr>
        <w:fldChar w:fldCharType="begin"/>
      </w:r>
      <w:r w:rsidR="00124C64" w:rsidRPr="00526E18">
        <w:rPr>
          <w:szCs w:val="28"/>
        </w:rPr>
        <w:instrText xml:space="preserve"> SEQ Bảng \* ARABIC </w:instrText>
      </w:r>
      <w:r w:rsidR="00124C64" w:rsidRPr="00526E18">
        <w:rPr>
          <w:szCs w:val="28"/>
        </w:rPr>
        <w:fldChar w:fldCharType="separate"/>
      </w:r>
      <w:r w:rsidR="009A4282">
        <w:rPr>
          <w:noProof/>
          <w:szCs w:val="28"/>
        </w:rPr>
        <w:t>4</w:t>
      </w:r>
      <w:r w:rsidR="00124C64" w:rsidRPr="00526E18">
        <w:rPr>
          <w:noProof/>
          <w:szCs w:val="28"/>
        </w:rPr>
        <w:fldChar w:fldCharType="end"/>
      </w:r>
      <w:r w:rsidRPr="00526E18">
        <w:rPr>
          <w:szCs w:val="28"/>
        </w:rPr>
        <w:t xml:space="preserve">. Tổng điểm IIEF đánh giá </w:t>
      </w:r>
      <w:bookmarkEnd w:id="170"/>
      <w:r w:rsidR="005F2F31" w:rsidRPr="00603E86">
        <w:rPr>
          <w:szCs w:val="28"/>
        </w:rPr>
        <w:t>rối loạn cương dương</w:t>
      </w:r>
      <w:bookmarkEnd w:id="171"/>
    </w:p>
    <w:tbl>
      <w:tblPr>
        <w:tblStyle w:val="TableGrid"/>
        <w:tblW w:w="0" w:type="auto"/>
        <w:jc w:val="center"/>
        <w:tblLook w:val="04A0" w:firstRow="1" w:lastRow="0" w:firstColumn="1" w:lastColumn="0" w:noHBand="0" w:noVBand="1"/>
      </w:tblPr>
      <w:tblGrid>
        <w:gridCol w:w="3823"/>
        <w:gridCol w:w="4954"/>
      </w:tblGrid>
      <w:tr w:rsidR="00397015" w:rsidRPr="00526E18" w:rsidTr="00C76620">
        <w:trPr>
          <w:trHeight w:val="552"/>
          <w:jc w:val="center"/>
        </w:trPr>
        <w:tc>
          <w:tcPr>
            <w:tcW w:w="3823" w:type="dxa"/>
            <w:vAlign w:val="center"/>
          </w:tcPr>
          <w:p w:rsidR="00DA763A" w:rsidRPr="00526E18" w:rsidRDefault="00DA763A" w:rsidP="00C76620">
            <w:pPr>
              <w:jc w:val="center"/>
              <w:rPr>
                <w:b/>
                <w:szCs w:val="28"/>
              </w:rPr>
            </w:pPr>
            <w:r w:rsidRPr="00526E18">
              <w:rPr>
                <w:b/>
                <w:szCs w:val="28"/>
              </w:rPr>
              <w:t>Tổng điểm IIEF</w:t>
            </w:r>
          </w:p>
        </w:tc>
        <w:tc>
          <w:tcPr>
            <w:tcW w:w="4954" w:type="dxa"/>
            <w:vAlign w:val="center"/>
          </w:tcPr>
          <w:p w:rsidR="00DA763A" w:rsidRPr="00526E18" w:rsidRDefault="00DA763A" w:rsidP="00C76620">
            <w:pPr>
              <w:jc w:val="center"/>
              <w:rPr>
                <w:b/>
                <w:szCs w:val="28"/>
              </w:rPr>
            </w:pPr>
            <w:r w:rsidRPr="00526E18">
              <w:rPr>
                <w:b/>
                <w:szCs w:val="28"/>
              </w:rPr>
              <w:t>Đánh giá</w:t>
            </w:r>
          </w:p>
        </w:tc>
      </w:tr>
      <w:tr w:rsidR="00397015" w:rsidRPr="00526E18" w:rsidTr="00C76620">
        <w:trPr>
          <w:jc w:val="center"/>
        </w:trPr>
        <w:tc>
          <w:tcPr>
            <w:tcW w:w="3823" w:type="dxa"/>
            <w:vAlign w:val="center"/>
          </w:tcPr>
          <w:p w:rsidR="00DA763A" w:rsidRPr="00526E18" w:rsidRDefault="00DA763A" w:rsidP="00C76620">
            <w:pPr>
              <w:jc w:val="center"/>
              <w:rPr>
                <w:b/>
                <w:szCs w:val="28"/>
              </w:rPr>
            </w:pPr>
            <w:r w:rsidRPr="00526E18">
              <w:rPr>
                <w:b/>
                <w:szCs w:val="28"/>
              </w:rPr>
              <w:t>&lt; 59 điểm</w:t>
            </w:r>
          </w:p>
        </w:tc>
        <w:tc>
          <w:tcPr>
            <w:tcW w:w="4954" w:type="dxa"/>
            <w:vAlign w:val="center"/>
          </w:tcPr>
          <w:p w:rsidR="00DA763A" w:rsidRPr="00603E86" w:rsidRDefault="00DA763A" w:rsidP="00C76620">
            <w:pPr>
              <w:jc w:val="center"/>
              <w:rPr>
                <w:szCs w:val="28"/>
              </w:rPr>
            </w:pPr>
            <w:r w:rsidRPr="00526E18">
              <w:rPr>
                <w:szCs w:val="28"/>
              </w:rPr>
              <w:t xml:space="preserve">Có </w:t>
            </w:r>
            <w:r w:rsidR="005F2F31" w:rsidRPr="00603E86">
              <w:rPr>
                <w:szCs w:val="28"/>
              </w:rPr>
              <w:t>rối loạn cương dương.</w:t>
            </w:r>
          </w:p>
        </w:tc>
      </w:tr>
      <w:tr w:rsidR="00397015" w:rsidRPr="00526E18" w:rsidTr="00C76620">
        <w:trPr>
          <w:jc w:val="center"/>
        </w:trPr>
        <w:tc>
          <w:tcPr>
            <w:tcW w:w="3823" w:type="dxa"/>
            <w:vAlign w:val="center"/>
          </w:tcPr>
          <w:p w:rsidR="00DA763A" w:rsidRPr="00526E18" w:rsidRDefault="00DA763A" w:rsidP="00C76620">
            <w:pPr>
              <w:jc w:val="center"/>
              <w:rPr>
                <w:b/>
                <w:szCs w:val="28"/>
              </w:rPr>
            </w:pPr>
            <w:r w:rsidRPr="00526E18">
              <w:rPr>
                <w:rFonts w:cs="Times New Roman"/>
                <w:b/>
                <w:szCs w:val="28"/>
              </w:rPr>
              <w:t>≥</w:t>
            </w:r>
            <w:r w:rsidRPr="00526E18">
              <w:rPr>
                <w:b/>
                <w:szCs w:val="28"/>
              </w:rPr>
              <w:t xml:space="preserve"> 59 điểm</w:t>
            </w:r>
          </w:p>
        </w:tc>
        <w:tc>
          <w:tcPr>
            <w:tcW w:w="4954" w:type="dxa"/>
            <w:vAlign w:val="center"/>
          </w:tcPr>
          <w:p w:rsidR="00DA763A" w:rsidRPr="00526E18" w:rsidRDefault="005F2F31" w:rsidP="00C76620">
            <w:pPr>
              <w:jc w:val="center"/>
              <w:rPr>
                <w:szCs w:val="28"/>
              </w:rPr>
            </w:pPr>
            <w:r w:rsidRPr="00603E86">
              <w:rPr>
                <w:szCs w:val="28"/>
              </w:rPr>
              <w:t>Không c</w:t>
            </w:r>
            <w:r w:rsidRPr="00526E18">
              <w:rPr>
                <w:szCs w:val="28"/>
              </w:rPr>
              <w:t xml:space="preserve">ó </w:t>
            </w:r>
            <w:r w:rsidRPr="00603E86">
              <w:rPr>
                <w:szCs w:val="28"/>
              </w:rPr>
              <w:t>rối loạn cương dương.</w:t>
            </w:r>
          </w:p>
        </w:tc>
      </w:tr>
    </w:tbl>
    <w:p w:rsidR="00A86816" w:rsidRPr="00526E18" w:rsidRDefault="00FF1055" w:rsidP="008D2E62">
      <w:pPr>
        <w:spacing w:before="240"/>
        <w:ind w:firstLine="720"/>
        <w:rPr>
          <w:szCs w:val="28"/>
        </w:rPr>
      </w:pPr>
      <w:r w:rsidRPr="00526E18">
        <w:rPr>
          <w:b/>
          <w:szCs w:val="28"/>
        </w:rPr>
        <w:t>Cận lâm sàng:</w:t>
      </w:r>
      <w:r w:rsidRPr="00526E18">
        <w:rPr>
          <w:szCs w:val="28"/>
        </w:rPr>
        <w:t xml:space="preserve"> đánh giá sự thay đổi nồng độ</w:t>
      </w:r>
      <w:r w:rsidR="004460A2">
        <w:rPr>
          <w:szCs w:val="28"/>
        </w:rPr>
        <w:t xml:space="preserve"> testostero</w:t>
      </w:r>
      <w:r w:rsidR="004460A2" w:rsidRPr="00603E86">
        <w:rPr>
          <w:szCs w:val="28"/>
        </w:rPr>
        <w:t>ne</w:t>
      </w:r>
      <w:r w:rsidRPr="00526E18">
        <w:rPr>
          <w:szCs w:val="28"/>
        </w:rPr>
        <w:t xml:space="preserve">, </w:t>
      </w:r>
      <w:r w:rsidR="007F1587" w:rsidRPr="00603E86">
        <w:rPr>
          <w:szCs w:val="28"/>
        </w:rPr>
        <w:t xml:space="preserve">LH, </w:t>
      </w:r>
      <w:r w:rsidRPr="00526E18">
        <w:rPr>
          <w:szCs w:val="28"/>
        </w:rPr>
        <w:t xml:space="preserve">các chỉ số hóa sinh máu (ure, creatinin, AST, ALT), </w:t>
      </w:r>
      <w:r w:rsidR="007F1587" w:rsidRPr="00603E86">
        <w:rPr>
          <w:szCs w:val="28"/>
        </w:rPr>
        <w:t xml:space="preserve">các chỉ số </w:t>
      </w:r>
      <w:r w:rsidRPr="00526E18">
        <w:rPr>
          <w:szCs w:val="28"/>
        </w:rPr>
        <w:t>công thức máu (hồng cầu, bạch cầu, tiểu cầu).</w:t>
      </w:r>
    </w:p>
    <w:p w:rsidR="00D759CB" w:rsidRPr="004460A2" w:rsidRDefault="00D759CB" w:rsidP="004432CC">
      <w:pPr>
        <w:spacing w:line="336" w:lineRule="auto"/>
        <w:ind w:firstLine="720"/>
        <w:rPr>
          <w:szCs w:val="28"/>
          <w:lang w:val="en-US"/>
        </w:rPr>
      </w:pPr>
      <w:r w:rsidRPr="00526E18">
        <w:rPr>
          <w:b/>
          <w:szCs w:val="28"/>
        </w:rPr>
        <w:t>Hiệu quả điều trị chung:</w:t>
      </w:r>
      <w:r w:rsidR="00BD1439" w:rsidRPr="00526E18">
        <w:rPr>
          <w:szCs w:val="28"/>
        </w:rPr>
        <w:t xml:space="preserve"> </w:t>
      </w:r>
      <w:r w:rsidR="00BD1439" w:rsidRPr="00603E86">
        <w:rPr>
          <w:szCs w:val="28"/>
        </w:rPr>
        <w:t>p</w:t>
      </w:r>
      <w:r w:rsidRPr="00526E18">
        <w:rPr>
          <w:szCs w:val="28"/>
        </w:rPr>
        <w:t>hân làm 3 mức độ phụ thuộc vào tình trạng cải thiện trên lâm sàng và cận lâm sàng</w:t>
      </w:r>
      <w:r w:rsidR="004460A2" w:rsidRPr="00603E86">
        <w:rPr>
          <w:szCs w:val="28"/>
        </w:rPr>
        <w:t xml:space="preserve">. </w:t>
      </w:r>
      <w:r w:rsidR="004460A2">
        <w:rPr>
          <w:szCs w:val="28"/>
          <w:lang w:val="en-US"/>
        </w:rPr>
        <w:t>Được đánh giá vào thời điểm D30.</w:t>
      </w:r>
    </w:p>
    <w:p w:rsidR="00D759CB" w:rsidRPr="00526E18" w:rsidRDefault="00D759CB" w:rsidP="004432CC">
      <w:pPr>
        <w:pStyle w:val="ListParagraph"/>
        <w:numPr>
          <w:ilvl w:val="0"/>
          <w:numId w:val="8"/>
        </w:numPr>
        <w:spacing w:line="336" w:lineRule="auto"/>
        <w:ind w:left="0" w:firstLine="567"/>
        <w:rPr>
          <w:szCs w:val="28"/>
        </w:rPr>
      </w:pPr>
      <w:r w:rsidRPr="00526E18">
        <w:rPr>
          <w:b/>
          <w:i/>
          <w:szCs w:val="28"/>
        </w:rPr>
        <w:t>Hiệu quả tốt:</w:t>
      </w:r>
      <w:r w:rsidRPr="00526E18">
        <w:rPr>
          <w:szCs w:val="28"/>
        </w:rPr>
        <w:t xml:space="preserve"> </w:t>
      </w:r>
      <w:r w:rsidRPr="00526E18">
        <w:rPr>
          <w:lang w:val="it-IT"/>
        </w:rPr>
        <w:t>lâm sàng được cải thiện tốt lên, bệnh nhân tự tin, thoải mái hơn.</w:t>
      </w:r>
      <w:r w:rsidRPr="00526E18">
        <w:t xml:space="preserve"> </w:t>
      </w:r>
      <w:r w:rsidRPr="00526E18">
        <w:rPr>
          <w:lang w:val="it-IT"/>
        </w:rPr>
        <w:t>Xét nghiệ</w:t>
      </w:r>
      <w:r w:rsidR="00302406" w:rsidRPr="00526E18">
        <w:rPr>
          <w:lang w:val="it-IT"/>
        </w:rPr>
        <w:t xml:space="preserve">m </w:t>
      </w:r>
      <w:r w:rsidRPr="00526E18">
        <w:rPr>
          <w:lang w:val="it-IT"/>
        </w:rPr>
        <w:t>nồng độ</w:t>
      </w:r>
      <w:r w:rsidR="00302406" w:rsidRPr="00526E18">
        <w:rPr>
          <w:lang w:val="it-IT"/>
        </w:rPr>
        <w:t xml:space="preserve"> hormon testosterone </w:t>
      </w:r>
      <w:r w:rsidRPr="00526E18">
        <w:rPr>
          <w:lang w:val="it-IT"/>
        </w:rPr>
        <w:t>tăng từ mức dưới bình thường lên mức bình thường</w:t>
      </w:r>
      <w:r w:rsidR="00302406" w:rsidRPr="00526E18">
        <w:t>.</w:t>
      </w:r>
    </w:p>
    <w:p w:rsidR="00302406" w:rsidRPr="00526E18" w:rsidRDefault="00D759CB" w:rsidP="004432CC">
      <w:pPr>
        <w:pStyle w:val="ListParagraph"/>
        <w:numPr>
          <w:ilvl w:val="0"/>
          <w:numId w:val="8"/>
        </w:numPr>
        <w:spacing w:line="336" w:lineRule="auto"/>
        <w:ind w:left="0" w:firstLine="567"/>
        <w:rPr>
          <w:szCs w:val="28"/>
        </w:rPr>
      </w:pPr>
      <w:r w:rsidRPr="00526E18">
        <w:rPr>
          <w:b/>
          <w:i/>
          <w:szCs w:val="28"/>
        </w:rPr>
        <w:t>Hiệu quả trung bình:</w:t>
      </w:r>
      <w:r w:rsidR="00302406" w:rsidRPr="00526E18">
        <w:rPr>
          <w:szCs w:val="28"/>
        </w:rPr>
        <w:t xml:space="preserve"> </w:t>
      </w:r>
      <w:r w:rsidR="00302406" w:rsidRPr="00526E18">
        <w:rPr>
          <w:lang w:val="it-IT"/>
        </w:rPr>
        <w:t>lâm sàng cải thiện tốt lên, bệnh nhân tự tin, thoải mái hơn.</w:t>
      </w:r>
      <w:r w:rsidR="00302406" w:rsidRPr="00526E18">
        <w:t xml:space="preserve"> </w:t>
      </w:r>
      <w:r w:rsidR="00302406" w:rsidRPr="00526E18">
        <w:rPr>
          <w:lang w:val="it-IT"/>
        </w:rPr>
        <w:t>Xét nghiệm nồng độ hormon testosterone không thay đổi</w:t>
      </w:r>
      <w:r w:rsidR="0034435B">
        <w:rPr>
          <w:lang w:val="it-IT"/>
        </w:rPr>
        <w:t xml:space="preserve"> hoặc thay đổi nhưng vẫn dưới mức bình thường</w:t>
      </w:r>
      <w:r w:rsidR="00302406" w:rsidRPr="00526E18">
        <w:t>.</w:t>
      </w:r>
    </w:p>
    <w:p w:rsidR="00302406" w:rsidRPr="00526E18" w:rsidRDefault="00D759CB" w:rsidP="004432CC">
      <w:pPr>
        <w:pStyle w:val="ListParagraph"/>
        <w:numPr>
          <w:ilvl w:val="0"/>
          <w:numId w:val="8"/>
        </w:numPr>
        <w:spacing w:line="336" w:lineRule="auto"/>
        <w:ind w:left="0" w:firstLine="567"/>
        <w:rPr>
          <w:szCs w:val="28"/>
        </w:rPr>
      </w:pPr>
      <w:r w:rsidRPr="00526E18">
        <w:rPr>
          <w:b/>
          <w:i/>
          <w:szCs w:val="28"/>
        </w:rPr>
        <w:t>Không hiệu quả:</w:t>
      </w:r>
      <w:r w:rsidRPr="00526E18">
        <w:rPr>
          <w:i/>
          <w:szCs w:val="28"/>
        </w:rPr>
        <w:t xml:space="preserve"> </w:t>
      </w:r>
      <w:r w:rsidR="00302406" w:rsidRPr="00526E18">
        <w:t>t</w:t>
      </w:r>
      <w:r w:rsidR="00302406" w:rsidRPr="00526E18">
        <w:rPr>
          <w:lang w:val="it-IT"/>
        </w:rPr>
        <w:t>riệu chứng lâm sàng không được cải thiện so với trước điều trị.</w:t>
      </w:r>
      <w:r w:rsidR="00302406" w:rsidRPr="00526E18">
        <w:t xml:space="preserve"> </w:t>
      </w:r>
      <w:r w:rsidR="00302406" w:rsidRPr="00526E18">
        <w:rPr>
          <w:lang w:val="it-IT"/>
        </w:rPr>
        <w:t>Xét nghiệm nồng độ hormon testosterone giảm hơn hoặc không thay đổi so với trước điều trị.</w:t>
      </w:r>
    </w:p>
    <w:p w:rsidR="00D5229D" w:rsidRPr="00526E18" w:rsidRDefault="00D759CB" w:rsidP="004432CC">
      <w:pPr>
        <w:ind w:firstLine="720"/>
        <w:rPr>
          <w:szCs w:val="28"/>
        </w:rPr>
      </w:pPr>
      <w:r w:rsidRPr="00526E18">
        <w:rPr>
          <w:b/>
          <w:szCs w:val="28"/>
        </w:rPr>
        <w:t>Tác dụng không mong muốn:</w:t>
      </w:r>
      <w:r w:rsidRPr="00526E18">
        <w:rPr>
          <w:szCs w:val="28"/>
        </w:rPr>
        <w:t xml:space="preserve"> đánh giá sự xuất hiện của các triệu chứng lâm sàng (nôn, sẩn ngứa, tiêu chảy, </w:t>
      </w:r>
      <w:r w:rsidR="00370F27" w:rsidRPr="00526E18">
        <w:rPr>
          <w:szCs w:val="28"/>
        </w:rPr>
        <w:t>đại tiện táo, phù...) trước và sau khi dùng viên nang Hải mã nhân sâm.</w:t>
      </w:r>
    </w:p>
    <w:p w:rsidR="0088325E" w:rsidRPr="00603E86" w:rsidRDefault="00713C2A" w:rsidP="004432CC">
      <w:pPr>
        <w:pStyle w:val="2"/>
        <w:rPr>
          <w:lang w:val="vi-VN"/>
        </w:rPr>
      </w:pPr>
      <w:bookmarkStart w:id="172" w:name="_Toc501367378"/>
      <w:bookmarkStart w:id="173" w:name="_Toc508782467"/>
      <w:r w:rsidRPr="00603E86">
        <w:rPr>
          <w:lang w:val="vi-VN"/>
        </w:rPr>
        <w:t>2.4. Thời gian và địa điểm nghiên cứu</w:t>
      </w:r>
      <w:bookmarkEnd w:id="172"/>
      <w:bookmarkEnd w:id="173"/>
    </w:p>
    <w:p w:rsidR="00713C2A" w:rsidRPr="00603E86" w:rsidRDefault="00713C2A" w:rsidP="004432CC">
      <w:pPr>
        <w:pStyle w:val="3"/>
        <w:rPr>
          <w:color w:val="auto"/>
          <w:lang w:val="vi-VN"/>
        </w:rPr>
      </w:pPr>
      <w:bookmarkStart w:id="174" w:name="_Toc501367379"/>
      <w:bookmarkStart w:id="175" w:name="_Toc508782468"/>
      <w:r w:rsidRPr="00603E86">
        <w:rPr>
          <w:color w:val="auto"/>
          <w:lang w:val="vi-VN"/>
        </w:rPr>
        <w:t>2.4.1. Nghiên cứu độc tính cấp của viên nang Hải mã nhân sâm</w:t>
      </w:r>
      <w:bookmarkEnd w:id="174"/>
      <w:bookmarkEnd w:id="175"/>
    </w:p>
    <w:p w:rsidR="00FE5E82" w:rsidRPr="00526E18" w:rsidRDefault="00E34343" w:rsidP="004432CC">
      <w:pPr>
        <w:ind w:firstLine="720"/>
      </w:pPr>
      <w:r w:rsidRPr="00526E18">
        <w:t>Nghiên cứu được thực hiện tại Viện nghiên cứu Y dược học cổ truyền Tuệ Tĩnh từ tháng 3/2017 đến tháng 4/2017.</w:t>
      </w:r>
    </w:p>
    <w:p w:rsidR="00713C2A" w:rsidRPr="00603E86" w:rsidRDefault="00713C2A" w:rsidP="004432CC">
      <w:pPr>
        <w:pStyle w:val="3"/>
        <w:rPr>
          <w:color w:val="auto"/>
          <w:lang w:val="vi-VN"/>
        </w:rPr>
      </w:pPr>
      <w:bookmarkStart w:id="176" w:name="_Toc501367380"/>
      <w:bookmarkStart w:id="177" w:name="_Toc508782469"/>
      <w:r w:rsidRPr="00603E86">
        <w:rPr>
          <w:color w:val="auto"/>
          <w:lang w:val="vi-VN"/>
        </w:rPr>
        <w:lastRenderedPageBreak/>
        <w:t>2.4.2. Nghiên cứu tác dụng của viên nang Hải mã nhân sâm trên lâm sàng</w:t>
      </w:r>
      <w:bookmarkEnd w:id="176"/>
      <w:bookmarkEnd w:id="177"/>
    </w:p>
    <w:p w:rsidR="007332C3" w:rsidRPr="00526E18" w:rsidRDefault="00E34343" w:rsidP="004432CC">
      <w:pPr>
        <w:ind w:firstLine="720"/>
      </w:pPr>
      <w:r w:rsidRPr="00526E18">
        <w:t xml:space="preserve">Nghiên cứu được tiến hành tại Bệnh viện Tuệ Tĩnh - Học viện Y Dược học cổ truyền Việt Nam từ tháng 4/2017 đến </w:t>
      </w:r>
      <w:r w:rsidR="00E346EC">
        <w:rPr>
          <w:lang w:val="en-US"/>
        </w:rPr>
        <w:t xml:space="preserve">tháng </w:t>
      </w:r>
      <w:r w:rsidRPr="00526E18">
        <w:t>9/2017.</w:t>
      </w:r>
    </w:p>
    <w:p w:rsidR="00FF63F4" w:rsidRPr="00603E86" w:rsidRDefault="00FF63F4" w:rsidP="004432CC">
      <w:pPr>
        <w:pStyle w:val="2"/>
        <w:rPr>
          <w:lang w:val="vi-VN"/>
        </w:rPr>
      </w:pPr>
      <w:bookmarkStart w:id="178" w:name="_Toc501367381"/>
      <w:bookmarkStart w:id="179" w:name="_Toc508782470"/>
      <w:r w:rsidRPr="00603E86">
        <w:rPr>
          <w:lang w:val="vi-VN"/>
        </w:rPr>
        <w:t>2.5. Phương pháp xử lý số liệu</w:t>
      </w:r>
      <w:bookmarkEnd w:id="178"/>
      <w:bookmarkEnd w:id="179"/>
    </w:p>
    <w:p w:rsidR="00FF63F4" w:rsidRPr="00526E18" w:rsidRDefault="00FF63F4" w:rsidP="004432CC">
      <w:pPr>
        <w:ind w:firstLine="720"/>
      </w:pPr>
      <w:r w:rsidRPr="00526E18">
        <w:t xml:space="preserve">Số liệu sau thu thập được xử lý bằng phần mềm SPSS 20.0. Thuật toán sử dụng trong nghiên cứu là: tính tỷ lệ %, khi bình phương, T </w:t>
      </w:r>
      <w:r w:rsidR="00C4406A" w:rsidRPr="00526E18">
        <w:t>–</w:t>
      </w:r>
      <w:r w:rsidRPr="00526E18">
        <w:t xml:space="preserve"> Test</w:t>
      </w:r>
      <w:r w:rsidR="00C4406A" w:rsidRPr="00526E18">
        <w:t>.</w:t>
      </w:r>
      <w:r w:rsidR="004A7690" w:rsidRPr="00526E18">
        <w:t xml:space="preserve"> Kết quả có ý nghĩa thống kê khi giá trị p &lt;0,05.</w:t>
      </w:r>
    </w:p>
    <w:p w:rsidR="00BB11A7" w:rsidRPr="00603E86" w:rsidRDefault="00FF63F4" w:rsidP="004432CC">
      <w:pPr>
        <w:pStyle w:val="2"/>
        <w:rPr>
          <w:lang w:val="vi-VN"/>
        </w:rPr>
      </w:pPr>
      <w:bookmarkStart w:id="180" w:name="_Toc501367382"/>
      <w:bookmarkStart w:id="181" w:name="_Toc508782471"/>
      <w:r w:rsidRPr="00603E86">
        <w:rPr>
          <w:lang w:val="vi-VN"/>
        </w:rPr>
        <w:t>2.6</w:t>
      </w:r>
      <w:r w:rsidR="00BB11A7" w:rsidRPr="00603E86">
        <w:rPr>
          <w:lang w:val="vi-VN"/>
        </w:rPr>
        <w:t>. Đạo đức nghiên cứu</w:t>
      </w:r>
      <w:bookmarkEnd w:id="180"/>
      <w:bookmarkEnd w:id="181"/>
    </w:p>
    <w:p w:rsidR="00BB11A7" w:rsidRPr="00526E18" w:rsidRDefault="00BB11A7" w:rsidP="004432CC">
      <w:pPr>
        <w:ind w:firstLine="720"/>
      </w:pPr>
      <w:r w:rsidRPr="00526E18">
        <w:t xml:space="preserve">Nghiên cứu được thực hiện nhằm tìm ra thêm một phương pháp điều trị mãn dục nam, ngoài ra không có </w:t>
      </w:r>
      <w:r w:rsidR="00580FF4" w:rsidRPr="00526E18">
        <w:t xml:space="preserve">bất cứ </w:t>
      </w:r>
      <w:r w:rsidRPr="00526E18">
        <w:t>mục đích nào khác.</w:t>
      </w:r>
    </w:p>
    <w:p w:rsidR="008F6465" w:rsidRPr="00526E18" w:rsidRDefault="008F6465" w:rsidP="004432CC">
      <w:pPr>
        <w:autoSpaceDE w:val="0"/>
        <w:autoSpaceDN w:val="0"/>
        <w:adjustRightInd w:val="0"/>
        <w:ind w:firstLine="567"/>
        <w:rPr>
          <w:szCs w:val="28"/>
        </w:rPr>
      </w:pPr>
      <w:r w:rsidRPr="00526E18">
        <w:rPr>
          <w:szCs w:val="28"/>
        </w:rPr>
        <w:t xml:space="preserve">Nghiên cứu được tiến hành sau khi có quyết </w:t>
      </w:r>
      <w:r w:rsidRPr="00526E18">
        <w:rPr>
          <w:bCs/>
          <w:szCs w:val="28"/>
        </w:rPr>
        <w:t>định số 212/QĐ-HV-QLKH, ngày 14 tháng 03 năm 2017 của hội đồng đạo đức Học viện Y- Dược học cổ truyền Việt Nam về việc xét duyệt các vấn đề về đạo đức trong nghiên cứu y sinh học</w:t>
      </w:r>
      <w:r w:rsidR="00C668A7" w:rsidRPr="00526E18">
        <w:rPr>
          <w:szCs w:val="28"/>
        </w:rPr>
        <w:t xml:space="preserve"> </w:t>
      </w:r>
      <w:r w:rsidR="00C668A7" w:rsidRPr="00603E86">
        <w:rPr>
          <w:szCs w:val="28"/>
        </w:rPr>
        <w:t>(</w:t>
      </w:r>
      <w:r w:rsidRPr="00526E18">
        <w:rPr>
          <w:szCs w:val="28"/>
        </w:rPr>
        <w:t>phụ lụ</w:t>
      </w:r>
      <w:r w:rsidR="00E346EC">
        <w:rPr>
          <w:szCs w:val="28"/>
        </w:rPr>
        <w:t xml:space="preserve">c </w:t>
      </w:r>
      <w:r w:rsidR="00E346EC" w:rsidRPr="00603E86">
        <w:rPr>
          <w:szCs w:val="28"/>
        </w:rPr>
        <w:t>1</w:t>
      </w:r>
      <w:r w:rsidR="00C668A7" w:rsidRPr="00603E86">
        <w:rPr>
          <w:szCs w:val="28"/>
        </w:rPr>
        <w:t>)</w:t>
      </w:r>
      <w:r w:rsidRPr="00526E18">
        <w:rPr>
          <w:szCs w:val="28"/>
        </w:rPr>
        <w:t>.</w:t>
      </w:r>
    </w:p>
    <w:p w:rsidR="00487F23" w:rsidRPr="00603E86" w:rsidRDefault="00BB11A7" w:rsidP="004432CC">
      <w:pPr>
        <w:ind w:firstLineChars="202" w:firstLine="566"/>
      </w:pPr>
      <w:r w:rsidRPr="00526E18">
        <w:t>Bệnh nhân tham gia trong nghiên cứu là hoàn toàn tự nguyện và được kí cam kết (Phụ lục 2), bệnh nhân có quyền rời khỏi nghiên cứu bất cứ lúc nào vì bất cứ lý do gì.</w:t>
      </w:r>
    </w:p>
    <w:p w:rsidR="008F6465" w:rsidRPr="00603E86" w:rsidRDefault="008F6465" w:rsidP="004432CC">
      <w:pPr>
        <w:autoSpaceDE w:val="0"/>
        <w:autoSpaceDN w:val="0"/>
        <w:adjustRightInd w:val="0"/>
        <w:ind w:firstLineChars="202" w:firstLine="566"/>
        <w:rPr>
          <w:szCs w:val="28"/>
        </w:rPr>
      </w:pPr>
      <w:r w:rsidRPr="00526E18">
        <w:rPr>
          <w:szCs w:val="28"/>
        </w:rPr>
        <w:t>Mọi thông tin cá nhân về đối tượng nghiên cứu được giữ kín. Các số liệu, thông tin thu thập được chỉ phục vụ cho mục đích nghiên cứu, không phục vụ cho mục đích nào khá</w:t>
      </w:r>
      <w:r w:rsidRPr="00603E86">
        <w:rPr>
          <w:szCs w:val="28"/>
        </w:rPr>
        <w:t>c.</w:t>
      </w:r>
    </w:p>
    <w:p w:rsidR="00982BCF" w:rsidRPr="00603E86" w:rsidRDefault="00982BCF" w:rsidP="004432CC">
      <w:pPr>
        <w:autoSpaceDE w:val="0"/>
        <w:autoSpaceDN w:val="0"/>
        <w:adjustRightInd w:val="0"/>
        <w:ind w:firstLineChars="202" w:firstLine="566"/>
        <w:rPr>
          <w:szCs w:val="28"/>
        </w:rPr>
      </w:pPr>
    </w:p>
    <w:p w:rsidR="00982BCF" w:rsidRPr="00603E86" w:rsidRDefault="00982BCF" w:rsidP="004432CC">
      <w:pPr>
        <w:autoSpaceDE w:val="0"/>
        <w:autoSpaceDN w:val="0"/>
        <w:adjustRightInd w:val="0"/>
        <w:ind w:firstLineChars="202" w:firstLine="566"/>
        <w:rPr>
          <w:szCs w:val="28"/>
        </w:rPr>
      </w:pPr>
    </w:p>
    <w:p w:rsidR="00982BCF" w:rsidRPr="00603E86" w:rsidRDefault="00982BCF" w:rsidP="004432CC">
      <w:pPr>
        <w:autoSpaceDE w:val="0"/>
        <w:autoSpaceDN w:val="0"/>
        <w:adjustRightInd w:val="0"/>
        <w:ind w:firstLineChars="202" w:firstLine="566"/>
        <w:rPr>
          <w:szCs w:val="28"/>
        </w:rPr>
      </w:pPr>
    </w:p>
    <w:p w:rsidR="00982BCF" w:rsidRPr="00603E86" w:rsidRDefault="00982BCF" w:rsidP="004432CC">
      <w:pPr>
        <w:autoSpaceDE w:val="0"/>
        <w:autoSpaceDN w:val="0"/>
        <w:adjustRightInd w:val="0"/>
        <w:ind w:firstLineChars="202" w:firstLine="566"/>
        <w:rPr>
          <w:szCs w:val="28"/>
        </w:rPr>
      </w:pPr>
    </w:p>
    <w:p w:rsidR="00982BCF" w:rsidRPr="00603E86" w:rsidRDefault="00982BCF" w:rsidP="004432CC">
      <w:pPr>
        <w:autoSpaceDE w:val="0"/>
        <w:autoSpaceDN w:val="0"/>
        <w:adjustRightInd w:val="0"/>
        <w:ind w:firstLineChars="202" w:firstLine="566"/>
        <w:rPr>
          <w:szCs w:val="28"/>
        </w:rPr>
      </w:pPr>
    </w:p>
    <w:p w:rsidR="00982BCF" w:rsidRPr="00603E86" w:rsidRDefault="00982BCF" w:rsidP="00982BCF">
      <w:pPr>
        <w:autoSpaceDE w:val="0"/>
        <w:autoSpaceDN w:val="0"/>
        <w:adjustRightInd w:val="0"/>
        <w:rPr>
          <w:szCs w:val="28"/>
        </w:rPr>
      </w:pPr>
    </w:p>
    <w:p w:rsidR="004432CC" w:rsidRPr="00603E86" w:rsidRDefault="004432CC" w:rsidP="004432CC">
      <w:pPr>
        <w:pStyle w:val="2"/>
        <w:rPr>
          <w:lang w:val="vi-VN"/>
        </w:rPr>
      </w:pPr>
      <w:bookmarkStart w:id="182" w:name="_Toc508782472"/>
      <w:r w:rsidRPr="00603E86">
        <w:rPr>
          <w:lang w:val="vi-VN"/>
        </w:rPr>
        <w:lastRenderedPageBreak/>
        <w:t>2.7. Quy trình nghiên cứu</w:t>
      </w:r>
      <w:bookmarkEnd w:id="182"/>
    </w:p>
    <w:p w:rsidR="004432CC" w:rsidRPr="00603E86" w:rsidRDefault="004432CC" w:rsidP="004432CC">
      <w:r w:rsidRPr="00526E18">
        <w:rPr>
          <w:noProof/>
          <w:lang w:val="en-US"/>
        </w:rPr>
        <mc:AlternateContent>
          <mc:Choice Requires="wpg">
            <w:drawing>
              <wp:anchor distT="0" distB="0" distL="114300" distR="114300" simplePos="0" relativeHeight="251763712" behindDoc="0" locked="0" layoutInCell="1" allowOverlap="1" wp14:anchorId="51434F0B" wp14:editId="1E3C2BCB">
                <wp:simplePos x="0" y="0"/>
                <wp:positionH relativeFrom="column">
                  <wp:posOffset>368628</wp:posOffset>
                </wp:positionH>
                <wp:positionV relativeFrom="paragraph">
                  <wp:posOffset>103965</wp:posOffset>
                </wp:positionV>
                <wp:extent cx="4673844" cy="6466703"/>
                <wp:effectExtent l="0" t="0" r="12700" b="10795"/>
                <wp:wrapNone/>
                <wp:docPr id="16" name="Group 16"/>
                <wp:cNvGraphicFramePr/>
                <a:graphic xmlns:a="http://schemas.openxmlformats.org/drawingml/2006/main">
                  <a:graphicData uri="http://schemas.microsoft.com/office/word/2010/wordprocessingGroup">
                    <wpg:wgp>
                      <wpg:cNvGrpSpPr/>
                      <wpg:grpSpPr>
                        <a:xfrm>
                          <a:off x="0" y="0"/>
                          <a:ext cx="4673844" cy="6466703"/>
                          <a:chOff x="0" y="0"/>
                          <a:chExt cx="4673844" cy="5624733"/>
                        </a:xfrm>
                      </wpg:grpSpPr>
                      <wps:wsp>
                        <wps:cNvPr id="1" name="Text Box 1"/>
                        <wps:cNvSpPr txBox="1"/>
                        <wps:spPr>
                          <a:xfrm>
                            <a:off x="685764" y="0"/>
                            <a:ext cx="3501356" cy="776897"/>
                          </a:xfrm>
                          <a:prstGeom prst="rect">
                            <a:avLst/>
                          </a:prstGeom>
                          <a:solidFill>
                            <a:srgbClr val="44546A">
                              <a:lumMod val="40000"/>
                              <a:lumOff val="60000"/>
                            </a:srgbClr>
                          </a:solidFill>
                          <a:ln w="6350">
                            <a:solidFill>
                              <a:prstClr val="black"/>
                            </a:solidFill>
                          </a:ln>
                          <a:effectLst/>
                        </wps:spPr>
                        <wps:txbx>
                          <w:txbxContent>
                            <w:p w:rsidR="007517BB" w:rsidRDefault="007517BB" w:rsidP="004432CC">
                              <w:pPr>
                                <w:jc w:val="center"/>
                              </w:pPr>
                              <w:r>
                                <w:t>Bệnh nhân đến khám vì một  hay nhiều biểu hiện triệu chứng của mãn dục 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1441939"/>
                            <a:ext cx="1756410" cy="472440"/>
                          </a:xfrm>
                          <a:prstGeom prst="rect">
                            <a:avLst/>
                          </a:prstGeom>
                          <a:solidFill>
                            <a:srgbClr val="44546A">
                              <a:lumMod val="40000"/>
                              <a:lumOff val="60000"/>
                            </a:srgbClr>
                          </a:solidFill>
                          <a:ln w="6350">
                            <a:solidFill>
                              <a:prstClr val="black"/>
                            </a:solidFill>
                          </a:ln>
                          <a:effectLst/>
                        </wps:spPr>
                        <wps:txbx>
                          <w:txbxContent>
                            <w:p w:rsidR="007517BB" w:rsidRDefault="007517BB" w:rsidP="004432CC">
                              <w:pPr>
                                <w:spacing w:before="120"/>
                                <w:jc w:val="center"/>
                              </w:pPr>
                              <w:r>
                                <w:t>Khám lâm sàng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2664069" y="1433147"/>
                            <a:ext cx="2009775" cy="504190"/>
                          </a:xfrm>
                          <a:prstGeom prst="rect">
                            <a:avLst/>
                          </a:prstGeom>
                          <a:solidFill>
                            <a:srgbClr val="44546A">
                              <a:lumMod val="40000"/>
                              <a:lumOff val="60000"/>
                            </a:srgbClr>
                          </a:solidFill>
                          <a:ln w="6350">
                            <a:solidFill>
                              <a:prstClr val="black"/>
                            </a:solidFill>
                          </a:ln>
                          <a:effectLst/>
                        </wps:spPr>
                        <wps:txbx>
                          <w:txbxContent>
                            <w:p w:rsidR="007517BB" w:rsidRDefault="007517BB" w:rsidP="004432CC">
                              <w:pPr>
                                <w:spacing w:before="120"/>
                                <w:jc w:val="center"/>
                              </w:pPr>
                              <w:r>
                                <w:t>Chỉ định cận lâm sàng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Arrow Connector 4"/>
                        <wps:cNvCnPr/>
                        <wps:spPr>
                          <a:xfrm flipH="1">
                            <a:off x="1002323" y="677008"/>
                            <a:ext cx="1357630" cy="755650"/>
                          </a:xfrm>
                          <a:prstGeom prst="straightConnector1">
                            <a:avLst/>
                          </a:prstGeom>
                          <a:noFill/>
                          <a:ln w="6350" cap="flat" cmpd="sng" algn="ctr">
                            <a:solidFill>
                              <a:srgbClr val="5B9BD5"/>
                            </a:solidFill>
                            <a:prstDash val="solid"/>
                            <a:miter lim="800000"/>
                            <a:tailEnd type="triangle"/>
                          </a:ln>
                          <a:effectLst/>
                        </wps:spPr>
                        <wps:bodyPr/>
                      </wps:wsp>
                      <wps:wsp>
                        <wps:cNvPr id="5" name="Straight Arrow Connector 5"/>
                        <wps:cNvCnPr/>
                        <wps:spPr>
                          <a:xfrm>
                            <a:off x="2373923" y="677008"/>
                            <a:ext cx="1230630" cy="755650"/>
                          </a:xfrm>
                          <a:prstGeom prst="straightConnector1">
                            <a:avLst/>
                          </a:prstGeom>
                          <a:noFill/>
                          <a:ln w="6350" cap="flat" cmpd="sng" algn="ctr">
                            <a:solidFill>
                              <a:srgbClr val="5B9BD5"/>
                            </a:solidFill>
                            <a:prstDash val="solid"/>
                            <a:miter lim="800000"/>
                            <a:tailEnd type="triangle"/>
                          </a:ln>
                          <a:effectLst/>
                        </wps:spPr>
                        <wps:bodyPr/>
                      </wps:wsp>
                      <wps:wsp>
                        <wps:cNvPr id="6" name="Text Box 6"/>
                        <wps:cNvSpPr txBox="1"/>
                        <wps:spPr>
                          <a:xfrm>
                            <a:off x="940777" y="2795954"/>
                            <a:ext cx="2907700" cy="472360"/>
                          </a:xfrm>
                          <a:prstGeom prst="rect">
                            <a:avLst/>
                          </a:prstGeom>
                          <a:solidFill>
                            <a:srgbClr val="44546A">
                              <a:lumMod val="40000"/>
                              <a:lumOff val="60000"/>
                            </a:srgbClr>
                          </a:solidFill>
                          <a:ln w="6350">
                            <a:solidFill>
                              <a:prstClr val="black"/>
                            </a:solidFill>
                          </a:ln>
                          <a:effectLst/>
                        </wps:spPr>
                        <wps:txbx>
                          <w:txbxContent>
                            <w:p w:rsidR="007517BB" w:rsidRDefault="007517BB" w:rsidP="004432CC">
                              <w:pPr>
                                <w:spacing w:before="120"/>
                                <w:jc w:val="center"/>
                              </w:pPr>
                              <w:r>
                                <w:t>Chẩn đoán xác định mãn dục 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Arrow Connector 7"/>
                        <wps:cNvCnPr>
                          <a:stCxn id="2" idx="2"/>
                        </wps:cNvCnPr>
                        <wps:spPr>
                          <a:xfrm>
                            <a:off x="878205" y="1914379"/>
                            <a:ext cx="1459450" cy="889565"/>
                          </a:xfrm>
                          <a:prstGeom prst="straightConnector1">
                            <a:avLst/>
                          </a:prstGeom>
                          <a:noFill/>
                          <a:ln w="6350" cap="flat" cmpd="sng" algn="ctr">
                            <a:solidFill>
                              <a:srgbClr val="5B9BD5"/>
                            </a:solidFill>
                            <a:prstDash val="solid"/>
                            <a:miter lim="800000"/>
                            <a:tailEnd type="triangle"/>
                          </a:ln>
                          <a:effectLst/>
                        </wps:spPr>
                        <wps:bodyPr/>
                      </wps:wsp>
                      <wps:wsp>
                        <wps:cNvPr id="8" name="Straight Arrow Connector 8"/>
                        <wps:cNvCnPr/>
                        <wps:spPr>
                          <a:xfrm flipH="1">
                            <a:off x="2426677" y="1943100"/>
                            <a:ext cx="1353820" cy="861060"/>
                          </a:xfrm>
                          <a:prstGeom prst="straightConnector1">
                            <a:avLst/>
                          </a:prstGeom>
                          <a:noFill/>
                          <a:ln w="6350" cap="flat" cmpd="sng" algn="ctr">
                            <a:solidFill>
                              <a:srgbClr val="5B9BD5"/>
                            </a:solidFill>
                            <a:prstDash val="solid"/>
                            <a:miter lim="800000"/>
                            <a:tailEnd type="triangle"/>
                          </a:ln>
                          <a:effectLst/>
                        </wps:spPr>
                        <wps:bodyPr/>
                      </wps:wsp>
                      <wps:wsp>
                        <wps:cNvPr id="9" name="Text Box 9"/>
                        <wps:cNvSpPr txBox="1"/>
                        <wps:spPr>
                          <a:xfrm>
                            <a:off x="685800" y="3780693"/>
                            <a:ext cx="3476625" cy="863600"/>
                          </a:xfrm>
                          <a:prstGeom prst="rect">
                            <a:avLst/>
                          </a:prstGeom>
                          <a:solidFill>
                            <a:srgbClr val="44546A">
                              <a:lumMod val="40000"/>
                              <a:lumOff val="60000"/>
                            </a:srgbClr>
                          </a:solidFill>
                          <a:ln w="6350">
                            <a:solidFill>
                              <a:prstClr val="black"/>
                            </a:solidFill>
                          </a:ln>
                          <a:effectLst/>
                        </wps:spPr>
                        <wps:txbx>
                          <w:txbxContent>
                            <w:p w:rsidR="007517BB" w:rsidRDefault="007517BB" w:rsidP="004432CC">
                              <w:pPr>
                                <w:spacing w:before="120"/>
                                <w:jc w:val="center"/>
                              </w:pPr>
                              <w:r>
                                <w:t>Uống Hải mã nhân sâm liều 4 viên/ngày chia 2 lần sau ăn 1 giờ, liệu trình 30 ngày liên tục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Arrow Connector 12"/>
                        <wps:cNvCnPr/>
                        <wps:spPr>
                          <a:xfrm>
                            <a:off x="2435469" y="3270739"/>
                            <a:ext cx="0" cy="505460"/>
                          </a:xfrm>
                          <a:prstGeom prst="straightConnector1">
                            <a:avLst/>
                          </a:prstGeom>
                          <a:noFill/>
                          <a:ln w="6350" cap="flat" cmpd="sng" algn="ctr">
                            <a:solidFill>
                              <a:srgbClr val="5B9BD5"/>
                            </a:solidFill>
                            <a:prstDash val="solid"/>
                            <a:miter lim="800000"/>
                            <a:tailEnd type="triangle"/>
                          </a:ln>
                          <a:effectLst/>
                        </wps:spPr>
                        <wps:bodyPr/>
                      </wps:wsp>
                      <wps:wsp>
                        <wps:cNvPr id="13" name="Text Box 13"/>
                        <wps:cNvSpPr txBox="1"/>
                        <wps:spPr>
                          <a:xfrm>
                            <a:off x="1943100" y="5152293"/>
                            <a:ext cx="1017905" cy="472440"/>
                          </a:xfrm>
                          <a:prstGeom prst="rect">
                            <a:avLst/>
                          </a:prstGeom>
                          <a:solidFill>
                            <a:srgbClr val="44546A">
                              <a:lumMod val="40000"/>
                              <a:lumOff val="60000"/>
                            </a:srgbClr>
                          </a:solidFill>
                          <a:ln w="6350">
                            <a:solidFill>
                              <a:prstClr val="black"/>
                            </a:solidFill>
                          </a:ln>
                          <a:effectLst/>
                        </wps:spPr>
                        <wps:txbx>
                          <w:txbxContent>
                            <w:p w:rsidR="007517BB" w:rsidRDefault="007517BB" w:rsidP="004432CC">
                              <w:pPr>
                                <w:spacing w:before="120"/>
                                <w:jc w:val="center"/>
                              </w:pPr>
                              <w:r>
                                <w:t>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Arrow Connector 14"/>
                        <wps:cNvCnPr/>
                        <wps:spPr>
                          <a:xfrm>
                            <a:off x="2435469" y="4642339"/>
                            <a:ext cx="0" cy="505460"/>
                          </a:xfrm>
                          <a:prstGeom prst="straightConnector1">
                            <a:avLst/>
                          </a:prstGeom>
                          <a:noFill/>
                          <a:ln w="6350" cap="flat" cmpd="sng" algn="ctr">
                            <a:solidFill>
                              <a:srgbClr val="5B9BD5"/>
                            </a:solidFill>
                            <a:prstDash val="solid"/>
                            <a:miter lim="800000"/>
                            <a:tailEnd type="triangle"/>
                          </a:ln>
                          <a:effectLst/>
                        </wps:spPr>
                        <wps:bodyPr/>
                      </wps:wsp>
                    </wpg:wgp>
                  </a:graphicData>
                </a:graphic>
                <wp14:sizeRelV relativeFrom="margin">
                  <wp14:pctHeight>0</wp14:pctHeight>
                </wp14:sizeRelV>
              </wp:anchor>
            </w:drawing>
          </mc:Choice>
          <mc:Fallback>
            <w:pict>
              <v:group id="Group 16" o:spid="_x0000_s1026" style="position:absolute;left:0;text-align:left;margin-left:29.05pt;margin-top:8.2pt;width:368pt;height:509.2pt;z-index:251763712;mso-height-relative:margin" coordsize="46738,56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">
                <v:shapetype id="_x0000_t202" coordsize="21600,21600" o:spt="202" path="m,l,21600r21600,l21600,xe">
                  <v:stroke joinstyle="miter"/>
                  <v:path gradientshapeok="t" o:connecttype="rect"/>
                </v:shapetype>
                <v:shape id="Text Box 1" o:spid="_x0000_s1027" type="#_x0000_t202" style="position:absolute;left:6857;width:35014;height:7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awnLwA&#10;AADaAAAADwAAAGRycy9kb3ducmV2LnhtbERPSwrCMBDdC94hjODOproQqUYRQfwgotUDDM3YFptJ&#10;aaLW2xtBcDU83ndmi9ZU4kmNKy0rGEYxCOLM6pJzBdfLejAB4TyyxsoyKXiTg8W825lhou2Lz/RM&#10;fS5CCLsEFRTe14mULivIoItsTRy4m20M+gCbXOoGXyHcVHIUx2NpsOTQUGBNq4Kye/owCqr0mp6O&#10;O2nWmzc+rB3vJod9rVS/1y6nIDy1/i/+ubc6zIfvK98r5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1hrCcvAAAANoAAAAPAAAAAAAAAAAAAAAAAJgCAABkcnMvZG93bnJldi54&#10;bWxQSwUGAAAAAAQABAD1AAAAgQMAAAAA&#10;" fillcolor="#adb9ca" strokeweight=".5pt">
                  <v:textbox>
                    <w:txbxContent>
                      <w:p w:rsidR="007517BB" w:rsidRDefault="007517BB" w:rsidP="004432CC">
                        <w:pPr>
                          <w:jc w:val="center"/>
                        </w:pPr>
                        <w:r>
                          <w:t>Bệnh nhân đến khám vì một  hay nhiều biểu hiện triệu chứng của mãn dục nam</w:t>
                        </w:r>
                      </w:p>
                    </w:txbxContent>
                  </v:textbox>
                </v:shape>
                <v:shape id="Text Box 2" o:spid="_x0000_s1028" type="#_x0000_t202" style="position:absolute;top:14419;width:17564;height:4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Qu674A&#10;AADaAAAADwAAAGRycy9kb3ducmV2LnhtbESPzQrCMBCE74LvEFbwZlM9iFSjiCD+IKLVB1iatS02&#10;m9JErW9vBMHjMDPfMLNFayrxpMaVlhUMoxgEcWZ1ybmC62U9mIBwHlljZZkUvMnBYt7tzDDR9sVn&#10;eqY+FwHCLkEFhfd1IqXLCjLoIlsTB+9mG4M+yCaXusFXgJtKjuJ4LA2WHBYKrGlVUHZPH0ZBlV7T&#10;03EnzXrzxoe1493ksK+V6vfa5RSEp9b/w7/2VisYwfdKuAF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ULuu+AAAA2gAAAA8AAAAAAAAAAAAAAAAAmAIAAGRycy9kb3ducmV2&#10;LnhtbFBLBQYAAAAABAAEAPUAAACDAwAAAAA=&#10;" fillcolor="#adb9ca" strokeweight=".5pt">
                  <v:textbox>
                    <w:txbxContent>
                      <w:p w:rsidR="007517BB" w:rsidRDefault="007517BB" w:rsidP="004432CC">
                        <w:pPr>
                          <w:spacing w:before="120"/>
                          <w:jc w:val="center"/>
                        </w:pPr>
                        <w:r>
                          <w:t>Khám lâm sàng</w:t>
                        </w:r>
                      </w:p>
                    </w:txbxContent>
                  </v:textbox>
                </v:shape>
                <v:shape id="Text Box 3" o:spid="_x0000_s1029" type="#_x0000_t202" style="position:absolute;left:26640;top:14331;width:20098;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iLcL4A&#10;AADaAAAADwAAAGRycy9kb3ducmV2LnhtbESPzQrCMBCE74LvEFbwpqkKItUoIog/iGj1AZZmbYvN&#10;pjRR69sbQfA4zMw3zGzRmFI8qXaFZQWDfgSCOLW64EzB9bLuTUA4j6yxtEwK3uRgMW+3Zhhr++Iz&#10;PROfiQBhF6OC3PsqltKlORl0fVsRB+9ma4M+yDqTusZXgJtSDqNoLA0WHBZyrGiVU3pPHkZBmVyT&#10;03EnzXrzxoe1493ksK+U6naa5RSEp8b/w7/2VisYwfdKuAF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Yi3C+AAAA2gAAAA8AAAAAAAAAAAAAAAAAmAIAAGRycy9kb3ducmV2&#10;LnhtbFBLBQYAAAAABAAEAPUAAACDAwAAAAA=&#10;" fillcolor="#adb9ca" strokeweight=".5pt">
                  <v:textbox>
                    <w:txbxContent>
                      <w:p w:rsidR="007517BB" w:rsidRDefault="007517BB" w:rsidP="004432CC">
                        <w:pPr>
                          <w:spacing w:before="120"/>
                          <w:jc w:val="center"/>
                        </w:pPr>
                        <w:r>
                          <w:t>Chỉ định cận lâm sàng</w:t>
                        </w:r>
                      </w:p>
                    </w:txbxContent>
                  </v:textbox>
                </v:shape>
                <v:shapetype id="_x0000_t32" coordsize="21600,21600" o:spt="32" o:oned="t" path="m,l21600,21600e" filled="f">
                  <v:path arrowok="t" fillok="f" o:connecttype="none"/>
                  <o:lock v:ext="edit" shapetype="t"/>
                </v:shapetype>
                <v:shape id="Straight Arrow Connector 4" o:spid="_x0000_s1030" type="#_x0000_t32" style="position:absolute;left:10023;top:6770;width:13576;height:75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v0lcAAAADaAAAADwAAAGRycy9kb3ducmV2LnhtbESPT4vCMBTE74LfITxhb5oqi2jXKEVc&#10;2IsH/7HXR/Nsis1LTaLWb28WFjwOM/MbZrHqbCPu5EPtWMF4lIEgLp2uuVJwPHwPZyBCRNbYOCYF&#10;TwqwWvZ7C8y1e/CO7vtYiQThkKMCE2ObSxlKQxbDyLXEyTs7bzEm6SupPT4S3DZykmVTabHmtGCw&#10;pbWh8rK/WQW0KcYe6Tqfmd3xQvPfQm5PhVIfg674AhGpi+/wf/tHK/iEvyvpBsj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Gb9JXAAAAA2gAAAA8AAAAAAAAAAAAAAAAA&#10;oQIAAGRycy9kb3ducmV2LnhtbFBLBQYAAAAABAAEAPkAAACOAwAAAAA=&#10;" strokecolor="#5b9bd5" strokeweight=".5pt">
                  <v:stroke endarrow="block" joinstyle="miter"/>
                </v:shape>
                <v:shape id="Straight Arrow Connector 5" o:spid="_x0000_s1031" type="#_x0000_t32" style="position:absolute;left:23739;top:6770;width:12306;height:7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wLbcQAAADaAAAADwAAAGRycy9kb3ducmV2LnhtbESPzWrDMBCE74W+g9hCb43cQEtwo5hQ&#10;WkgPKfmj5LiRNraxtTKS4rhvHwUCOQ4z8w0zLQbbip58qB0reB1lIIi1MzWXCnbb75cJiBCRDbaO&#10;ScE/BShmjw9TzI0785r6TSxFgnDIUUEVY5dLGXRFFsPIdcTJOzpvMSbpS2k8nhPctnKcZe/SYs1p&#10;ocKOPivSzeZkFSx/9Wo16ZvF8JMt9d9+593hyyv1/DTMP0BEGuI9fGsvjII3uF5JN0DO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HAttxAAAANoAAAAPAAAAAAAAAAAA&#10;AAAAAKECAABkcnMvZG93bnJldi54bWxQSwUGAAAAAAQABAD5AAAAkgMAAAAA&#10;" strokecolor="#5b9bd5" strokeweight=".5pt">
                  <v:stroke endarrow="block" joinstyle="miter"/>
                </v:shape>
                <v:shape id="Text Box 6" o:spid="_x0000_s1032" type="#_x0000_t202" style="position:absolute;left:9407;top:27959;width:29077;height:4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8o6L4A&#10;AADaAAAADwAAAGRycy9kb3ducmV2LnhtbESPzQrCMBCE74LvEFbwpqkeilSjiCD+IKLVB1iatS02&#10;m9JErW9vBMHjMDPfMLNFayrxpMaVlhWMhhEI4szqknMF18t6MAHhPLLGyjIpeJODxbzbmWGi7YvP&#10;9Ex9LgKEXYIKCu/rREqXFWTQDW1NHLybbQz6IJtc6gZfAW4qOY6iWBosOSwUWNOqoOyePoyCKr2m&#10;p+NOmvXmjQ9r493ksK+V6vfa5RSEp9b/w7/2ViuI4Xsl3A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vKOi+AAAA2gAAAA8AAAAAAAAAAAAAAAAAmAIAAGRycy9kb3ducmV2&#10;LnhtbFBLBQYAAAAABAAEAPUAAACDAwAAAAA=&#10;" fillcolor="#adb9ca" strokeweight=".5pt">
                  <v:textbox>
                    <w:txbxContent>
                      <w:p w:rsidR="007517BB" w:rsidRDefault="007517BB" w:rsidP="004432CC">
                        <w:pPr>
                          <w:spacing w:before="120"/>
                          <w:jc w:val="center"/>
                        </w:pPr>
                        <w:r>
                          <w:t>Chẩn đoán xác định mãn dục nam</w:t>
                        </w:r>
                      </w:p>
                    </w:txbxContent>
                  </v:textbox>
                </v:shape>
                <v:shape id="Straight Arrow Connector 7" o:spid="_x0000_s1033" type="#_x0000_t32" style="position:absolute;left:8782;top:19143;width:14594;height:88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IwgcQAAADaAAAADwAAAGRycy9kb3ducmV2LnhtbESPzWrDMBCE74W+g9hCb43cHNrgRjGh&#10;tJAeUvJHyXEjbWxja2UkxXHfPgoEchxm5htmWgy2FT35UDtW8DrKQBBrZ2ouFey23y8TECEiG2wd&#10;k4J/ClDMHh+mmBt35jX1m1iKBOGQo4Iqxi6XMuiKLIaR64iTd3TeYkzSl9J4PCe4beU4y96kxZrT&#10;QoUdfVakm83JKlj+6tVq0jeL4Sdb6r/9zrvDl1fq+WmYf4CINMR7+NZeGAXvcL2SboCc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gjCBxAAAANoAAAAPAAAAAAAAAAAA&#10;AAAAAKECAABkcnMvZG93bnJldi54bWxQSwUGAAAAAAQABAD5AAAAkgMAAAAA&#10;" strokecolor="#5b9bd5" strokeweight=".5pt">
                  <v:stroke endarrow="block" joinstyle="miter"/>
                </v:shape>
                <v:shape id="Straight Arrow Connector 8" o:spid="_x0000_s1034" type="#_x0000_t32" style="position:absolute;left:24266;top:19431;width:13538;height:86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b+kL4AAADaAAAADwAAAGRycy9kb3ducmV2LnhtbERPy4rCMBTdC/5DuII7TZ3FoNVUiszA&#10;bGbhC7eX5tqUNjedJKP1781CcHk47812sJ24kQ+NYwWLeQaCuHK64VrB6fg9W4IIEVlj55gUPCjA&#10;thiPNphrd+c93Q6xFimEQ44KTIx9LmWoDFkMc9cTJ+7qvMWYoK+l9nhP4baTH1n2KS02nBoM9rQz&#10;VLWHf6uAvsqFR/pbLc3+1NLqUsrfc6nUdDKUaxCRhvgWv9w/WkHamq6kGyCLJ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1v6QvgAAANoAAAAPAAAAAAAAAAAAAAAAAKEC&#10;AABkcnMvZG93bnJldi54bWxQSwUGAAAAAAQABAD5AAAAjAMAAAAA&#10;" strokecolor="#5b9bd5" strokeweight=".5pt">
                  <v:stroke endarrow="block" joinstyle="miter"/>
                </v:shape>
                <v:shape id="Text Box 9" o:spid="_x0000_s1035" type="#_x0000_t202" style="position:absolute;left:6858;top:37806;width:34766;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mr4A&#10;AADaAAAADwAAAGRycy9kb3ducmV2LnhtbESPzQrCMBCE74LvEFbwpqkeRKtRRBB/ENHqAyzN2hab&#10;TWmi1rc3guBxmJlvmNmiMaV4Uu0KywoG/QgEcWp1wZmC62XdG4NwHlljaZkUvMnBYt5uzTDW9sVn&#10;eiY+EwHCLkYFufdVLKVLczLo+rYiDt7N1gZ9kHUmdY2vADelHEbRSBosOCzkWNEqp/SePIyCMrkm&#10;p+NOmvXmjQ9rR7vxYV8p1e00yykIT43/h3/trVYwge+Vc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wvJq+AAAA2gAAAA8AAAAAAAAAAAAAAAAAmAIAAGRycy9kb3ducmV2&#10;LnhtbFBLBQYAAAAABAAEAPUAAACDAwAAAAA=&#10;" fillcolor="#adb9ca" strokeweight=".5pt">
                  <v:textbox>
                    <w:txbxContent>
                      <w:p w:rsidR="007517BB" w:rsidRDefault="007517BB" w:rsidP="004432CC">
                        <w:pPr>
                          <w:spacing w:before="120"/>
                          <w:jc w:val="center"/>
                        </w:pPr>
                        <w:r>
                          <w:t>Uống Hải mã nhân sâm liều 4 viên/ngày chia 2 lần sau ăn 1 giờ, liệu trình 30 ngày liên tục</w:t>
                        </w:r>
                      </w:p>
                    </w:txbxContent>
                  </v:textbox>
                </v:shape>
                <v:shape id="Straight Arrow Connector 12" o:spid="_x0000_s1036" type="#_x0000_t32" style="position:absolute;left:24354;top:32707;width:0;height:50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S1ZcIAAADbAAAADwAAAGRycy9kb3ducmV2LnhtbERPS2sCMRC+C/0PYQq9abYeRFajiLRg&#10;DxYfS+lxTMbdxc1kSeK6/nsjFHqbj+8582VvG9GRD7VjBe+jDASxdqbmUkFx/BxOQYSIbLBxTAru&#10;FGC5eBnMMTfuxnvqDrEUKYRDjgqqGNtcyqArshhGriVO3Nl5izFBX0rj8ZbCbSPHWTaRFmtODRW2&#10;tK5IXw5Xq2D7rXe7aXfZ9F/ZVv/8Ft6dPrxSb6/9agYiUh//xX/ujUnzx/D8JR0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tS1ZcIAAADbAAAADwAAAAAAAAAAAAAA&#10;AAChAgAAZHJzL2Rvd25yZXYueG1sUEsFBgAAAAAEAAQA+QAAAJADAAAAAA==&#10;" strokecolor="#5b9bd5" strokeweight=".5pt">
                  <v:stroke endarrow="block" joinstyle="miter"/>
                </v:shape>
                <v:shape id="Text Box 13" o:spid="_x0000_s1037" type="#_x0000_t202" style="position:absolute;left:19431;top:51522;width:10179;height:4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6Ko70A&#10;AADbAAAADwAAAGRycy9kb3ducmV2LnhtbERPSwrCMBDdC94hjOBOUxVEqlFEED+IaPUAQzO2xWZS&#10;mqj19kYQ3M3jfWe2aEwpnlS7wrKCQT8CQZxaXXCm4HpZ9yYgnEfWWFomBW9ysJi3WzOMtX3xmZ6J&#10;z0QIYRejgtz7KpbSpTkZdH1bEQfuZmuDPsA6k7rGVwg3pRxG0VgaLDg05FjRKqf0njyMgjK5Jqfj&#10;Tpr15o0Pa8e7yWFfKdXtNMspCE+N/4t/7q0O80fw/SUcIO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j6Ko70AAADbAAAADwAAAAAAAAAAAAAAAACYAgAAZHJzL2Rvd25yZXYu&#10;eG1sUEsFBgAAAAAEAAQA9QAAAIIDAAAAAA==&#10;" fillcolor="#adb9ca" strokeweight=".5pt">
                  <v:textbox>
                    <w:txbxContent>
                      <w:p w:rsidR="007517BB" w:rsidRDefault="007517BB" w:rsidP="004432CC">
                        <w:pPr>
                          <w:spacing w:before="120"/>
                          <w:jc w:val="center"/>
                        </w:pPr>
                        <w:r>
                          <w:t>Kết quả</w:t>
                        </w:r>
                      </w:p>
                    </w:txbxContent>
                  </v:textbox>
                </v:shape>
                <v:shape id="Straight Arrow Connector 14" o:spid="_x0000_s1038" type="#_x0000_t32" style="position:absolute;left:24354;top:46423;width:0;height:50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GIisIAAADbAAAADwAAAGRycy9kb3ducmV2LnhtbERPS2sCMRC+F/ofwhR6q9lKKbI1LlJa&#10;sAeLL4rHMRl3l91MliSu239vBMHbfHzPmRaDbUVPPtSOFbyOMhDE2pmaSwW77ffLBESIyAZbx6Tg&#10;nwIUs8eHKebGnXlN/SaWIoVwyFFBFWOXSxl0RRbDyHXEiTs6bzEm6EtpPJ5TuG3lOMvepcWaU0OF&#10;HX1WpJvNySpY/urVatI3i+EnW+q//c67w5dX6vlpmH+AiDTEu/jmXpg0/w2uv6QD5O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GIisIAAADbAAAADwAAAAAAAAAAAAAA&#10;AAChAgAAZHJzL2Rvd25yZXYueG1sUEsFBgAAAAAEAAQA+QAAAJADAAAAAA==&#10;" strokecolor="#5b9bd5" strokeweight=".5pt">
                  <v:stroke endarrow="block" joinstyle="miter"/>
                </v:shape>
              </v:group>
            </w:pict>
          </mc:Fallback>
        </mc:AlternateContent>
      </w:r>
    </w:p>
    <w:p w:rsidR="004432CC" w:rsidRPr="00603E86" w:rsidRDefault="004432CC" w:rsidP="004432CC">
      <w:pPr>
        <w:spacing w:after="160" w:line="259" w:lineRule="auto"/>
        <w:jc w:val="left"/>
      </w:pPr>
    </w:p>
    <w:p w:rsidR="004432CC" w:rsidRPr="00603E86" w:rsidRDefault="004432CC" w:rsidP="004432CC">
      <w:pPr>
        <w:spacing w:after="160" w:line="259" w:lineRule="auto"/>
        <w:jc w:val="left"/>
      </w:pPr>
    </w:p>
    <w:p w:rsidR="004432CC" w:rsidRPr="00603E86" w:rsidRDefault="004432CC" w:rsidP="004432CC">
      <w:pPr>
        <w:spacing w:after="160" w:line="259" w:lineRule="auto"/>
        <w:jc w:val="left"/>
      </w:pPr>
    </w:p>
    <w:p w:rsidR="004432CC" w:rsidRPr="00603E86" w:rsidRDefault="004432CC" w:rsidP="004432CC">
      <w:pPr>
        <w:spacing w:after="160" w:line="259" w:lineRule="auto"/>
        <w:jc w:val="left"/>
      </w:pPr>
    </w:p>
    <w:p w:rsidR="004432CC" w:rsidRPr="00603E86" w:rsidRDefault="004432CC" w:rsidP="004432CC">
      <w:pPr>
        <w:spacing w:after="160" w:line="259" w:lineRule="auto"/>
        <w:jc w:val="left"/>
      </w:pPr>
    </w:p>
    <w:p w:rsidR="004432CC" w:rsidRPr="00603E86" w:rsidRDefault="004432CC" w:rsidP="004432CC">
      <w:pPr>
        <w:spacing w:after="160" w:line="259" w:lineRule="auto"/>
        <w:jc w:val="left"/>
      </w:pPr>
    </w:p>
    <w:p w:rsidR="004432CC" w:rsidRPr="00603E86" w:rsidRDefault="004432CC" w:rsidP="004432CC">
      <w:pPr>
        <w:spacing w:after="160" w:line="259" w:lineRule="auto"/>
        <w:jc w:val="left"/>
      </w:pPr>
    </w:p>
    <w:p w:rsidR="004432CC" w:rsidRPr="00603E86" w:rsidRDefault="004432CC" w:rsidP="004432CC">
      <w:pPr>
        <w:spacing w:after="160" w:line="259" w:lineRule="auto"/>
        <w:jc w:val="left"/>
      </w:pPr>
    </w:p>
    <w:p w:rsidR="004432CC" w:rsidRPr="00603E86" w:rsidRDefault="004432CC" w:rsidP="004432CC">
      <w:pPr>
        <w:spacing w:after="160" w:line="259" w:lineRule="auto"/>
        <w:jc w:val="left"/>
        <w:rPr>
          <w:b/>
          <w:i/>
        </w:rPr>
      </w:pPr>
    </w:p>
    <w:p w:rsidR="004432CC" w:rsidRPr="00603E86" w:rsidRDefault="004432CC" w:rsidP="004432CC">
      <w:pPr>
        <w:spacing w:after="160" w:line="259" w:lineRule="auto"/>
        <w:jc w:val="left"/>
        <w:rPr>
          <w:b/>
          <w:i/>
        </w:rPr>
      </w:pPr>
    </w:p>
    <w:p w:rsidR="004432CC" w:rsidRPr="00603E86" w:rsidRDefault="004432CC" w:rsidP="004432CC">
      <w:pPr>
        <w:pStyle w:val="Caption"/>
        <w:rPr>
          <w:color w:val="auto"/>
        </w:rPr>
      </w:pPr>
      <w:bookmarkStart w:id="183" w:name="_Toc501367444"/>
    </w:p>
    <w:p w:rsidR="004432CC" w:rsidRPr="00603E86" w:rsidRDefault="004432CC" w:rsidP="004432CC">
      <w:pPr>
        <w:pStyle w:val="Caption"/>
        <w:rPr>
          <w:color w:val="auto"/>
        </w:rPr>
      </w:pPr>
    </w:p>
    <w:p w:rsidR="004432CC" w:rsidRPr="00603E86" w:rsidRDefault="004432CC" w:rsidP="00E45813">
      <w:pPr>
        <w:pStyle w:val="Caption"/>
        <w:jc w:val="both"/>
        <w:rPr>
          <w:color w:val="auto"/>
        </w:rPr>
      </w:pPr>
    </w:p>
    <w:p w:rsidR="004432CC" w:rsidRPr="00603E86" w:rsidRDefault="004432CC" w:rsidP="004432CC">
      <w:pPr>
        <w:pStyle w:val="Caption"/>
        <w:rPr>
          <w:color w:val="auto"/>
        </w:rPr>
      </w:pPr>
    </w:p>
    <w:p w:rsidR="00982BCF" w:rsidRPr="00603E86" w:rsidRDefault="00982BCF" w:rsidP="00E45813">
      <w:pPr>
        <w:pStyle w:val="Caption"/>
        <w:rPr>
          <w:color w:val="auto"/>
        </w:rPr>
      </w:pPr>
    </w:p>
    <w:p w:rsidR="00982BCF" w:rsidRPr="00603E86" w:rsidRDefault="00982BCF" w:rsidP="00E45813">
      <w:pPr>
        <w:pStyle w:val="Caption"/>
        <w:rPr>
          <w:color w:val="auto"/>
        </w:rPr>
      </w:pPr>
    </w:p>
    <w:p w:rsidR="00982BCF" w:rsidRPr="00603E86" w:rsidRDefault="00982BCF" w:rsidP="00E45813">
      <w:pPr>
        <w:pStyle w:val="Caption"/>
        <w:rPr>
          <w:color w:val="auto"/>
        </w:rPr>
      </w:pPr>
    </w:p>
    <w:p w:rsidR="00982BCF" w:rsidRPr="00603E86" w:rsidRDefault="00982BCF" w:rsidP="00E45813">
      <w:pPr>
        <w:pStyle w:val="Caption"/>
        <w:rPr>
          <w:color w:val="auto"/>
        </w:rPr>
      </w:pPr>
    </w:p>
    <w:p w:rsidR="00982BCF" w:rsidRPr="00603E86" w:rsidRDefault="00982BCF" w:rsidP="00E45813">
      <w:pPr>
        <w:pStyle w:val="Caption"/>
        <w:rPr>
          <w:color w:val="auto"/>
        </w:rPr>
      </w:pPr>
    </w:p>
    <w:p w:rsidR="00982BCF" w:rsidRPr="00603E86" w:rsidRDefault="00982BCF" w:rsidP="00E45813">
      <w:pPr>
        <w:pStyle w:val="Caption"/>
        <w:rPr>
          <w:color w:val="auto"/>
        </w:rPr>
      </w:pPr>
    </w:p>
    <w:p w:rsidR="00982BCF" w:rsidRPr="00603E86" w:rsidRDefault="00982BCF" w:rsidP="00E45813">
      <w:pPr>
        <w:pStyle w:val="Caption"/>
        <w:rPr>
          <w:color w:val="auto"/>
        </w:rPr>
      </w:pPr>
    </w:p>
    <w:p w:rsidR="00982BCF" w:rsidRPr="00603E86" w:rsidRDefault="00982BCF" w:rsidP="00E45813">
      <w:pPr>
        <w:pStyle w:val="Caption"/>
        <w:rPr>
          <w:color w:val="auto"/>
        </w:rPr>
      </w:pPr>
    </w:p>
    <w:p w:rsidR="00C668A7" w:rsidRPr="00603E86" w:rsidRDefault="004432CC" w:rsidP="00E45813">
      <w:pPr>
        <w:pStyle w:val="Caption"/>
        <w:rPr>
          <w:color w:val="auto"/>
        </w:rPr>
      </w:pPr>
      <w:r w:rsidRPr="00526E18">
        <w:rPr>
          <w:color w:val="auto"/>
        </w:rPr>
        <w:t>Sơ đồ 2.</w:t>
      </w:r>
      <w:r w:rsidRPr="00526E18">
        <w:rPr>
          <w:color w:val="auto"/>
        </w:rPr>
        <w:fldChar w:fldCharType="begin"/>
      </w:r>
      <w:r w:rsidRPr="00526E18">
        <w:rPr>
          <w:color w:val="auto"/>
        </w:rPr>
        <w:instrText xml:space="preserve"> SEQ Sơ_đồ \* ARABIC </w:instrText>
      </w:r>
      <w:r w:rsidRPr="00526E18">
        <w:rPr>
          <w:color w:val="auto"/>
        </w:rPr>
        <w:fldChar w:fldCharType="separate"/>
      </w:r>
      <w:r w:rsidR="009A4282">
        <w:rPr>
          <w:noProof/>
          <w:color w:val="auto"/>
        </w:rPr>
        <w:t>1</w:t>
      </w:r>
      <w:r w:rsidRPr="00526E18">
        <w:rPr>
          <w:noProof/>
          <w:color w:val="auto"/>
        </w:rPr>
        <w:fldChar w:fldCharType="end"/>
      </w:r>
      <w:r w:rsidRPr="00526E18">
        <w:rPr>
          <w:color w:val="auto"/>
        </w:rPr>
        <w:t>. Sơ đồ nghiên cứu tác dụng của viên nang Hải mã nhân sâm</w:t>
      </w:r>
      <w:bookmarkEnd w:id="183"/>
    </w:p>
    <w:p w:rsidR="00982BCF" w:rsidRPr="00603E86" w:rsidRDefault="00982BCF" w:rsidP="008D2E62">
      <w:pPr>
        <w:pStyle w:val="1"/>
      </w:pPr>
      <w:bookmarkStart w:id="184" w:name="_Toc501367383"/>
    </w:p>
    <w:p w:rsidR="00F82ED4" w:rsidRPr="00603E86" w:rsidRDefault="00487F23" w:rsidP="008D2E62">
      <w:pPr>
        <w:pStyle w:val="1"/>
      </w:pPr>
      <w:bookmarkStart w:id="185" w:name="_Toc508782473"/>
      <w:r w:rsidRPr="00526E18">
        <w:lastRenderedPageBreak/>
        <w:t>Chương 3</w:t>
      </w:r>
      <w:r w:rsidRPr="00526E18">
        <w:br/>
        <w:t>KẾT QUẢ NGHIÊN CỨU</w:t>
      </w:r>
      <w:bookmarkEnd w:id="184"/>
      <w:bookmarkEnd w:id="185"/>
    </w:p>
    <w:p w:rsidR="008D2E62" w:rsidRPr="00603E86" w:rsidRDefault="008D2E62" w:rsidP="008D2E62">
      <w:pPr>
        <w:pStyle w:val="1"/>
        <w:rPr>
          <w:sz w:val="16"/>
        </w:rPr>
      </w:pPr>
    </w:p>
    <w:p w:rsidR="00C125E8" w:rsidRPr="00603E86" w:rsidRDefault="00C125E8" w:rsidP="008D2E62">
      <w:pPr>
        <w:pStyle w:val="2"/>
        <w:rPr>
          <w:lang w:val="vi-VN"/>
        </w:rPr>
      </w:pPr>
      <w:bookmarkStart w:id="186" w:name="_Toc501367384"/>
      <w:bookmarkStart w:id="187" w:name="_Toc508782474"/>
      <w:r w:rsidRPr="00603E86">
        <w:rPr>
          <w:lang w:val="vi-VN"/>
        </w:rPr>
        <w:t>3.1. Độc tính cấp của viên nang Hải mã nhân sâm</w:t>
      </w:r>
      <w:bookmarkEnd w:id="186"/>
      <w:bookmarkEnd w:id="187"/>
    </w:p>
    <w:p w:rsidR="00D759CB" w:rsidRPr="00526E18" w:rsidRDefault="00696ED8" w:rsidP="002817A3">
      <w:pPr>
        <w:pStyle w:val="B"/>
      </w:pPr>
      <w:bookmarkStart w:id="188" w:name="_Toc499193673"/>
      <w:bookmarkStart w:id="189" w:name="_Toc508782950"/>
      <w:r w:rsidRPr="00526E18">
        <w:t>Bảng 3.</w:t>
      </w:r>
      <w:r w:rsidR="006B0F97" w:rsidRPr="00603E86">
        <w:t>1</w:t>
      </w:r>
      <w:r w:rsidRPr="00526E18">
        <w:t xml:space="preserve">. </w:t>
      </w:r>
      <w:r w:rsidR="001A505D" w:rsidRPr="00526E18">
        <w:t>Kết quả nghiên cứu độc tính cấp của viên nang Hải mã nhân sâm trên thực nghiệm</w:t>
      </w:r>
      <w:bookmarkEnd w:id="188"/>
      <w:bookmarkEnd w:id="189"/>
    </w:p>
    <w:tbl>
      <w:tblPr>
        <w:tblW w:w="8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708"/>
        <w:gridCol w:w="1276"/>
        <w:gridCol w:w="1843"/>
        <w:gridCol w:w="1417"/>
        <w:gridCol w:w="2279"/>
      </w:tblGrid>
      <w:tr w:rsidR="00397015" w:rsidRPr="00526E18" w:rsidTr="001760FF">
        <w:trPr>
          <w:jc w:val="center"/>
        </w:trPr>
        <w:tc>
          <w:tcPr>
            <w:tcW w:w="988" w:type="dxa"/>
            <w:vAlign w:val="center"/>
          </w:tcPr>
          <w:p w:rsidR="001A505D" w:rsidRPr="00526E18" w:rsidRDefault="001A505D" w:rsidP="008D2E62">
            <w:pPr>
              <w:spacing w:before="120" w:after="120" w:line="240" w:lineRule="auto"/>
              <w:jc w:val="center"/>
              <w:rPr>
                <w:b/>
              </w:rPr>
            </w:pPr>
            <w:r w:rsidRPr="00526E18">
              <w:rPr>
                <w:b/>
              </w:rPr>
              <w:t>Lô chuột</w:t>
            </w:r>
          </w:p>
        </w:tc>
        <w:tc>
          <w:tcPr>
            <w:tcW w:w="708" w:type="dxa"/>
            <w:vAlign w:val="center"/>
          </w:tcPr>
          <w:p w:rsidR="001A505D" w:rsidRPr="00526E18" w:rsidRDefault="001A505D" w:rsidP="008D2E62">
            <w:pPr>
              <w:spacing w:before="120" w:after="120" w:line="240" w:lineRule="auto"/>
              <w:jc w:val="center"/>
              <w:rPr>
                <w:b/>
              </w:rPr>
            </w:pPr>
            <w:r w:rsidRPr="00526E18">
              <w:rPr>
                <w:b/>
              </w:rPr>
              <w:t>n</w:t>
            </w:r>
          </w:p>
        </w:tc>
        <w:tc>
          <w:tcPr>
            <w:tcW w:w="1276" w:type="dxa"/>
            <w:vAlign w:val="center"/>
          </w:tcPr>
          <w:p w:rsidR="001A505D" w:rsidRPr="00526E18" w:rsidRDefault="001A505D" w:rsidP="008D2E62">
            <w:pPr>
              <w:spacing w:before="120" w:after="120" w:line="240" w:lineRule="auto"/>
              <w:jc w:val="center"/>
              <w:rPr>
                <w:b/>
              </w:rPr>
            </w:pPr>
            <w:r w:rsidRPr="00526E18">
              <w:rPr>
                <w:b/>
              </w:rPr>
              <w:t>Liều (ml/kg)</w:t>
            </w:r>
          </w:p>
        </w:tc>
        <w:tc>
          <w:tcPr>
            <w:tcW w:w="1843" w:type="dxa"/>
            <w:vAlign w:val="center"/>
          </w:tcPr>
          <w:p w:rsidR="001A505D" w:rsidRPr="00526E18" w:rsidRDefault="001A505D" w:rsidP="008D2E62">
            <w:pPr>
              <w:spacing w:before="120" w:after="120" w:line="240" w:lineRule="auto"/>
              <w:jc w:val="center"/>
              <w:rPr>
                <w:b/>
              </w:rPr>
            </w:pPr>
            <w:r w:rsidRPr="00526E18">
              <w:rPr>
                <w:b/>
              </w:rPr>
              <w:t>Liều (gram dược liệu/kg thể trọng)</w:t>
            </w:r>
          </w:p>
        </w:tc>
        <w:tc>
          <w:tcPr>
            <w:tcW w:w="1417" w:type="dxa"/>
            <w:vAlign w:val="center"/>
          </w:tcPr>
          <w:p w:rsidR="001A505D" w:rsidRPr="00526E18" w:rsidRDefault="001A505D" w:rsidP="008D2E62">
            <w:pPr>
              <w:spacing w:before="120" w:after="120" w:line="240" w:lineRule="auto"/>
              <w:jc w:val="center"/>
              <w:rPr>
                <w:b/>
              </w:rPr>
            </w:pPr>
            <w:r w:rsidRPr="00526E18">
              <w:rPr>
                <w:b/>
              </w:rPr>
              <w:t>Tỷ lệ chết (%)</w:t>
            </w:r>
          </w:p>
        </w:tc>
        <w:tc>
          <w:tcPr>
            <w:tcW w:w="2279" w:type="dxa"/>
            <w:vAlign w:val="center"/>
          </w:tcPr>
          <w:p w:rsidR="001A505D" w:rsidRPr="00526E18" w:rsidRDefault="001A505D" w:rsidP="008D2E62">
            <w:pPr>
              <w:spacing w:before="120" w:after="120" w:line="240" w:lineRule="auto"/>
              <w:jc w:val="center"/>
              <w:rPr>
                <w:b/>
              </w:rPr>
            </w:pPr>
            <w:r w:rsidRPr="00526E18">
              <w:rPr>
                <w:b/>
              </w:rPr>
              <w:t>Dấu hiệu bất thường khác</w:t>
            </w:r>
          </w:p>
        </w:tc>
      </w:tr>
      <w:tr w:rsidR="00397015" w:rsidRPr="00526E18" w:rsidTr="001760FF">
        <w:trPr>
          <w:jc w:val="center"/>
        </w:trPr>
        <w:tc>
          <w:tcPr>
            <w:tcW w:w="988" w:type="dxa"/>
            <w:vAlign w:val="center"/>
          </w:tcPr>
          <w:p w:rsidR="001A505D" w:rsidRPr="00526E18" w:rsidRDefault="001A505D" w:rsidP="008D2E62">
            <w:pPr>
              <w:spacing w:before="120" w:after="120" w:line="240" w:lineRule="auto"/>
              <w:jc w:val="center"/>
            </w:pPr>
            <w:r w:rsidRPr="00526E18">
              <w:t>Lô 1</w:t>
            </w:r>
          </w:p>
        </w:tc>
        <w:tc>
          <w:tcPr>
            <w:tcW w:w="708" w:type="dxa"/>
            <w:vAlign w:val="center"/>
          </w:tcPr>
          <w:p w:rsidR="001A505D" w:rsidRPr="00526E18" w:rsidRDefault="001A505D" w:rsidP="008D2E62">
            <w:pPr>
              <w:spacing w:before="120" w:after="120" w:line="240" w:lineRule="auto"/>
              <w:jc w:val="center"/>
            </w:pPr>
            <w:r w:rsidRPr="00526E18">
              <w:t>10</w:t>
            </w:r>
          </w:p>
        </w:tc>
        <w:tc>
          <w:tcPr>
            <w:tcW w:w="1276" w:type="dxa"/>
            <w:vAlign w:val="center"/>
          </w:tcPr>
          <w:p w:rsidR="001A505D" w:rsidRPr="00526E18" w:rsidRDefault="001A505D" w:rsidP="008D2E62">
            <w:pPr>
              <w:spacing w:before="120" w:after="120" w:line="240" w:lineRule="auto"/>
              <w:jc w:val="center"/>
            </w:pPr>
            <w:r w:rsidRPr="00526E18">
              <w:t>30</w:t>
            </w:r>
          </w:p>
        </w:tc>
        <w:tc>
          <w:tcPr>
            <w:tcW w:w="1843" w:type="dxa"/>
            <w:vAlign w:val="center"/>
          </w:tcPr>
          <w:p w:rsidR="001A505D" w:rsidRPr="00526E18" w:rsidRDefault="001A505D" w:rsidP="008D2E62">
            <w:pPr>
              <w:spacing w:before="120" w:after="120" w:line="240" w:lineRule="auto"/>
              <w:jc w:val="center"/>
            </w:pPr>
            <w:r w:rsidRPr="00526E18">
              <w:t>10</w:t>
            </w:r>
          </w:p>
        </w:tc>
        <w:tc>
          <w:tcPr>
            <w:tcW w:w="1417" w:type="dxa"/>
            <w:vAlign w:val="center"/>
          </w:tcPr>
          <w:p w:rsidR="001A505D" w:rsidRPr="00526E18" w:rsidRDefault="001A505D" w:rsidP="008D2E62">
            <w:pPr>
              <w:spacing w:before="120" w:after="120" w:line="240" w:lineRule="auto"/>
              <w:jc w:val="center"/>
            </w:pPr>
            <w:r w:rsidRPr="00526E18">
              <w:t>0</w:t>
            </w:r>
          </w:p>
        </w:tc>
        <w:tc>
          <w:tcPr>
            <w:tcW w:w="2279" w:type="dxa"/>
            <w:vAlign w:val="center"/>
          </w:tcPr>
          <w:p w:rsidR="001A505D" w:rsidRPr="00526E18" w:rsidRDefault="001A505D" w:rsidP="008D2E62">
            <w:pPr>
              <w:spacing w:before="120" w:after="120" w:line="240" w:lineRule="auto"/>
              <w:jc w:val="center"/>
            </w:pPr>
            <w:r w:rsidRPr="00526E18">
              <w:t>Không</w:t>
            </w:r>
          </w:p>
        </w:tc>
      </w:tr>
      <w:tr w:rsidR="00397015" w:rsidRPr="00526E18" w:rsidTr="001760FF">
        <w:trPr>
          <w:jc w:val="center"/>
        </w:trPr>
        <w:tc>
          <w:tcPr>
            <w:tcW w:w="988" w:type="dxa"/>
            <w:vAlign w:val="center"/>
          </w:tcPr>
          <w:p w:rsidR="001A505D" w:rsidRPr="00526E18" w:rsidRDefault="001A505D" w:rsidP="008D2E62">
            <w:pPr>
              <w:spacing w:before="120" w:after="120" w:line="240" w:lineRule="auto"/>
              <w:jc w:val="center"/>
            </w:pPr>
            <w:r w:rsidRPr="00526E18">
              <w:t>Lô 2</w:t>
            </w:r>
          </w:p>
        </w:tc>
        <w:tc>
          <w:tcPr>
            <w:tcW w:w="708" w:type="dxa"/>
            <w:vAlign w:val="center"/>
          </w:tcPr>
          <w:p w:rsidR="001A505D" w:rsidRPr="00526E18" w:rsidRDefault="001A505D" w:rsidP="008D2E62">
            <w:pPr>
              <w:spacing w:before="120" w:after="120" w:line="240" w:lineRule="auto"/>
              <w:jc w:val="center"/>
            </w:pPr>
            <w:r w:rsidRPr="00526E18">
              <w:t>10</w:t>
            </w:r>
          </w:p>
        </w:tc>
        <w:tc>
          <w:tcPr>
            <w:tcW w:w="1276" w:type="dxa"/>
            <w:vAlign w:val="center"/>
          </w:tcPr>
          <w:p w:rsidR="001A505D" w:rsidRPr="00526E18" w:rsidRDefault="001A505D" w:rsidP="008D2E62">
            <w:pPr>
              <w:spacing w:before="120" w:after="120" w:line="240" w:lineRule="auto"/>
              <w:jc w:val="center"/>
            </w:pPr>
            <w:r w:rsidRPr="00526E18">
              <w:t>45</w:t>
            </w:r>
          </w:p>
        </w:tc>
        <w:tc>
          <w:tcPr>
            <w:tcW w:w="1843" w:type="dxa"/>
            <w:vAlign w:val="center"/>
          </w:tcPr>
          <w:p w:rsidR="001A505D" w:rsidRPr="00526E18" w:rsidRDefault="001A505D" w:rsidP="008D2E62">
            <w:pPr>
              <w:spacing w:before="120" w:after="120" w:line="240" w:lineRule="auto"/>
              <w:jc w:val="center"/>
            </w:pPr>
            <w:r w:rsidRPr="00526E18">
              <w:t>15</w:t>
            </w:r>
          </w:p>
        </w:tc>
        <w:tc>
          <w:tcPr>
            <w:tcW w:w="1417" w:type="dxa"/>
            <w:vAlign w:val="center"/>
          </w:tcPr>
          <w:p w:rsidR="001A505D" w:rsidRPr="00526E18" w:rsidRDefault="001A505D" w:rsidP="008D2E62">
            <w:pPr>
              <w:spacing w:before="120" w:after="120" w:line="240" w:lineRule="auto"/>
              <w:jc w:val="center"/>
            </w:pPr>
            <w:r w:rsidRPr="00526E18">
              <w:t>0</w:t>
            </w:r>
          </w:p>
        </w:tc>
        <w:tc>
          <w:tcPr>
            <w:tcW w:w="2279" w:type="dxa"/>
            <w:vAlign w:val="center"/>
          </w:tcPr>
          <w:p w:rsidR="001A505D" w:rsidRPr="00526E18" w:rsidRDefault="001A505D" w:rsidP="008D2E62">
            <w:pPr>
              <w:spacing w:before="120" w:after="120" w:line="240" w:lineRule="auto"/>
              <w:jc w:val="center"/>
            </w:pPr>
            <w:r w:rsidRPr="00526E18">
              <w:t>Không</w:t>
            </w:r>
          </w:p>
        </w:tc>
      </w:tr>
      <w:tr w:rsidR="00397015" w:rsidRPr="00526E18" w:rsidTr="001760FF">
        <w:trPr>
          <w:jc w:val="center"/>
        </w:trPr>
        <w:tc>
          <w:tcPr>
            <w:tcW w:w="988" w:type="dxa"/>
            <w:vAlign w:val="center"/>
          </w:tcPr>
          <w:p w:rsidR="001A505D" w:rsidRPr="00526E18" w:rsidRDefault="001A505D" w:rsidP="008D2E62">
            <w:pPr>
              <w:spacing w:before="120" w:after="120" w:line="240" w:lineRule="auto"/>
              <w:jc w:val="center"/>
            </w:pPr>
            <w:r w:rsidRPr="00526E18">
              <w:t>Lô 3</w:t>
            </w:r>
          </w:p>
        </w:tc>
        <w:tc>
          <w:tcPr>
            <w:tcW w:w="708" w:type="dxa"/>
            <w:vAlign w:val="center"/>
          </w:tcPr>
          <w:p w:rsidR="001A505D" w:rsidRPr="00526E18" w:rsidRDefault="001A505D" w:rsidP="008D2E62">
            <w:pPr>
              <w:spacing w:before="120" w:after="120" w:line="240" w:lineRule="auto"/>
              <w:jc w:val="center"/>
            </w:pPr>
            <w:r w:rsidRPr="00526E18">
              <w:t>10</w:t>
            </w:r>
          </w:p>
        </w:tc>
        <w:tc>
          <w:tcPr>
            <w:tcW w:w="1276" w:type="dxa"/>
            <w:vAlign w:val="center"/>
          </w:tcPr>
          <w:p w:rsidR="001A505D" w:rsidRPr="00526E18" w:rsidRDefault="001A505D" w:rsidP="008D2E62">
            <w:pPr>
              <w:spacing w:before="120" w:after="120" w:line="240" w:lineRule="auto"/>
              <w:jc w:val="center"/>
            </w:pPr>
            <w:r w:rsidRPr="00526E18">
              <w:t>60</w:t>
            </w:r>
          </w:p>
        </w:tc>
        <w:tc>
          <w:tcPr>
            <w:tcW w:w="1843" w:type="dxa"/>
            <w:vAlign w:val="center"/>
          </w:tcPr>
          <w:p w:rsidR="001A505D" w:rsidRPr="00526E18" w:rsidRDefault="001A505D" w:rsidP="008D2E62">
            <w:pPr>
              <w:spacing w:before="120" w:after="120" w:line="240" w:lineRule="auto"/>
              <w:jc w:val="center"/>
            </w:pPr>
            <w:r w:rsidRPr="00526E18">
              <w:t>20</w:t>
            </w:r>
          </w:p>
        </w:tc>
        <w:tc>
          <w:tcPr>
            <w:tcW w:w="1417" w:type="dxa"/>
            <w:vAlign w:val="center"/>
          </w:tcPr>
          <w:p w:rsidR="001A505D" w:rsidRPr="00526E18" w:rsidRDefault="001A505D" w:rsidP="008D2E62">
            <w:pPr>
              <w:spacing w:before="120" w:after="120" w:line="240" w:lineRule="auto"/>
              <w:jc w:val="center"/>
            </w:pPr>
            <w:r w:rsidRPr="00526E18">
              <w:t>0</w:t>
            </w:r>
          </w:p>
        </w:tc>
        <w:tc>
          <w:tcPr>
            <w:tcW w:w="2279" w:type="dxa"/>
            <w:vAlign w:val="center"/>
          </w:tcPr>
          <w:p w:rsidR="001A505D" w:rsidRPr="00526E18" w:rsidRDefault="00D30685" w:rsidP="008D2E62">
            <w:pPr>
              <w:spacing w:before="120" w:after="120" w:line="240" w:lineRule="auto"/>
              <w:jc w:val="center"/>
            </w:pPr>
            <w:r w:rsidRPr="00526E18">
              <w:t>K</w:t>
            </w:r>
            <w:r w:rsidR="001A505D" w:rsidRPr="00526E18">
              <w:t>hông</w:t>
            </w:r>
          </w:p>
        </w:tc>
      </w:tr>
      <w:tr w:rsidR="00397015" w:rsidRPr="00526E18" w:rsidTr="001760FF">
        <w:trPr>
          <w:jc w:val="center"/>
        </w:trPr>
        <w:tc>
          <w:tcPr>
            <w:tcW w:w="988" w:type="dxa"/>
            <w:vAlign w:val="center"/>
          </w:tcPr>
          <w:p w:rsidR="001A505D" w:rsidRPr="00526E18" w:rsidRDefault="001A505D" w:rsidP="008D2E62">
            <w:pPr>
              <w:spacing w:before="120" w:after="120" w:line="240" w:lineRule="auto"/>
              <w:jc w:val="center"/>
            </w:pPr>
            <w:r w:rsidRPr="00526E18">
              <w:t>Lô 4</w:t>
            </w:r>
          </w:p>
        </w:tc>
        <w:tc>
          <w:tcPr>
            <w:tcW w:w="708" w:type="dxa"/>
            <w:vAlign w:val="center"/>
          </w:tcPr>
          <w:p w:rsidR="001A505D" w:rsidRPr="00526E18" w:rsidRDefault="001A505D" w:rsidP="008D2E62">
            <w:pPr>
              <w:spacing w:before="120" w:after="120" w:line="240" w:lineRule="auto"/>
              <w:jc w:val="center"/>
            </w:pPr>
            <w:r w:rsidRPr="00526E18">
              <w:t>10</w:t>
            </w:r>
          </w:p>
        </w:tc>
        <w:tc>
          <w:tcPr>
            <w:tcW w:w="1276" w:type="dxa"/>
            <w:vAlign w:val="center"/>
          </w:tcPr>
          <w:p w:rsidR="001A505D" w:rsidRPr="00526E18" w:rsidRDefault="001A505D" w:rsidP="008D2E62">
            <w:pPr>
              <w:spacing w:before="120" w:after="120" w:line="240" w:lineRule="auto"/>
              <w:jc w:val="center"/>
            </w:pPr>
            <w:r w:rsidRPr="00526E18">
              <w:t>75</w:t>
            </w:r>
          </w:p>
        </w:tc>
        <w:tc>
          <w:tcPr>
            <w:tcW w:w="1843" w:type="dxa"/>
            <w:vAlign w:val="center"/>
          </w:tcPr>
          <w:p w:rsidR="001A505D" w:rsidRPr="00526E18" w:rsidRDefault="001A505D" w:rsidP="008D2E62">
            <w:pPr>
              <w:spacing w:before="120" w:after="120" w:line="240" w:lineRule="auto"/>
              <w:jc w:val="center"/>
            </w:pPr>
            <w:r w:rsidRPr="00526E18">
              <w:t>25</w:t>
            </w:r>
          </w:p>
        </w:tc>
        <w:tc>
          <w:tcPr>
            <w:tcW w:w="1417" w:type="dxa"/>
            <w:vAlign w:val="center"/>
          </w:tcPr>
          <w:p w:rsidR="001A505D" w:rsidRPr="00526E18" w:rsidRDefault="001A505D" w:rsidP="008D2E62">
            <w:pPr>
              <w:spacing w:before="120" w:after="120" w:line="240" w:lineRule="auto"/>
              <w:jc w:val="center"/>
            </w:pPr>
            <w:r w:rsidRPr="00526E18">
              <w:t>0</w:t>
            </w:r>
          </w:p>
        </w:tc>
        <w:tc>
          <w:tcPr>
            <w:tcW w:w="2279" w:type="dxa"/>
            <w:vAlign w:val="center"/>
          </w:tcPr>
          <w:p w:rsidR="001A505D" w:rsidRPr="00526E18" w:rsidRDefault="00D30685" w:rsidP="008D2E62">
            <w:pPr>
              <w:spacing w:before="120" w:after="120" w:line="240" w:lineRule="auto"/>
              <w:jc w:val="center"/>
            </w:pPr>
            <w:r w:rsidRPr="00526E18">
              <w:t>K</w:t>
            </w:r>
            <w:r w:rsidR="001A505D" w:rsidRPr="00526E18">
              <w:t>hông</w:t>
            </w:r>
          </w:p>
        </w:tc>
      </w:tr>
    </w:tbl>
    <w:p w:rsidR="00696ED8" w:rsidRPr="00603E86" w:rsidRDefault="00696ED8" w:rsidP="008D2E62">
      <w:pPr>
        <w:spacing w:before="240"/>
        <w:ind w:firstLine="720"/>
      </w:pPr>
      <w:r w:rsidRPr="00526E18">
        <w:t>Chuột nhắt trắng được uống thuốc thử HMNS</w:t>
      </w:r>
      <w:r w:rsidRPr="00526E18">
        <w:rPr>
          <w:i/>
        </w:rPr>
        <w:t xml:space="preserve"> </w:t>
      </w:r>
      <w:r w:rsidRPr="00526E18">
        <w:t xml:space="preserve"> từ liều thấp nhất đến liều cao nhất. Lô chuột đã uống đến liều 25g/kg thể trong chuột tương đương 0,25 ml/10 g, 3 lần trong 24 giờ dung dịch đậm đặc. Theo dõi không có chuột nào chết, không xuất hiện triệu chứng bất thường nào trong 72 giờ sau uống thuốc lần duy nhất và trong suốt 7 ngày. Liều 25g/kg là liều tối đa có thể dùng bằng đường uống để đánh giá độc tính cấp của HMNS (nồng độ đặc nhất, thể tích uống tối đa, số lần uống tối đa trong 24 giờ).</w:t>
      </w:r>
    </w:p>
    <w:p w:rsidR="006B0F97" w:rsidRPr="00603E86" w:rsidRDefault="006B0F97" w:rsidP="00696ED8">
      <w:pPr>
        <w:ind w:firstLine="720"/>
      </w:pPr>
    </w:p>
    <w:p w:rsidR="00F54710" w:rsidRPr="00603E86" w:rsidRDefault="00F54710" w:rsidP="00696ED8">
      <w:pPr>
        <w:ind w:firstLine="720"/>
      </w:pPr>
    </w:p>
    <w:p w:rsidR="00F54710" w:rsidRPr="00603E86" w:rsidRDefault="00F54710" w:rsidP="00696ED8">
      <w:pPr>
        <w:ind w:firstLine="720"/>
      </w:pPr>
    </w:p>
    <w:p w:rsidR="00F54710" w:rsidRPr="00603E86" w:rsidRDefault="00F54710" w:rsidP="00696ED8">
      <w:pPr>
        <w:ind w:firstLine="720"/>
      </w:pPr>
    </w:p>
    <w:p w:rsidR="00F54710" w:rsidRPr="00603E86" w:rsidRDefault="00F54710" w:rsidP="00696ED8">
      <w:pPr>
        <w:ind w:firstLine="720"/>
      </w:pPr>
    </w:p>
    <w:p w:rsidR="00F54710" w:rsidRPr="00603E86" w:rsidRDefault="00F54710" w:rsidP="00696ED8">
      <w:pPr>
        <w:ind w:firstLine="720"/>
      </w:pPr>
    </w:p>
    <w:p w:rsidR="00C125E8" w:rsidRPr="00603E86" w:rsidRDefault="00C125E8" w:rsidP="00024296">
      <w:pPr>
        <w:pStyle w:val="2"/>
        <w:rPr>
          <w:lang w:val="vi-VN"/>
        </w:rPr>
      </w:pPr>
      <w:bookmarkStart w:id="190" w:name="_Toc501367385"/>
      <w:bookmarkStart w:id="191" w:name="_Toc508782475"/>
      <w:r w:rsidRPr="00603E86">
        <w:rPr>
          <w:lang w:val="vi-VN"/>
        </w:rPr>
        <w:lastRenderedPageBreak/>
        <w:t>3.2. Đặc điểm bệnh nhân nghiên cứu</w:t>
      </w:r>
      <w:bookmarkEnd w:id="190"/>
      <w:bookmarkEnd w:id="191"/>
    </w:p>
    <w:p w:rsidR="00CC7EC9" w:rsidRPr="00603E86" w:rsidRDefault="00CC7EC9" w:rsidP="008D2E62">
      <w:pPr>
        <w:pStyle w:val="3"/>
        <w:rPr>
          <w:color w:val="auto"/>
          <w:lang w:val="vi-VN"/>
        </w:rPr>
      </w:pPr>
      <w:bookmarkStart w:id="192" w:name="_Toc501367386"/>
      <w:bookmarkStart w:id="193" w:name="_Toc508782476"/>
      <w:r w:rsidRPr="00603E86">
        <w:rPr>
          <w:color w:val="auto"/>
          <w:lang w:val="vi-VN"/>
        </w:rPr>
        <w:t>3.2.1. Đặc điểm tuổi bệnh nhân nghiên cứu</w:t>
      </w:r>
      <w:bookmarkEnd w:id="192"/>
      <w:bookmarkEnd w:id="193"/>
    </w:p>
    <w:p w:rsidR="00104F3C" w:rsidRPr="00526E18" w:rsidRDefault="00104F3C" w:rsidP="008D2E62">
      <w:pPr>
        <w:pStyle w:val="3"/>
        <w:rPr>
          <w:color w:val="auto"/>
        </w:rPr>
      </w:pPr>
      <w:bookmarkStart w:id="194" w:name="_Toc508782343"/>
      <w:bookmarkStart w:id="195" w:name="_Toc508782477"/>
      <w:r>
        <w:rPr>
          <w:rFonts w:ascii="Calibri" w:eastAsia="Calibri" w:hAnsi="Calibri" w:cs="Times New Roman"/>
          <w:noProof/>
          <w:color w:val="FF0000"/>
          <w:sz w:val="22"/>
          <w:szCs w:val="22"/>
        </w:rPr>
        <w:drawing>
          <wp:inline distT="0" distB="0" distL="0" distR="0" wp14:anchorId="0568D993" wp14:editId="226F932D">
            <wp:extent cx="5579745" cy="3493509"/>
            <wp:effectExtent l="0" t="0" r="1905" b="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194"/>
      <w:bookmarkEnd w:id="195"/>
    </w:p>
    <w:p w:rsidR="00D30685" w:rsidRPr="00526E18" w:rsidRDefault="00D30685" w:rsidP="006B0F97">
      <w:pPr>
        <w:spacing w:after="160" w:line="259" w:lineRule="auto"/>
        <w:jc w:val="left"/>
      </w:pPr>
    </w:p>
    <w:p w:rsidR="003B7EF0" w:rsidRPr="00603E86" w:rsidRDefault="003B7EF0" w:rsidP="002817A3">
      <w:pPr>
        <w:pStyle w:val="D"/>
        <w:rPr>
          <w:color w:val="auto"/>
        </w:rPr>
      </w:pPr>
      <w:bookmarkStart w:id="196" w:name="_Toc499193687"/>
      <w:bookmarkStart w:id="197" w:name="_Toc508783076"/>
      <w:r w:rsidRPr="00526E18">
        <w:rPr>
          <w:color w:val="auto"/>
        </w:rPr>
        <w:t>Biểu đồ 3.</w:t>
      </w:r>
      <w:r w:rsidR="002B609A" w:rsidRPr="00526E18">
        <w:rPr>
          <w:color w:val="auto"/>
        </w:rPr>
        <w:fldChar w:fldCharType="begin"/>
      </w:r>
      <w:r w:rsidR="002B609A" w:rsidRPr="00526E18">
        <w:rPr>
          <w:color w:val="auto"/>
        </w:rPr>
        <w:instrText xml:space="preserve"> SEQ Biểu_đồ \* ARABIC </w:instrText>
      </w:r>
      <w:r w:rsidR="002B609A" w:rsidRPr="00526E18">
        <w:rPr>
          <w:color w:val="auto"/>
        </w:rPr>
        <w:fldChar w:fldCharType="separate"/>
      </w:r>
      <w:r w:rsidR="009A4282">
        <w:rPr>
          <w:noProof/>
          <w:color w:val="auto"/>
        </w:rPr>
        <w:t>1</w:t>
      </w:r>
      <w:r w:rsidR="002B609A" w:rsidRPr="00526E18">
        <w:rPr>
          <w:noProof/>
          <w:color w:val="auto"/>
        </w:rPr>
        <w:fldChar w:fldCharType="end"/>
      </w:r>
      <w:r w:rsidRPr="00526E18">
        <w:rPr>
          <w:color w:val="auto"/>
        </w:rPr>
        <w:t>. Phân bố độ tuổi bệnh nhân nghiên cứu</w:t>
      </w:r>
      <w:bookmarkEnd w:id="196"/>
      <w:r w:rsidR="00D82EE1" w:rsidRPr="00603E86">
        <w:rPr>
          <w:color w:val="auto"/>
        </w:rPr>
        <w:t xml:space="preserve"> (n = 30)</w:t>
      </w:r>
      <w:bookmarkEnd w:id="197"/>
    </w:p>
    <w:p w:rsidR="002A5BEA" w:rsidRPr="00526E18" w:rsidRDefault="002A5BEA" w:rsidP="002A5BEA">
      <w:pPr>
        <w:ind w:firstLine="720"/>
        <w:rPr>
          <w:rFonts w:eastAsiaTheme="minorEastAsia"/>
        </w:rPr>
      </w:pPr>
      <w:r w:rsidRPr="00526E18">
        <w:t xml:space="preserve">Biểu đồ 3.1 cho thấy bệnh nhân trong nhóm tuổi 50 – 59 tuổi chiếm tỷ lệ cao nhất với 73,3%; bệnh nhân trong nhóm tuổi trên 60 chiếm tỷ lệ thấp nhất với 6,7% bệnh nhân nghiên cứu. </w:t>
      </w:r>
    </w:p>
    <w:p w:rsidR="00C45488" w:rsidRPr="00603E86" w:rsidRDefault="00C45488" w:rsidP="002817A3">
      <w:pPr>
        <w:pStyle w:val="B"/>
      </w:pPr>
      <w:bookmarkStart w:id="198" w:name="_Toc499193674"/>
      <w:bookmarkStart w:id="199" w:name="_Toc508782951"/>
      <w:r w:rsidRPr="00526E18">
        <w:t>Bảng 3.</w:t>
      </w:r>
      <w:r w:rsidR="006B0F97" w:rsidRPr="00603E86">
        <w:t>2</w:t>
      </w:r>
      <w:r w:rsidRPr="00526E18">
        <w:t xml:space="preserve">. Đặc điểm tuổi </w:t>
      </w:r>
      <w:r w:rsidR="001656D7" w:rsidRPr="00603E86">
        <w:t xml:space="preserve">trung bình </w:t>
      </w:r>
      <w:r w:rsidRPr="00526E18">
        <w:t>bệnh nhân nghiên cứu</w:t>
      </w:r>
      <w:bookmarkEnd w:id="198"/>
      <w:r w:rsidR="00D82EE1" w:rsidRPr="00603E86">
        <w:t xml:space="preserve"> (n = 30)</w:t>
      </w:r>
      <w:bookmarkEnd w:id="199"/>
    </w:p>
    <w:tbl>
      <w:tblPr>
        <w:tblStyle w:val="TableGrid"/>
        <w:tblW w:w="0" w:type="auto"/>
        <w:jc w:val="center"/>
        <w:tblLook w:val="04A0" w:firstRow="1" w:lastRow="0" w:firstColumn="1" w:lastColumn="0" w:noHBand="0" w:noVBand="1"/>
      </w:tblPr>
      <w:tblGrid>
        <w:gridCol w:w="4168"/>
        <w:gridCol w:w="4389"/>
      </w:tblGrid>
      <w:tr w:rsidR="00397015" w:rsidRPr="00526E18" w:rsidTr="008D2E62">
        <w:trPr>
          <w:jc w:val="center"/>
        </w:trPr>
        <w:tc>
          <w:tcPr>
            <w:tcW w:w="4168" w:type="dxa"/>
          </w:tcPr>
          <w:p w:rsidR="00C45488" w:rsidRPr="00526E18" w:rsidRDefault="00C45488" w:rsidP="00C45488">
            <w:pPr>
              <w:jc w:val="center"/>
              <w:rPr>
                <w:b/>
              </w:rPr>
            </w:pPr>
            <w:r w:rsidRPr="00526E18">
              <w:rPr>
                <w:b/>
              </w:rPr>
              <w:t xml:space="preserve">Mục </w:t>
            </w:r>
          </w:p>
        </w:tc>
        <w:tc>
          <w:tcPr>
            <w:tcW w:w="4389" w:type="dxa"/>
          </w:tcPr>
          <w:p w:rsidR="00C45488" w:rsidRPr="00526E18" w:rsidRDefault="00C45488" w:rsidP="00C45488">
            <w:pPr>
              <w:jc w:val="center"/>
              <w:rPr>
                <w:b/>
              </w:rPr>
            </w:pPr>
            <w:r w:rsidRPr="00526E18">
              <w:rPr>
                <w:b/>
              </w:rPr>
              <w:t>Tuổi trung bình (</w:t>
            </w:r>
            <m:oMath>
              <m:acc>
                <m:accPr>
                  <m:chr m:val="̅"/>
                  <m:ctrlPr>
                    <w:rPr>
                      <w:rFonts w:ascii="Cambria Math" w:hAnsi="Cambria Math"/>
                      <w:b/>
                      <w:i/>
                    </w:rPr>
                  </m:ctrlPr>
                </m:accPr>
                <m:e>
                  <m:r>
                    <m:rPr>
                      <m:sty m:val="bi"/>
                    </m:rPr>
                    <w:rPr>
                      <w:rFonts w:ascii="Cambria Math" w:hAnsi="Cambria Math"/>
                    </w:rPr>
                    <m:t>X</m:t>
                  </m:r>
                </m:e>
              </m:acc>
            </m:oMath>
            <w:r w:rsidRPr="00526E18">
              <w:rPr>
                <w:rFonts w:eastAsiaTheme="minorEastAsia"/>
                <w:b/>
              </w:rPr>
              <w:t xml:space="preserve"> </w:t>
            </w:r>
            <w:r w:rsidRPr="00526E18">
              <w:rPr>
                <w:rFonts w:eastAsiaTheme="minorEastAsia" w:cs="Times New Roman"/>
                <w:b/>
              </w:rPr>
              <w:t>±</w:t>
            </w:r>
            <w:r w:rsidRPr="00526E18">
              <w:rPr>
                <w:rFonts w:eastAsiaTheme="minorEastAsia"/>
                <w:b/>
              </w:rPr>
              <w:t xml:space="preserve"> SD)</w:t>
            </w:r>
          </w:p>
        </w:tc>
      </w:tr>
      <w:tr w:rsidR="00397015" w:rsidRPr="00526E18" w:rsidTr="008D2E62">
        <w:trPr>
          <w:jc w:val="center"/>
        </w:trPr>
        <w:tc>
          <w:tcPr>
            <w:tcW w:w="4168" w:type="dxa"/>
          </w:tcPr>
          <w:p w:rsidR="00C45488" w:rsidRPr="004E12ED" w:rsidRDefault="00C45488" w:rsidP="00C45488">
            <w:pPr>
              <w:jc w:val="center"/>
            </w:pPr>
            <w:r w:rsidRPr="004E12ED">
              <w:t>Tuổi trung bình</w:t>
            </w:r>
          </w:p>
        </w:tc>
        <w:tc>
          <w:tcPr>
            <w:tcW w:w="4389" w:type="dxa"/>
          </w:tcPr>
          <w:p w:rsidR="00C45488" w:rsidRPr="00526E18" w:rsidRDefault="00C45488" w:rsidP="00C45488">
            <w:pPr>
              <w:jc w:val="center"/>
              <w:rPr>
                <w:b/>
              </w:rPr>
            </w:pPr>
            <w:r w:rsidRPr="00526E18">
              <w:rPr>
                <w:rFonts w:eastAsiaTheme="minorEastAsia"/>
              </w:rPr>
              <w:t xml:space="preserve">54,47 </w:t>
            </w:r>
            <w:r w:rsidRPr="00526E18">
              <w:rPr>
                <w:rFonts w:eastAsiaTheme="minorEastAsia" w:cs="Times New Roman"/>
              </w:rPr>
              <w:t>±</w:t>
            </w:r>
            <w:r w:rsidRPr="00526E18">
              <w:rPr>
                <w:rFonts w:eastAsiaTheme="minorEastAsia"/>
              </w:rPr>
              <w:t xml:space="preserve"> 3,67</w:t>
            </w:r>
          </w:p>
        </w:tc>
      </w:tr>
    </w:tbl>
    <w:p w:rsidR="00EF20FE" w:rsidRPr="00603E86" w:rsidRDefault="00EF20FE" w:rsidP="008D2E62">
      <w:pPr>
        <w:spacing w:before="240"/>
        <w:ind w:firstLine="720"/>
        <w:rPr>
          <w:rFonts w:eastAsiaTheme="minorEastAsia"/>
        </w:rPr>
      </w:pPr>
      <w:r w:rsidRPr="00526E18">
        <w:t>Kết quả bảng 3.2 cho thấy độ tuổi trung bình của bệnh nhân trong nghiên cứu</w:t>
      </w:r>
      <w:r w:rsidRPr="00526E18">
        <w:rPr>
          <w:rFonts w:eastAsiaTheme="minorEastAsia"/>
        </w:rPr>
        <w:t xml:space="preserve"> là 54 tuổi.</w:t>
      </w:r>
    </w:p>
    <w:p w:rsidR="00CC7EC9" w:rsidRPr="00603E86" w:rsidRDefault="00CC7EC9" w:rsidP="008D2E62">
      <w:pPr>
        <w:pStyle w:val="3"/>
        <w:rPr>
          <w:color w:val="auto"/>
          <w:lang w:val="vi-VN"/>
        </w:rPr>
      </w:pPr>
      <w:bookmarkStart w:id="200" w:name="_Toc501367387"/>
      <w:bookmarkStart w:id="201" w:name="_Toc508782478"/>
      <w:r w:rsidRPr="00603E86">
        <w:rPr>
          <w:color w:val="auto"/>
          <w:lang w:val="vi-VN"/>
        </w:rPr>
        <w:lastRenderedPageBreak/>
        <w:t>3.2.2. Đặc điểm nghề nghiệp bệnh nhân nghiên cứu</w:t>
      </w:r>
      <w:bookmarkEnd w:id="200"/>
      <w:bookmarkEnd w:id="201"/>
    </w:p>
    <w:p w:rsidR="00CC7EC9" w:rsidRPr="00526E18" w:rsidRDefault="008E7B0B" w:rsidP="00CC7EC9">
      <w:r w:rsidRPr="00526E18">
        <w:rPr>
          <w:noProof/>
          <w:lang w:val="en-US"/>
        </w:rPr>
        <w:drawing>
          <wp:inline distT="0" distB="0" distL="0" distR="0" wp14:anchorId="2D6DF6B9" wp14:editId="6E9ED4B8">
            <wp:extent cx="5627077" cy="2558561"/>
            <wp:effectExtent l="0" t="0" r="12065" b="13335"/>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7B0B" w:rsidRPr="00603E86" w:rsidRDefault="008E7B0B" w:rsidP="002817A3">
      <w:pPr>
        <w:pStyle w:val="D"/>
        <w:rPr>
          <w:color w:val="auto"/>
        </w:rPr>
      </w:pPr>
      <w:bookmarkStart w:id="202" w:name="_Toc499193688"/>
      <w:bookmarkStart w:id="203" w:name="_Toc508783077"/>
      <w:r w:rsidRPr="00526E18">
        <w:rPr>
          <w:color w:val="auto"/>
        </w:rPr>
        <w:t>Biểu đồ 3.</w:t>
      </w:r>
      <w:r w:rsidR="002B609A" w:rsidRPr="00526E18">
        <w:rPr>
          <w:color w:val="auto"/>
        </w:rPr>
        <w:fldChar w:fldCharType="begin"/>
      </w:r>
      <w:r w:rsidR="002B609A" w:rsidRPr="00526E18">
        <w:rPr>
          <w:color w:val="auto"/>
        </w:rPr>
        <w:instrText xml:space="preserve"> SEQ Biểu_đồ \* ARABIC </w:instrText>
      </w:r>
      <w:r w:rsidR="002B609A" w:rsidRPr="00526E18">
        <w:rPr>
          <w:color w:val="auto"/>
        </w:rPr>
        <w:fldChar w:fldCharType="separate"/>
      </w:r>
      <w:r w:rsidR="009A4282">
        <w:rPr>
          <w:noProof/>
          <w:color w:val="auto"/>
        </w:rPr>
        <w:t>2</w:t>
      </w:r>
      <w:r w:rsidR="002B609A" w:rsidRPr="00526E18">
        <w:rPr>
          <w:noProof/>
          <w:color w:val="auto"/>
        </w:rPr>
        <w:fldChar w:fldCharType="end"/>
      </w:r>
      <w:r w:rsidRPr="00526E18">
        <w:rPr>
          <w:color w:val="auto"/>
        </w:rPr>
        <w:t>. Đặc điểm nghề nghiệp bệnh nhân nghiên cứu</w:t>
      </w:r>
      <w:bookmarkEnd w:id="202"/>
      <w:r w:rsidR="00D82EE1" w:rsidRPr="00603E86">
        <w:rPr>
          <w:color w:val="auto"/>
        </w:rPr>
        <w:t xml:space="preserve"> (n = 30)</w:t>
      </w:r>
      <w:bookmarkEnd w:id="203"/>
    </w:p>
    <w:p w:rsidR="0079083B" w:rsidRPr="00526E18" w:rsidRDefault="0079083B" w:rsidP="004E20F3">
      <w:pPr>
        <w:ind w:firstLine="720"/>
      </w:pPr>
      <w:r w:rsidRPr="00526E18">
        <w:t>Kết quả biểu đồ 3.2 cho thấy, bệ</w:t>
      </w:r>
      <w:r w:rsidR="00522E12" w:rsidRPr="00526E18">
        <w:t>nh nhân trong nghiên cứu phần lớn thuộc nhóm đối tượn</w:t>
      </w:r>
      <w:r w:rsidR="004E20F3" w:rsidRPr="00526E18">
        <w:t>g</w:t>
      </w:r>
      <w:r w:rsidR="00522E12" w:rsidRPr="00526E18">
        <w:t xml:space="preserve"> lao độ</w:t>
      </w:r>
      <w:r w:rsidR="006F616A" w:rsidRPr="00526E18">
        <w:t>ng trí óc (6</w:t>
      </w:r>
      <w:r w:rsidR="006F616A" w:rsidRPr="00603E86">
        <w:t>6,7</w:t>
      </w:r>
      <w:r w:rsidR="00522E12" w:rsidRPr="00526E18">
        <w:t>%), t</w:t>
      </w:r>
      <w:r w:rsidR="004E20F3" w:rsidRPr="00526E18">
        <w:t>hấp nhất thuộc nhóm lao động chân tay vớ</w:t>
      </w:r>
      <w:r w:rsidR="006F616A" w:rsidRPr="00526E18">
        <w:t xml:space="preserve">i </w:t>
      </w:r>
      <w:r w:rsidR="006F616A" w:rsidRPr="00603E86">
        <w:t>6,7</w:t>
      </w:r>
      <w:r w:rsidR="004E20F3" w:rsidRPr="00526E18">
        <w:t>%.</w:t>
      </w:r>
    </w:p>
    <w:p w:rsidR="00215039" w:rsidRPr="00603E86" w:rsidRDefault="00DA5564" w:rsidP="00411E3C">
      <w:pPr>
        <w:pStyle w:val="3"/>
        <w:rPr>
          <w:color w:val="auto"/>
          <w:lang w:val="vi-VN"/>
        </w:rPr>
      </w:pPr>
      <w:bookmarkStart w:id="204" w:name="_Toc501367388"/>
      <w:bookmarkStart w:id="205" w:name="_Toc508782479"/>
      <w:r w:rsidRPr="00603E86">
        <w:rPr>
          <w:color w:val="auto"/>
          <w:lang w:val="vi-VN"/>
        </w:rPr>
        <w:t>3.2</w:t>
      </w:r>
      <w:r w:rsidR="00215039" w:rsidRPr="00603E86">
        <w:rPr>
          <w:color w:val="auto"/>
          <w:lang w:val="vi-VN"/>
        </w:rPr>
        <w:t>.3. Đặc điểm trình độ học vấn bệnh nhân nghiên cứu</w:t>
      </w:r>
      <w:bookmarkEnd w:id="204"/>
      <w:bookmarkEnd w:id="205"/>
    </w:p>
    <w:p w:rsidR="00215039" w:rsidRPr="00526E18" w:rsidRDefault="00215039" w:rsidP="00215039">
      <w:r w:rsidRPr="00526E18">
        <w:rPr>
          <w:noProof/>
          <w:lang w:val="en-US"/>
        </w:rPr>
        <w:drawing>
          <wp:inline distT="0" distB="0" distL="0" distR="0" wp14:anchorId="5E539BEA" wp14:editId="489150A0">
            <wp:extent cx="5486400" cy="2540977"/>
            <wp:effectExtent l="0" t="0" r="19050" b="12065"/>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F7D51" w:rsidRPr="00603E86" w:rsidRDefault="00CF7D51" w:rsidP="00411E3C">
      <w:pPr>
        <w:pStyle w:val="D"/>
        <w:rPr>
          <w:color w:val="auto"/>
        </w:rPr>
      </w:pPr>
      <w:bookmarkStart w:id="206" w:name="_Toc499193689"/>
      <w:bookmarkStart w:id="207" w:name="_Toc508783078"/>
      <w:r w:rsidRPr="00526E18">
        <w:rPr>
          <w:color w:val="auto"/>
        </w:rPr>
        <w:t>Biểu đồ 3.</w:t>
      </w:r>
      <w:r w:rsidR="002B609A" w:rsidRPr="00526E18">
        <w:rPr>
          <w:color w:val="auto"/>
        </w:rPr>
        <w:fldChar w:fldCharType="begin"/>
      </w:r>
      <w:r w:rsidR="002B609A" w:rsidRPr="00526E18">
        <w:rPr>
          <w:color w:val="auto"/>
        </w:rPr>
        <w:instrText xml:space="preserve"> SEQ Biểu_đồ \* ARABIC </w:instrText>
      </w:r>
      <w:r w:rsidR="002B609A" w:rsidRPr="00526E18">
        <w:rPr>
          <w:color w:val="auto"/>
        </w:rPr>
        <w:fldChar w:fldCharType="separate"/>
      </w:r>
      <w:r w:rsidR="009A4282">
        <w:rPr>
          <w:noProof/>
          <w:color w:val="auto"/>
        </w:rPr>
        <w:t>3</w:t>
      </w:r>
      <w:r w:rsidR="002B609A" w:rsidRPr="00526E18">
        <w:rPr>
          <w:noProof/>
          <w:color w:val="auto"/>
        </w:rPr>
        <w:fldChar w:fldCharType="end"/>
      </w:r>
      <w:r w:rsidRPr="00526E18">
        <w:rPr>
          <w:color w:val="auto"/>
        </w:rPr>
        <w:t>. Đặc điểm trình độ học vấn của bệnh nhân nghiên cứu</w:t>
      </w:r>
      <w:bookmarkEnd w:id="206"/>
      <w:r w:rsidR="00D82EE1" w:rsidRPr="00603E86">
        <w:rPr>
          <w:color w:val="auto"/>
        </w:rPr>
        <w:t xml:space="preserve"> (n = 30)</w:t>
      </w:r>
      <w:bookmarkEnd w:id="207"/>
    </w:p>
    <w:p w:rsidR="00DA5564" w:rsidRPr="00526E18" w:rsidRDefault="002D3964" w:rsidP="002D3964">
      <w:pPr>
        <w:ind w:firstLine="720"/>
      </w:pPr>
      <w:r w:rsidRPr="00526E18">
        <w:t>Kết quả biểu đồ trên cho thấy</w:t>
      </w:r>
      <w:r w:rsidR="006D2056" w:rsidRPr="00526E18">
        <w:t xml:space="preserve"> bệnh nhân trong nghiên cứu có trình độ Đại học và sau đại học chiếm tỷ lệ lớn nhất vớ</w:t>
      </w:r>
      <w:r w:rsidR="006F616A" w:rsidRPr="00526E18">
        <w:t>i 4</w:t>
      </w:r>
      <w:r w:rsidR="006F616A" w:rsidRPr="00603E86">
        <w:t>6,7</w:t>
      </w:r>
      <w:r w:rsidR="006D2056" w:rsidRPr="00526E18">
        <w:t>%. Thấp nhất là nhóm có trình độ phổ thông cơ sở (13</w:t>
      </w:r>
      <w:r w:rsidR="006F616A" w:rsidRPr="00603E86">
        <w:t>,3</w:t>
      </w:r>
      <w:r w:rsidR="006D2056" w:rsidRPr="00526E18">
        <w:t>%).</w:t>
      </w:r>
    </w:p>
    <w:p w:rsidR="005D00BD" w:rsidRPr="00603E86" w:rsidRDefault="00DA5564" w:rsidP="00411E3C">
      <w:pPr>
        <w:pStyle w:val="3"/>
        <w:rPr>
          <w:color w:val="auto"/>
          <w:lang w:val="vi-VN"/>
        </w:rPr>
      </w:pPr>
      <w:bookmarkStart w:id="208" w:name="_Toc501367389"/>
      <w:bookmarkStart w:id="209" w:name="_Toc508782480"/>
      <w:r w:rsidRPr="00603E86">
        <w:rPr>
          <w:color w:val="auto"/>
          <w:lang w:val="vi-VN"/>
        </w:rPr>
        <w:lastRenderedPageBreak/>
        <w:t>3.2.4. Đặc điểm hôn nhân của bệnh</w:t>
      </w:r>
      <w:r w:rsidR="005D00BD" w:rsidRPr="00603E86">
        <w:rPr>
          <w:color w:val="auto"/>
          <w:lang w:val="vi-VN"/>
        </w:rPr>
        <w:t xml:space="preserve"> nhân nghiên cứu</w:t>
      </w:r>
      <w:bookmarkEnd w:id="208"/>
      <w:bookmarkEnd w:id="209"/>
    </w:p>
    <w:p w:rsidR="005D00BD" w:rsidRPr="00526E18" w:rsidRDefault="005D00BD" w:rsidP="00411E3C">
      <w:pPr>
        <w:pStyle w:val="B"/>
        <w:rPr>
          <w:lang w:val="en-US"/>
        </w:rPr>
      </w:pPr>
      <w:bookmarkStart w:id="210" w:name="_Toc499193675"/>
      <w:bookmarkStart w:id="211" w:name="_Toc508782952"/>
      <w:r w:rsidRPr="00526E18">
        <w:t>Bảng 3.</w:t>
      </w:r>
      <w:r w:rsidR="007873A2" w:rsidRPr="00526E18">
        <w:rPr>
          <w:lang w:val="en-US"/>
        </w:rPr>
        <w:t>3</w:t>
      </w:r>
      <w:r w:rsidRPr="00526E18">
        <w:t>. Đặc điểm hôn nhân của bệnh nhân nghiên cứu</w:t>
      </w:r>
      <w:bookmarkEnd w:id="210"/>
      <w:r w:rsidR="00D82EE1" w:rsidRPr="00526E18">
        <w:rPr>
          <w:lang w:val="en-US"/>
        </w:rPr>
        <w:t xml:space="preserve"> (n=30)</w:t>
      </w:r>
      <w:bookmarkEnd w:id="21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18"/>
        <w:gridCol w:w="1992"/>
        <w:gridCol w:w="2071"/>
      </w:tblGrid>
      <w:tr w:rsidR="00397015" w:rsidRPr="00526E18" w:rsidTr="00411E3C">
        <w:trPr>
          <w:jc w:val="center"/>
        </w:trPr>
        <w:tc>
          <w:tcPr>
            <w:tcW w:w="4714" w:type="dxa"/>
            <w:gridSpan w:val="2"/>
            <w:vAlign w:val="center"/>
          </w:tcPr>
          <w:p w:rsidR="005D00BD" w:rsidRPr="00526E18" w:rsidRDefault="005D00BD" w:rsidP="005D00BD">
            <w:pPr>
              <w:jc w:val="center"/>
              <w:rPr>
                <w:b/>
              </w:rPr>
            </w:pPr>
            <w:r w:rsidRPr="00526E18">
              <w:rPr>
                <w:b/>
              </w:rPr>
              <w:t>Tình trạng hôn nhân</w:t>
            </w:r>
          </w:p>
        </w:tc>
        <w:tc>
          <w:tcPr>
            <w:tcW w:w="1992" w:type="dxa"/>
            <w:vAlign w:val="center"/>
          </w:tcPr>
          <w:p w:rsidR="005D00BD" w:rsidRPr="00526E18" w:rsidRDefault="005D00BD" w:rsidP="005D00BD">
            <w:pPr>
              <w:jc w:val="center"/>
              <w:rPr>
                <w:b/>
              </w:rPr>
            </w:pPr>
            <w:r w:rsidRPr="00526E18">
              <w:rPr>
                <w:b/>
              </w:rPr>
              <w:t>Số lượng</w:t>
            </w:r>
          </w:p>
        </w:tc>
        <w:tc>
          <w:tcPr>
            <w:tcW w:w="2071" w:type="dxa"/>
            <w:vAlign w:val="center"/>
          </w:tcPr>
          <w:p w:rsidR="005D00BD" w:rsidRPr="00526E18" w:rsidRDefault="005D00BD" w:rsidP="005D00BD">
            <w:pPr>
              <w:jc w:val="center"/>
              <w:rPr>
                <w:b/>
              </w:rPr>
            </w:pPr>
            <w:r w:rsidRPr="00526E18">
              <w:rPr>
                <w:b/>
              </w:rPr>
              <w:t>Tỷ lệ %</w:t>
            </w:r>
          </w:p>
        </w:tc>
      </w:tr>
      <w:tr w:rsidR="00397015" w:rsidRPr="00526E18" w:rsidTr="00411E3C">
        <w:trPr>
          <w:jc w:val="center"/>
        </w:trPr>
        <w:tc>
          <w:tcPr>
            <w:tcW w:w="4714" w:type="dxa"/>
            <w:gridSpan w:val="2"/>
            <w:vAlign w:val="center"/>
          </w:tcPr>
          <w:p w:rsidR="005D00BD" w:rsidRPr="004E12ED" w:rsidRDefault="005D00BD" w:rsidP="004E12ED">
            <w:pPr>
              <w:jc w:val="center"/>
            </w:pPr>
            <w:r w:rsidRPr="004E12ED">
              <w:t>Chưa kết hôn</w:t>
            </w:r>
          </w:p>
        </w:tc>
        <w:tc>
          <w:tcPr>
            <w:tcW w:w="1992" w:type="dxa"/>
            <w:vAlign w:val="center"/>
          </w:tcPr>
          <w:p w:rsidR="005D00BD" w:rsidRPr="00526E18" w:rsidRDefault="005D00BD" w:rsidP="00B55B3C">
            <w:pPr>
              <w:jc w:val="center"/>
            </w:pPr>
            <w:r w:rsidRPr="00526E18">
              <w:t>0</w:t>
            </w:r>
          </w:p>
        </w:tc>
        <w:tc>
          <w:tcPr>
            <w:tcW w:w="2071" w:type="dxa"/>
            <w:vAlign w:val="center"/>
          </w:tcPr>
          <w:p w:rsidR="005D00BD" w:rsidRPr="00526E18" w:rsidRDefault="005D00BD" w:rsidP="00B55B3C">
            <w:pPr>
              <w:jc w:val="center"/>
            </w:pPr>
            <w:r w:rsidRPr="00526E18">
              <w:t>0</w:t>
            </w:r>
          </w:p>
        </w:tc>
      </w:tr>
      <w:tr w:rsidR="00397015" w:rsidRPr="00526E18" w:rsidTr="00411E3C">
        <w:trPr>
          <w:jc w:val="center"/>
        </w:trPr>
        <w:tc>
          <w:tcPr>
            <w:tcW w:w="1696" w:type="dxa"/>
            <w:vMerge w:val="restart"/>
            <w:tcBorders>
              <w:right w:val="single" w:sz="4" w:space="0" w:color="auto"/>
            </w:tcBorders>
            <w:vAlign w:val="center"/>
          </w:tcPr>
          <w:p w:rsidR="005D00BD" w:rsidRPr="004E12ED" w:rsidRDefault="005D00BD" w:rsidP="004E12ED">
            <w:pPr>
              <w:jc w:val="center"/>
            </w:pPr>
            <w:r w:rsidRPr="004E12ED">
              <w:t>Đã kết hôn</w:t>
            </w:r>
          </w:p>
        </w:tc>
        <w:tc>
          <w:tcPr>
            <w:tcW w:w="3018" w:type="dxa"/>
            <w:tcBorders>
              <w:left w:val="single" w:sz="4" w:space="0" w:color="auto"/>
            </w:tcBorders>
            <w:vAlign w:val="center"/>
          </w:tcPr>
          <w:p w:rsidR="005D00BD" w:rsidRPr="004E12ED" w:rsidRDefault="005D00BD" w:rsidP="004E12ED">
            <w:pPr>
              <w:jc w:val="center"/>
            </w:pPr>
            <w:r w:rsidRPr="004E12ED">
              <w:t>Không ly hôn</w:t>
            </w:r>
          </w:p>
        </w:tc>
        <w:tc>
          <w:tcPr>
            <w:tcW w:w="1992" w:type="dxa"/>
            <w:vAlign w:val="center"/>
          </w:tcPr>
          <w:p w:rsidR="005D00BD" w:rsidRPr="00526E18" w:rsidRDefault="005D00BD" w:rsidP="00B55B3C">
            <w:pPr>
              <w:jc w:val="center"/>
            </w:pPr>
            <w:r w:rsidRPr="00526E18">
              <w:t>27</w:t>
            </w:r>
          </w:p>
        </w:tc>
        <w:tc>
          <w:tcPr>
            <w:tcW w:w="2071" w:type="dxa"/>
            <w:vAlign w:val="center"/>
          </w:tcPr>
          <w:p w:rsidR="005D00BD" w:rsidRPr="00526E18" w:rsidRDefault="005D00BD" w:rsidP="00B55B3C">
            <w:pPr>
              <w:jc w:val="center"/>
            </w:pPr>
            <w:r w:rsidRPr="00526E18">
              <w:t>90</w:t>
            </w:r>
            <w:r w:rsidR="00B55B3C" w:rsidRPr="00526E18">
              <w:t>,0</w:t>
            </w:r>
          </w:p>
        </w:tc>
      </w:tr>
      <w:tr w:rsidR="00397015" w:rsidRPr="00526E18" w:rsidTr="00411E3C">
        <w:trPr>
          <w:jc w:val="center"/>
        </w:trPr>
        <w:tc>
          <w:tcPr>
            <w:tcW w:w="1696" w:type="dxa"/>
            <w:vMerge/>
            <w:tcBorders>
              <w:right w:val="single" w:sz="4" w:space="0" w:color="auto"/>
            </w:tcBorders>
            <w:vAlign w:val="center"/>
          </w:tcPr>
          <w:p w:rsidR="005D00BD" w:rsidRPr="004E12ED" w:rsidRDefault="005D00BD" w:rsidP="004E12ED">
            <w:pPr>
              <w:jc w:val="center"/>
            </w:pPr>
          </w:p>
        </w:tc>
        <w:tc>
          <w:tcPr>
            <w:tcW w:w="3018" w:type="dxa"/>
            <w:tcBorders>
              <w:left w:val="single" w:sz="4" w:space="0" w:color="auto"/>
            </w:tcBorders>
            <w:vAlign w:val="center"/>
          </w:tcPr>
          <w:p w:rsidR="005D00BD" w:rsidRPr="004E12ED" w:rsidRDefault="005D00BD" w:rsidP="004E12ED">
            <w:pPr>
              <w:jc w:val="center"/>
            </w:pPr>
            <w:r w:rsidRPr="004E12ED">
              <w:t>Đã ly hôn</w:t>
            </w:r>
          </w:p>
        </w:tc>
        <w:tc>
          <w:tcPr>
            <w:tcW w:w="1992" w:type="dxa"/>
            <w:vAlign w:val="center"/>
          </w:tcPr>
          <w:p w:rsidR="005D00BD" w:rsidRPr="00526E18" w:rsidRDefault="005D00BD" w:rsidP="00B55B3C">
            <w:pPr>
              <w:jc w:val="center"/>
            </w:pPr>
            <w:r w:rsidRPr="00526E18">
              <w:t>3</w:t>
            </w:r>
          </w:p>
        </w:tc>
        <w:tc>
          <w:tcPr>
            <w:tcW w:w="2071" w:type="dxa"/>
            <w:vAlign w:val="center"/>
          </w:tcPr>
          <w:p w:rsidR="005D00BD" w:rsidRPr="00526E18" w:rsidRDefault="005D00BD" w:rsidP="00B55B3C">
            <w:pPr>
              <w:jc w:val="center"/>
            </w:pPr>
            <w:r w:rsidRPr="00526E18">
              <w:t>10</w:t>
            </w:r>
            <w:r w:rsidR="00B55B3C" w:rsidRPr="00526E18">
              <w:t>,0</w:t>
            </w:r>
          </w:p>
        </w:tc>
      </w:tr>
    </w:tbl>
    <w:p w:rsidR="002D3964" w:rsidRPr="00526E18" w:rsidRDefault="00DA5564" w:rsidP="00411E3C">
      <w:pPr>
        <w:spacing w:before="240"/>
      </w:pPr>
      <w:r w:rsidRPr="00526E18">
        <w:t xml:space="preserve"> </w:t>
      </w:r>
      <w:r w:rsidR="006D2056" w:rsidRPr="00526E18">
        <w:t xml:space="preserve"> </w:t>
      </w:r>
      <w:r w:rsidR="001F3E02" w:rsidRPr="00526E18">
        <w:tab/>
        <w:t>Kết quả bảng trên cho thấy 100% bệnh nhân trong nghiên cứu đã kết hôn, tuy nhiên trong số này có tới 10% đã ly hôn.</w:t>
      </w:r>
    </w:p>
    <w:p w:rsidR="0009263F" w:rsidRPr="00603E86" w:rsidRDefault="0009263F" w:rsidP="00411E3C">
      <w:pPr>
        <w:pStyle w:val="3"/>
        <w:rPr>
          <w:color w:val="auto"/>
          <w:lang w:val="vi-VN"/>
        </w:rPr>
      </w:pPr>
      <w:bookmarkStart w:id="212" w:name="_Toc501367390"/>
      <w:bookmarkStart w:id="213" w:name="_Toc508782481"/>
      <w:r w:rsidRPr="00603E86">
        <w:rPr>
          <w:color w:val="auto"/>
          <w:lang w:val="vi-VN"/>
        </w:rPr>
        <w:t>3.2.5. Đặc điểm thói quen sinh hoạt của bệnh nhân nghiên cứu</w:t>
      </w:r>
      <w:bookmarkEnd w:id="212"/>
      <w:bookmarkEnd w:id="213"/>
    </w:p>
    <w:p w:rsidR="0009263F" w:rsidRPr="00526E18" w:rsidRDefault="0009263F" w:rsidP="0009263F">
      <w:r w:rsidRPr="00526E18">
        <w:rPr>
          <w:noProof/>
          <w:lang w:val="en-US"/>
        </w:rPr>
        <w:drawing>
          <wp:inline distT="0" distB="0" distL="0" distR="0" wp14:anchorId="09CEE431" wp14:editId="6114EC03">
            <wp:extent cx="5597611" cy="4114800"/>
            <wp:effectExtent l="0" t="0" r="22225" b="1905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F3BAB" w:rsidRPr="00603E86" w:rsidRDefault="00FF3BAB" w:rsidP="00411E3C">
      <w:pPr>
        <w:pStyle w:val="D"/>
        <w:rPr>
          <w:color w:val="auto"/>
        </w:rPr>
      </w:pPr>
      <w:bookmarkStart w:id="214" w:name="_Toc499193690"/>
      <w:bookmarkStart w:id="215" w:name="_Toc508783079"/>
      <w:r w:rsidRPr="00526E18">
        <w:rPr>
          <w:color w:val="auto"/>
        </w:rPr>
        <w:t>Biểu đồ 3.</w:t>
      </w:r>
      <w:r w:rsidR="002B609A" w:rsidRPr="00526E18">
        <w:rPr>
          <w:color w:val="auto"/>
        </w:rPr>
        <w:fldChar w:fldCharType="begin"/>
      </w:r>
      <w:r w:rsidR="002B609A" w:rsidRPr="00526E18">
        <w:rPr>
          <w:color w:val="auto"/>
        </w:rPr>
        <w:instrText xml:space="preserve"> SEQ Biểu_đồ \* ARABIC </w:instrText>
      </w:r>
      <w:r w:rsidR="002B609A" w:rsidRPr="00526E18">
        <w:rPr>
          <w:color w:val="auto"/>
        </w:rPr>
        <w:fldChar w:fldCharType="separate"/>
      </w:r>
      <w:r w:rsidR="009A4282">
        <w:rPr>
          <w:noProof/>
          <w:color w:val="auto"/>
        </w:rPr>
        <w:t>4</w:t>
      </w:r>
      <w:r w:rsidR="002B609A" w:rsidRPr="00526E18">
        <w:rPr>
          <w:noProof/>
          <w:color w:val="auto"/>
        </w:rPr>
        <w:fldChar w:fldCharType="end"/>
      </w:r>
      <w:r w:rsidRPr="00526E18">
        <w:rPr>
          <w:color w:val="auto"/>
        </w:rPr>
        <w:t>. Thói quen sinh hoạt của bệnh nhân nghiên cứu</w:t>
      </w:r>
      <w:bookmarkEnd w:id="214"/>
      <w:r w:rsidR="00D82EE1" w:rsidRPr="00603E86">
        <w:rPr>
          <w:color w:val="auto"/>
        </w:rPr>
        <w:t xml:space="preserve"> (n = 30)</w:t>
      </w:r>
      <w:bookmarkEnd w:id="215"/>
    </w:p>
    <w:p w:rsidR="00002C94" w:rsidRPr="00526E18" w:rsidRDefault="00002C94" w:rsidP="00002C94">
      <w:pPr>
        <w:ind w:firstLine="720"/>
      </w:pPr>
      <w:r w:rsidRPr="00526E18">
        <w:t xml:space="preserve">Kết quả biểu đồ 3.4 cho thấy, </w:t>
      </w:r>
      <w:r w:rsidR="00090E5E" w:rsidRPr="00526E18">
        <w:t>bệnh nhân trong nghiên cứu phần lớn có thói quen sử dụng bia rượu (90</w:t>
      </w:r>
      <w:r w:rsidR="006F616A" w:rsidRPr="00603E86">
        <w:t>,0</w:t>
      </w:r>
      <w:r w:rsidR="00090E5E" w:rsidRPr="00526E18">
        <w:t>%), hút thuốc (66,7%) và ít bệnh nhân có thói quen tập thể dục hàng ngày (</w:t>
      </w:r>
      <w:r w:rsidR="00EB323A" w:rsidRPr="00526E18">
        <w:t>43,3%).</w:t>
      </w:r>
    </w:p>
    <w:p w:rsidR="004833D7" w:rsidRPr="00603E86" w:rsidRDefault="004833D7" w:rsidP="00411E3C">
      <w:pPr>
        <w:pStyle w:val="3"/>
        <w:rPr>
          <w:color w:val="auto"/>
          <w:lang w:val="vi-VN"/>
        </w:rPr>
      </w:pPr>
      <w:bookmarkStart w:id="216" w:name="_Toc501367391"/>
      <w:bookmarkStart w:id="217" w:name="_Toc508782482"/>
      <w:r w:rsidRPr="00603E86">
        <w:rPr>
          <w:color w:val="auto"/>
          <w:lang w:val="vi-VN"/>
        </w:rPr>
        <w:lastRenderedPageBreak/>
        <w:t>3.2.6. Đặc điểm thời gian mắc bệnh của đối tượng nghiên cứu</w:t>
      </w:r>
      <w:bookmarkEnd w:id="216"/>
      <w:bookmarkEnd w:id="217"/>
    </w:p>
    <w:p w:rsidR="004833D7" w:rsidRPr="00526E18" w:rsidRDefault="004833D7" w:rsidP="00411E3C">
      <w:pPr>
        <w:pStyle w:val="B"/>
        <w:rPr>
          <w:lang w:val="en-US"/>
        </w:rPr>
      </w:pPr>
      <w:bookmarkStart w:id="218" w:name="_Toc499193676"/>
      <w:bookmarkStart w:id="219" w:name="_Toc508782953"/>
      <w:r w:rsidRPr="00526E18">
        <w:t>Bảng 3.</w:t>
      </w:r>
      <w:r w:rsidR="007873A2" w:rsidRPr="00526E18">
        <w:rPr>
          <w:lang w:val="en-US"/>
        </w:rPr>
        <w:t>4</w:t>
      </w:r>
      <w:r w:rsidRPr="00526E18">
        <w:t>. Đặc điểm thời gian mắc bệnh của đối tượng nghiên cứu</w:t>
      </w:r>
      <w:bookmarkEnd w:id="218"/>
      <w:r w:rsidR="00D82EE1" w:rsidRPr="00526E18">
        <w:rPr>
          <w:lang w:val="en-US"/>
        </w:rPr>
        <w:t xml:space="preserve"> (n = 30)</w:t>
      </w:r>
      <w:bookmarkEnd w:id="2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2070"/>
        <w:gridCol w:w="2099"/>
      </w:tblGrid>
      <w:tr w:rsidR="00397015" w:rsidRPr="00526E18" w:rsidTr="00411E3C">
        <w:trPr>
          <w:jc w:val="center"/>
        </w:trPr>
        <w:tc>
          <w:tcPr>
            <w:tcW w:w="4608" w:type="dxa"/>
            <w:vAlign w:val="center"/>
          </w:tcPr>
          <w:p w:rsidR="004833D7" w:rsidRPr="00526E18" w:rsidRDefault="004833D7" w:rsidP="004833D7">
            <w:pPr>
              <w:jc w:val="center"/>
              <w:rPr>
                <w:b/>
              </w:rPr>
            </w:pPr>
            <w:r w:rsidRPr="00526E18">
              <w:rPr>
                <w:b/>
              </w:rPr>
              <w:t>Thời gian mắc bệnh</w:t>
            </w:r>
          </w:p>
        </w:tc>
        <w:tc>
          <w:tcPr>
            <w:tcW w:w="2070" w:type="dxa"/>
            <w:vAlign w:val="center"/>
          </w:tcPr>
          <w:p w:rsidR="004833D7" w:rsidRPr="00526E18" w:rsidRDefault="004833D7" w:rsidP="004833D7">
            <w:pPr>
              <w:jc w:val="center"/>
              <w:rPr>
                <w:b/>
              </w:rPr>
            </w:pPr>
            <w:r w:rsidRPr="00526E18">
              <w:rPr>
                <w:b/>
              </w:rPr>
              <w:t>Số lượng</w:t>
            </w:r>
          </w:p>
        </w:tc>
        <w:tc>
          <w:tcPr>
            <w:tcW w:w="2099" w:type="dxa"/>
            <w:vAlign w:val="center"/>
          </w:tcPr>
          <w:p w:rsidR="004833D7" w:rsidRPr="00526E18" w:rsidRDefault="004833D7" w:rsidP="004833D7">
            <w:pPr>
              <w:jc w:val="center"/>
              <w:rPr>
                <w:b/>
              </w:rPr>
            </w:pPr>
            <w:r w:rsidRPr="00526E18">
              <w:rPr>
                <w:b/>
              </w:rPr>
              <w:t>Tỷ lệ %</w:t>
            </w:r>
          </w:p>
        </w:tc>
      </w:tr>
      <w:tr w:rsidR="00397015" w:rsidRPr="00526E18" w:rsidTr="00411E3C">
        <w:trPr>
          <w:jc w:val="center"/>
        </w:trPr>
        <w:tc>
          <w:tcPr>
            <w:tcW w:w="4608" w:type="dxa"/>
            <w:vAlign w:val="center"/>
          </w:tcPr>
          <w:p w:rsidR="004833D7" w:rsidRPr="004E12ED" w:rsidRDefault="004833D7" w:rsidP="004833D7">
            <w:pPr>
              <w:jc w:val="center"/>
            </w:pPr>
            <w:r w:rsidRPr="004E12ED">
              <w:t>&lt; 1 năm</w:t>
            </w:r>
          </w:p>
        </w:tc>
        <w:tc>
          <w:tcPr>
            <w:tcW w:w="2070" w:type="dxa"/>
            <w:vAlign w:val="center"/>
          </w:tcPr>
          <w:p w:rsidR="004833D7" w:rsidRPr="00526E18" w:rsidRDefault="004833D7" w:rsidP="004833D7">
            <w:pPr>
              <w:jc w:val="center"/>
            </w:pPr>
            <w:r w:rsidRPr="00526E18">
              <w:t>6</w:t>
            </w:r>
          </w:p>
        </w:tc>
        <w:tc>
          <w:tcPr>
            <w:tcW w:w="2099" w:type="dxa"/>
            <w:vAlign w:val="center"/>
          </w:tcPr>
          <w:p w:rsidR="004833D7" w:rsidRPr="00526E18" w:rsidRDefault="004833D7" w:rsidP="004833D7">
            <w:pPr>
              <w:jc w:val="center"/>
            </w:pPr>
            <w:r w:rsidRPr="00526E18">
              <w:t>20</w:t>
            </w:r>
            <w:r w:rsidR="00F3127F" w:rsidRPr="00526E18">
              <w:t>,0</w:t>
            </w:r>
          </w:p>
        </w:tc>
      </w:tr>
      <w:tr w:rsidR="00397015" w:rsidRPr="00526E18" w:rsidTr="00411E3C">
        <w:trPr>
          <w:jc w:val="center"/>
        </w:trPr>
        <w:tc>
          <w:tcPr>
            <w:tcW w:w="4608" w:type="dxa"/>
            <w:vAlign w:val="center"/>
          </w:tcPr>
          <w:p w:rsidR="004833D7" w:rsidRPr="004E12ED" w:rsidRDefault="004833D7" w:rsidP="004833D7">
            <w:pPr>
              <w:jc w:val="center"/>
            </w:pPr>
            <w:r w:rsidRPr="004E12ED">
              <w:t>1 – 5 năm</w:t>
            </w:r>
          </w:p>
        </w:tc>
        <w:tc>
          <w:tcPr>
            <w:tcW w:w="2070" w:type="dxa"/>
            <w:vAlign w:val="center"/>
          </w:tcPr>
          <w:p w:rsidR="004833D7" w:rsidRPr="00526E18" w:rsidRDefault="004833D7" w:rsidP="004833D7">
            <w:pPr>
              <w:jc w:val="center"/>
            </w:pPr>
            <w:r w:rsidRPr="00526E18">
              <w:t>21</w:t>
            </w:r>
          </w:p>
        </w:tc>
        <w:tc>
          <w:tcPr>
            <w:tcW w:w="2099" w:type="dxa"/>
            <w:vAlign w:val="center"/>
          </w:tcPr>
          <w:p w:rsidR="004833D7" w:rsidRPr="00526E18" w:rsidRDefault="004833D7" w:rsidP="004833D7">
            <w:pPr>
              <w:jc w:val="center"/>
            </w:pPr>
            <w:r w:rsidRPr="00526E18">
              <w:t>70</w:t>
            </w:r>
            <w:r w:rsidR="00F3127F" w:rsidRPr="00526E18">
              <w:t>,0</w:t>
            </w:r>
          </w:p>
        </w:tc>
      </w:tr>
      <w:tr w:rsidR="00397015" w:rsidRPr="00526E18" w:rsidTr="00411E3C">
        <w:trPr>
          <w:jc w:val="center"/>
        </w:trPr>
        <w:tc>
          <w:tcPr>
            <w:tcW w:w="4608" w:type="dxa"/>
            <w:vAlign w:val="center"/>
          </w:tcPr>
          <w:p w:rsidR="004833D7" w:rsidRPr="004E12ED" w:rsidRDefault="004833D7" w:rsidP="004833D7">
            <w:pPr>
              <w:jc w:val="center"/>
            </w:pPr>
            <w:r w:rsidRPr="004E12ED">
              <w:t>&gt; 5 năm</w:t>
            </w:r>
          </w:p>
        </w:tc>
        <w:tc>
          <w:tcPr>
            <w:tcW w:w="2070" w:type="dxa"/>
            <w:vAlign w:val="center"/>
          </w:tcPr>
          <w:p w:rsidR="004833D7" w:rsidRPr="00526E18" w:rsidRDefault="004833D7" w:rsidP="004833D7">
            <w:pPr>
              <w:jc w:val="center"/>
            </w:pPr>
            <w:r w:rsidRPr="00526E18">
              <w:t>3</w:t>
            </w:r>
          </w:p>
        </w:tc>
        <w:tc>
          <w:tcPr>
            <w:tcW w:w="2099" w:type="dxa"/>
            <w:vAlign w:val="center"/>
          </w:tcPr>
          <w:p w:rsidR="004833D7" w:rsidRPr="00526E18" w:rsidRDefault="004833D7" w:rsidP="004833D7">
            <w:pPr>
              <w:jc w:val="center"/>
            </w:pPr>
            <w:r w:rsidRPr="00526E18">
              <w:t>10</w:t>
            </w:r>
            <w:r w:rsidR="00F3127F" w:rsidRPr="00526E18">
              <w:t>,0</w:t>
            </w:r>
          </w:p>
        </w:tc>
      </w:tr>
      <w:tr w:rsidR="00397015" w:rsidRPr="00526E18" w:rsidTr="00411E3C">
        <w:trPr>
          <w:jc w:val="center"/>
        </w:trPr>
        <w:tc>
          <w:tcPr>
            <w:tcW w:w="4608" w:type="dxa"/>
            <w:vAlign w:val="center"/>
          </w:tcPr>
          <w:p w:rsidR="004833D7" w:rsidRPr="004E12ED" w:rsidRDefault="004833D7" w:rsidP="00F54710">
            <w:pPr>
              <w:jc w:val="center"/>
            </w:pPr>
            <w:r w:rsidRPr="004E12ED">
              <w:t>Số năm trung bình (</w:t>
            </w:r>
            <m:oMath>
              <m:acc>
                <m:accPr>
                  <m:chr m:val="̅"/>
                  <m:ctrlPr>
                    <w:rPr>
                      <w:rFonts w:ascii="Cambria Math" w:hAnsi="Cambria Math"/>
                      <w:i/>
                    </w:rPr>
                  </m:ctrlPr>
                </m:accPr>
                <m:e>
                  <m:r>
                    <w:rPr>
                      <w:rFonts w:ascii="Cambria Math" w:hAnsi="Cambria Math"/>
                    </w:rPr>
                    <m:t>X</m:t>
                  </m:r>
                </m:e>
              </m:acc>
            </m:oMath>
            <w:r w:rsidRPr="004E12ED">
              <w:rPr>
                <w:rFonts w:eastAsiaTheme="minorEastAsia"/>
              </w:rPr>
              <w:t xml:space="preserve"> </w:t>
            </w:r>
            <w:r w:rsidRPr="004E12ED">
              <w:rPr>
                <w:rFonts w:eastAsiaTheme="minorEastAsia" w:cs="Times New Roman"/>
              </w:rPr>
              <w:t>±</w:t>
            </w:r>
            <w:r w:rsidRPr="004E12ED">
              <w:rPr>
                <w:rFonts w:eastAsiaTheme="minorEastAsia"/>
              </w:rPr>
              <w:t xml:space="preserve"> SD)</w:t>
            </w:r>
          </w:p>
        </w:tc>
        <w:tc>
          <w:tcPr>
            <w:tcW w:w="4169" w:type="dxa"/>
            <w:gridSpan w:val="2"/>
            <w:vAlign w:val="center"/>
          </w:tcPr>
          <w:p w:rsidR="004833D7" w:rsidRPr="00526E18" w:rsidRDefault="009B30C8" w:rsidP="004833D7">
            <w:pPr>
              <w:jc w:val="center"/>
            </w:pPr>
            <w:r w:rsidRPr="00526E18">
              <w:t xml:space="preserve">4,11 </w:t>
            </w:r>
            <w:r w:rsidRPr="00526E18">
              <w:rPr>
                <w:rFonts w:cs="Times New Roman"/>
              </w:rPr>
              <w:t>±</w:t>
            </w:r>
            <w:r w:rsidRPr="00526E18">
              <w:t xml:space="preserve"> 1,08</w:t>
            </w:r>
          </w:p>
        </w:tc>
      </w:tr>
    </w:tbl>
    <w:p w:rsidR="004833D7" w:rsidRPr="00526E18" w:rsidRDefault="002678AE" w:rsidP="00411E3C">
      <w:pPr>
        <w:spacing w:before="240"/>
        <w:ind w:firstLine="720"/>
      </w:pPr>
      <w:r w:rsidRPr="00526E18">
        <w:t xml:space="preserve">Kết quả bảng trên cho thấy, thời gian mắc bệnh trung bình của bệnh nhân nghiên cứu là </w:t>
      </w:r>
      <w:r w:rsidR="00585292" w:rsidRPr="00526E18">
        <w:t xml:space="preserve">4 </w:t>
      </w:r>
      <w:r w:rsidR="00F3127F" w:rsidRPr="00526E18">
        <w:t>(năm), trong đó, bệnh nhân có thời gian mắc bệnh từ 1 – 5 năm chiếm tỷ lệ cao nhất với 70</w:t>
      </w:r>
      <w:r w:rsidR="00053F4C" w:rsidRPr="00603E86">
        <w:t>,0</w:t>
      </w:r>
      <w:r w:rsidR="00F3127F" w:rsidRPr="00526E18">
        <w:t>%; thấp nhất là nhóm bệnh nhân có thời gian mắc bệnh trên 5 năm (chiếm tỷ lệ 10</w:t>
      </w:r>
      <w:r w:rsidR="00EB40BB" w:rsidRPr="00603E86">
        <w:t>,0</w:t>
      </w:r>
      <w:r w:rsidR="00F3127F" w:rsidRPr="00526E18">
        <w:t>%) và nhóm bệnh nhân mắc bệnh dưới 1 năm (chiếm tỷ lệ 20</w:t>
      </w:r>
      <w:r w:rsidR="00053F4C" w:rsidRPr="00603E86">
        <w:t>,0</w:t>
      </w:r>
      <w:r w:rsidR="00F3127F" w:rsidRPr="00526E18">
        <w:t>%).</w:t>
      </w:r>
    </w:p>
    <w:p w:rsidR="006A13D8" w:rsidRPr="00603E86" w:rsidRDefault="00AD1250" w:rsidP="00411E3C">
      <w:pPr>
        <w:pStyle w:val="3"/>
        <w:rPr>
          <w:color w:val="auto"/>
          <w:lang w:val="vi-VN"/>
        </w:rPr>
      </w:pPr>
      <w:bookmarkStart w:id="220" w:name="_Toc501367392"/>
      <w:bookmarkStart w:id="221" w:name="_Toc508782483"/>
      <w:r w:rsidRPr="00603E86">
        <w:rPr>
          <w:color w:val="auto"/>
          <w:lang w:val="vi-VN"/>
        </w:rPr>
        <w:t>3.2.7. Đặc điểm bệnh nhân theo phân loại thể bệnh Y học cổ truyền</w:t>
      </w:r>
      <w:bookmarkEnd w:id="220"/>
      <w:bookmarkEnd w:id="221"/>
    </w:p>
    <w:p w:rsidR="00AD1250" w:rsidRPr="00526E18" w:rsidRDefault="00AD1250" w:rsidP="00AD1250">
      <w:r w:rsidRPr="00526E18">
        <w:rPr>
          <w:noProof/>
          <w:lang w:val="en-US"/>
        </w:rPr>
        <w:drawing>
          <wp:inline distT="0" distB="0" distL="0" distR="0" wp14:anchorId="7AAF227A" wp14:editId="2BCA9809">
            <wp:extent cx="5486400" cy="3023616"/>
            <wp:effectExtent l="38100" t="0" r="38100" b="571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D1250" w:rsidRPr="00603E86" w:rsidRDefault="00AD1250" w:rsidP="00411E3C">
      <w:pPr>
        <w:pStyle w:val="D"/>
        <w:rPr>
          <w:color w:val="auto"/>
        </w:rPr>
      </w:pPr>
      <w:bookmarkStart w:id="222" w:name="_Toc499193691"/>
      <w:bookmarkStart w:id="223" w:name="_Toc508783080"/>
      <w:r w:rsidRPr="00526E18">
        <w:rPr>
          <w:color w:val="auto"/>
        </w:rPr>
        <w:t>Biểu đồ 3.</w:t>
      </w:r>
      <w:r w:rsidR="002B609A" w:rsidRPr="00526E18">
        <w:rPr>
          <w:color w:val="auto"/>
        </w:rPr>
        <w:fldChar w:fldCharType="begin"/>
      </w:r>
      <w:r w:rsidR="002B609A" w:rsidRPr="00526E18">
        <w:rPr>
          <w:color w:val="auto"/>
        </w:rPr>
        <w:instrText xml:space="preserve"> SEQ Biểu_đồ \* ARABIC </w:instrText>
      </w:r>
      <w:r w:rsidR="002B609A" w:rsidRPr="00526E18">
        <w:rPr>
          <w:color w:val="auto"/>
        </w:rPr>
        <w:fldChar w:fldCharType="separate"/>
      </w:r>
      <w:r w:rsidR="009A4282">
        <w:rPr>
          <w:noProof/>
          <w:color w:val="auto"/>
        </w:rPr>
        <w:t>5</w:t>
      </w:r>
      <w:r w:rsidR="002B609A" w:rsidRPr="00526E18">
        <w:rPr>
          <w:noProof/>
          <w:color w:val="auto"/>
        </w:rPr>
        <w:fldChar w:fldCharType="end"/>
      </w:r>
      <w:r w:rsidRPr="00526E18">
        <w:rPr>
          <w:color w:val="auto"/>
        </w:rPr>
        <w:t>. Đặc điểm bệnh nhân theo phân loại thể bệnh Y học cổ truyền</w:t>
      </w:r>
      <w:bookmarkEnd w:id="222"/>
      <w:bookmarkEnd w:id="223"/>
      <w:r w:rsidR="00D82EE1" w:rsidRPr="00603E86">
        <w:rPr>
          <w:color w:val="auto"/>
        </w:rPr>
        <w:t xml:space="preserve"> </w:t>
      </w:r>
    </w:p>
    <w:p w:rsidR="00AD1250" w:rsidRPr="00526E18" w:rsidRDefault="00AD1250" w:rsidP="00AD1250">
      <w:r w:rsidRPr="00526E18">
        <w:tab/>
        <w:t xml:space="preserve">Kết quả biểu đồ 3.5 cho thấy bệnh nhân trong nghiên cứu ở thể thận dương hư chiếm </w:t>
      </w:r>
      <w:r w:rsidR="004432CC" w:rsidRPr="00603E86">
        <w:t xml:space="preserve">53,3% </w:t>
      </w:r>
      <w:r w:rsidRPr="00526E18">
        <w:t>tỷ lệ cao hơn nhóm thận âm hư</w:t>
      </w:r>
      <w:r w:rsidR="004432CC" w:rsidRPr="00603E86">
        <w:t xml:space="preserve"> 46,7%</w:t>
      </w:r>
      <w:r w:rsidRPr="00526E18">
        <w:t>.</w:t>
      </w:r>
    </w:p>
    <w:p w:rsidR="00AD1250" w:rsidRPr="00603E86" w:rsidRDefault="00126FA6" w:rsidP="00411E3C">
      <w:pPr>
        <w:pStyle w:val="3"/>
        <w:rPr>
          <w:color w:val="auto"/>
          <w:lang w:val="vi-VN"/>
        </w:rPr>
      </w:pPr>
      <w:bookmarkStart w:id="224" w:name="_Toc501367393"/>
      <w:bookmarkStart w:id="225" w:name="_Toc508782484"/>
      <w:r w:rsidRPr="00603E86">
        <w:rPr>
          <w:color w:val="auto"/>
          <w:lang w:val="vi-VN"/>
        </w:rPr>
        <w:lastRenderedPageBreak/>
        <w:t xml:space="preserve">3.2.8. </w:t>
      </w:r>
      <w:r w:rsidR="007873A2" w:rsidRPr="00603E86">
        <w:rPr>
          <w:color w:val="auto"/>
          <w:lang w:val="vi-VN"/>
        </w:rPr>
        <w:tab/>
        <w:t>Đặc điểm tâm lý của đối tượng nghiên cứu</w:t>
      </w:r>
      <w:bookmarkEnd w:id="224"/>
      <w:bookmarkEnd w:id="225"/>
    </w:p>
    <w:p w:rsidR="007873A2" w:rsidRPr="00526E18" w:rsidRDefault="007873A2" w:rsidP="00411E3C">
      <w:pPr>
        <w:pStyle w:val="B"/>
      </w:pPr>
      <w:bookmarkStart w:id="226" w:name="_Toc496555011"/>
      <w:bookmarkStart w:id="227" w:name="_Toc496555122"/>
      <w:bookmarkStart w:id="228" w:name="_Toc501367394"/>
      <w:bookmarkStart w:id="229" w:name="_Toc508782954"/>
      <w:r w:rsidRPr="00526E18">
        <w:t>Bả</w:t>
      </w:r>
      <w:r w:rsidR="00551026" w:rsidRPr="00526E18">
        <w:t>ng 3.</w:t>
      </w:r>
      <w:r w:rsidR="00551026" w:rsidRPr="00526E18">
        <w:rPr>
          <w:lang w:val="en-US"/>
        </w:rPr>
        <w:t>5</w:t>
      </w:r>
      <w:r w:rsidRPr="00526E18">
        <w:t>. Tác động tâm lý của đối tượng nghiên cứu</w:t>
      </w:r>
      <w:bookmarkEnd w:id="226"/>
      <w:bookmarkEnd w:id="227"/>
      <w:r w:rsidR="00D82EE1" w:rsidRPr="00526E18">
        <w:rPr>
          <w:lang w:val="en-US"/>
        </w:rPr>
        <w:t xml:space="preserve"> (n = 30)</w:t>
      </w:r>
      <w:r w:rsidRPr="00526E18">
        <w:t>.</w:t>
      </w:r>
      <w:bookmarkEnd w:id="228"/>
      <w:bookmarkEnd w:id="229"/>
    </w:p>
    <w:tbl>
      <w:tblPr>
        <w:tblW w:w="87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6"/>
        <w:gridCol w:w="2063"/>
        <w:gridCol w:w="2164"/>
      </w:tblGrid>
      <w:tr w:rsidR="00397015" w:rsidRPr="00526E18" w:rsidTr="00411E3C">
        <w:trPr>
          <w:jc w:val="center"/>
        </w:trPr>
        <w:tc>
          <w:tcPr>
            <w:tcW w:w="4476" w:type="dxa"/>
            <w:vAlign w:val="center"/>
          </w:tcPr>
          <w:p w:rsidR="007873A2" w:rsidRPr="00526E18" w:rsidRDefault="007873A2" w:rsidP="00411E3C">
            <w:pPr>
              <w:pStyle w:val="2a"/>
              <w:spacing w:before="120" w:after="120" w:line="240" w:lineRule="auto"/>
              <w:jc w:val="center"/>
              <w:rPr>
                <w:bCs/>
                <w:iCs/>
              </w:rPr>
            </w:pPr>
            <w:r w:rsidRPr="00526E18">
              <w:rPr>
                <w:bCs/>
                <w:iCs/>
              </w:rPr>
              <w:t>Tác động tâm lý</w:t>
            </w:r>
          </w:p>
        </w:tc>
        <w:tc>
          <w:tcPr>
            <w:tcW w:w="2063" w:type="dxa"/>
            <w:vAlign w:val="center"/>
          </w:tcPr>
          <w:p w:rsidR="007873A2" w:rsidRPr="00526E18" w:rsidRDefault="007873A2" w:rsidP="00411E3C">
            <w:pPr>
              <w:spacing w:before="120" w:after="120" w:line="240" w:lineRule="auto"/>
              <w:jc w:val="center"/>
              <w:rPr>
                <w:b/>
              </w:rPr>
            </w:pPr>
            <w:r w:rsidRPr="00526E18">
              <w:rPr>
                <w:b/>
              </w:rPr>
              <w:t>Số lượng</w:t>
            </w:r>
          </w:p>
        </w:tc>
        <w:tc>
          <w:tcPr>
            <w:tcW w:w="2164" w:type="dxa"/>
            <w:vAlign w:val="center"/>
          </w:tcPr>
          <w:p w:rsidR="007873A2" w:rsidRPr="00526E18" w:rsidRDefault="007873A2" w:rsidP="00411E3C">
            <w:pPr>
              <w:spacing w:before="120" w:after="120" w:line="240" w:lineRule="auto"/>
              <w:jc w:val="center"/>
              <w:rPr>
                <w:b/>
              </w:rPr>
            </w:pPr>
            <w:r w:rsidRPr="00526E18">
              <w:rPr>
                <w:b/>
              </w:rPr>
              <w:t>Tỷ lệ %</w:t>
            </w:r>
          </w:p>
        </w:tc>
      </w:tr>
      <w:tr w:rsidR="00397015" w:rsidRPr="00526E18" w:rsidTr="00411E3C">
        <w:trPr>
          <w:jc w:val="center"/>
        </w:trPr>
        <w:tc>
          <w:tcPr>
            <w:tcW w:w="4476" w:type="dxa"/>
            <w:vAlign w:val="center"/>
          </w:tcPr>
          <w:p w:rsidR="007873A2" w:rsidRPr="004E12ED" w:rsidRDefault="007873A2" w:rsidP="00DC626F">
            <w:pPr>
              <w:pStyle w:val="2a"/>
              <w:spacing w:before="120" w:after="120" w:line="240" w:lineRule="auto"/>
              <w:rPr>
                <w:b w:val="0"/>
                <w:bCs/>
                <w:iCs/>
              </w:rPr>
            </w:pPr>
            <w:r w:rsidRPr="004E12ED">
              <w:rPr>
                <w:b w:val="0"/>
                <w:bCs/>
                <w:iCs/>
              </w:rPr>
              <w:t>Sợ hãi</w:t>
            </w:r>
          </w:p>
        </w:tc>
        <w:tc>
          <w:tcPr>
            <w:tcW w:w="2063" w:type="dxa"/>
            <w:vAlign w:val="center"/>
          </w:tcPr>
          <w:p w:rsidR="007873A2" w:rsidRPr="00526E18" w:rsidRDefault="007873A2" w:rsidP="00411E3C">
            <w:pPr>
              <w:pStyle w:val="2a"/>
              <w:spacing w:before="120" w:after="120" w:line="240" w:lineRule="auto"/>
              <w:jc w:val="center"/>
              <w:rPr>
                <w:b w:val="0"/>
                <w:bCs/>
                <w:iCs/>
              </w:rPr>
            </w:pPr>
            <w:r w:rsidRPr="00526E18">
              <w:rPr>
                <w:b w:val="0"/>
                <w:bCs/>
                <w:iCs/>
              </w:rPr>
              <w:t>2</w:t>
            </w:r>
            <w:r w:rsidR="00A020B0" w:rsidRPr="00526E18">
              <w:rPr>
                <w:b w:val="0"/>
                <w:bCs/>
                <w:iCs/>
              </w:rPr>
              <w:t>0</w:t>
            </w:r>
          </w:p>
        </w:tc>
        <w:tc>
          <w:tcPr>
            <w:tcW w:w="2164" w:type="dxa"/>
            <w:vAlign w:val="center"/>
          </w:tcPr>
          <w:p w:rsidR="007873A2" w:rsidRPr="00526E18" w:rsidRDefault="00A020B0" w:rsidP="00411E3C">
            <w:pPr>
              <w:pStyle w:val="2a"/>
              <w:spacing w:before="120" w:after="120" w:line="240" w:lineRule="auto"/>
              <w:jc w:val="center"/>
              <w:rPr>
                <w:b w:val="0"/>
                <w:bCs/>
                <w:iCs/>
              </w:rPr>
            </w:pPr>
            <w:r w:rsidRPr="00526E18">
              <w:rPr>
                <w:b w:val="0"/>
                <w:bCs/>
                <w:iCs/>
              </w:rPr>
              <w:t>66,7</w:t>
            </w:r>
          </w:p>
        </w:tc>
      </w:tr>
      <w:tr w:rsidR="00397015" w:rsidRPr="00526E18" w:rsidTr="00411E3C">
        <w:trPr>
          <w:jc w:val="center"/>
        </w:trPr>
        <w:tc>
          <w:tcPr>
            <w:tcW w:w="4476" w:type="dxa"/>
            <w:vAlign w:val="center"/>
          </w:tcPr>
          <w:p w:rsidR="007873A2" w:rsidRPr="004E12ED" w:rsidRDefault="007873A2" w:rsidP="00DC626F">
            <w:pPr>
              <w:pStyle w:val="2a"/>
              <w:spacing w:before="120" w:after="120" w:line="240" w:lineRule="auto"/>
              <w:rPr>
                <w:b w:val="0"/>
                <w:bCs/>
                <w:iCs/>
              </w:rPr>
            </w:pPr>
            <w:r w:rsidRPr="004E12ED">
              <w:rPr>
                <w:b w:val="0"/>
                <w:bCs/>
                <w:iCs/>
              </w:rPr>
              <w:t>Lo lắng, căng thẳng thần kinh</w:t>
            </w:r>
          </w:p>
        </w:tc>
        <w:tc>
          <w:tcPr>
            <w:tcW w:w="2063" w:type="dxa"/>
            <w:vAlign w:val="center"/>
          </w:tcPr>
          <w:p w:rsidR="007873A2" w:rsidRPr="00526E18" w:rsidRDefault="00A020B0" w:rsidP="00411E3C">
            <w:pPr>
              <w:pStyle w:val="2a"/>
              <w:spacing w:before="120" w:after="120" w:line="240" w:lineRule="auto"/>
              <w:jc w:val="center"/>
              <w:rPr>
                <w:b w:val="0"/>
                <w:bCs/>
                <w:iCs/>
              </w:rPr>
            </w:pPr>
            <w:r w:rsidRPr="00526E18">
              <w:rPr>
                <w:b w:val="0"/>
                <w:bCs/>
                <w:iCs/>
              </w:rPr>
              <w:t>28</w:t>
            </w:r>
          </w:p>
        </w:tc>
        <w:tc>
          <w:tcPr>
            <w:tcW w:w="2164" w:type="dxa"/>
            <w:vAlign w:val="center"/>
          </w:tcPr>
          <w:p w:rsidR="007873A2" w:rsidRPr="00526E18" w:rsidRDefault="00A020B0" w:rsidP="00411E3C">
            <w:pPr>
              <w:pStyle w:val="2a"/>
              <w:spacing w:before="120" w:after="120" w:line="240" w:lineRule="auto"/>
              <w:jc w:val="center"/>
              <w:rPr>
                <w:b w:val="0"/>
                <w:bCs/>
                <w:iCs/>
              </w:rPr>
            </w:pPr>
            <w:r w:rsidRPr="00526E18">
              <w:rPr>
                <w:b w:val="0"/>
                <w:bCs/>
                <w:iCs/>
              </w:rPr>
              <w:t>93,3</w:t>
            </w:r>
          </w:p>
        </w:tc>
      </w:tr>
      <w:tr w:rsidR="00397015" w:rsidRPr="00526E18" w:rsidTr="00411E3C">
        <w:trPr>
          <w:jc w:val="center"/>
        </w:trPr>
        <w:tc>
          <w:tcPr>
            <w:tcW w:w="4476" w:type="dxa"/>
            <w:vAlign w:val="center"/>
          </w:tcPr>
          <w:p w:rsidR="007873A2" w:rsidRPr="00603E86" w:rsidRDefault="007873A2" w:rsidP="00DC626F">
            <w:pPr>
              <w:pStyle w:val="2a"/>
              <w:spacing w:before="120" w:after="120" w:line="240" w:lineRule="auto"/>
              <w:rPr>
                <w:b w:val="0"/>
                <w:bCs/>
                <w:iCs/>
                <w:lang w:val="vi-VN"/>
              </w:rPr>
            </w:pPr>
            <w:r w:rsidRPr="00603E86">
              <w:rPr>
                <w:b w:val="0"/>
                <w:bCs/>
                <w:iCs/>
                <w:lang w:val="vi-VN"/>
              </w:rPr>
              <w:t>Tình dục thiếu hòa hợp</w:t>
            </w:r>
          </w:p>
        </w:tc>
        <w:tc>
          <w:tcPr>
            <w:tcW w:w="2063" w:type="dxa"/>
            <w:vAlign w:val="center"/>
          </w:tcPr>
          <w:p w:rsidR="007873A2" w:rsidRPr="00526E18" w:rsidRDefault="004E697D" w:rsidP="00411E3C">
            <w:pPr>
              <w:pStyle w:val="2a"/>
              <w:spacing w:before="120" w:after="120" w:line="240" w:lineRule="auto"/>
              <w:jc w:val="center"/>
              <w:rPr>
                <w:b w:val="0"/>
                <w:bCs/>
                <w:iCs/>
              </w:rPr>
            </w:pPr>
            <w:r w:rsidRPr="00526E18">
              <w:rPr>
                <w:b w:val="0"/>
                <w:bCs/>
                <w:iCs/>
              </w:rPr>
              <w:t>27</w:t>
            </w:r>
          </w:p>
        </w:tc>
        <w:tc>
          <w:tcPr>
            <w:tcW w:w="2164" w:type="dxa"/>
            <w:vAlign w:val="center"/>
          </w:tcPr>
          <w:p w:rsidR="007873A2" w:rsidRPr="00526E18" w:rsidRDefault="004E697D" w:rsidP="00411E3C">
            <w:pPr>
              <w:pStyle w:val="2a"/>
              <w:spacing w:before="120" w:after="120" w:line="240" w:lineRule="auto"/>
              <w:jc w:val="center"/>
              <w:rPr>
                <w:b w:val="0"/>
                <w:bCs/>
                <w:iCs/>
              </w:rPr>
            </w:pPr>
            <w:r w:rsidRPr="00526E18">
              <w:rPr>
                <w:b w:val="0"/>
                <w:bCs/>
                <w:iCs/>
              </w:rPr>
              <w:t>9</w:t>
            </w:r>
            <w:r w:rsidR="007873A2" w:rsidRPr="00526E18">
              <w:rPr>
                <w:b w:val="0"/>
                <w:bCs/>
                <w:iCs/>
              </w:rPr>
              <w:t>0,0</w:t>
            </w:r>
          </w:p>
        </w:tc>
      </w:tr>
      <w:tr w:rsidR="00397015" w:rsidRPr="00526E18" w:rsidTr="00411E3C">
        <w:trPr>
          <w:jc w:val="center"/>
        </w:trPr>
        <w:tc>
          <w:tcPr>
            <w:tcW w:w="4476" w:type="dxa"/>
            <w:vAlign w:val="center"/>
          </w:tcPr>
          <w:p w:rsidR="007873A2" w:rsidRPr="004E12ED" w:rsidRDefault="007873A2" w:rsidP="00DC626F">
            <w:pPr>
              <w:pStyle w:val="2a"/>
              <w:spacing w:before="120" w:after="120" w:line="240" w:lineRule="auto"/>
              <w:rPr>
                <w:b w:val="0"/>
                <w:bCs/>
                <w:iCs/>
              </w:rPr>
            </w:pPr>
            <w:r w:rsidRPr="004E12ED">
              <w:rPr>
                <w:b w:val="0"/>
                <w:bCs/>
                <w:iCs/>
              </w:rPr>
              <w:t>Thủ dâm</w:t>
            </w:r>
          </w:p>
        </w:tc>
        <w:tc>
          <w:tcPr>
            <w:tcW w:w="2063" w:type="dxa"/>
            <w:vAlign w:val="center"/>
          </w:tcPr>
          <w:p w:rsidR="007873A2" w:rsidRPr="00526E18" w:rsidRDefault="00BE0D5E" w:rsidP="00411E3C">
            <w:pPr>
              <w:pStyle w:val="2a"/>
              <w:spacing w:before="120" w:after="120" w:line="240" w:lineRule="auto"/>
              <w:jc w:val="center"/>
              <w:rPr>
                <w:b w:val="0"/>
                <w:bCs/>
                <w:iCs/>
              </w:rPr>
            </w:pPr>
            <w:r w:rsidRPr="00526E18">
              <w:rPr>
                <w:b w:val="0"/>
                <w:bCs/>
                <w:iCs/>
              </w:rPr>
              <w:t>2</w:t>
            </w:r>
            <w:r w:rsidR="007873A2" w:rsidRPr="00526E18">
              <w:rPr>
                <w:b w:val="0"/>
                <w:bCs/>
                <w:iCs/>
              </w:rPr>
              <w:t>5</w:t>
            </w:r>
          </w:p>
        </w:tc>
        <w:tc>
          <w:tcPr>
            <w:tcW w:w="2164" w:type="dxa"/>
            <w:vAlign w:val="center"/>
          </w:tcPr>
          <w:p w:rsidR="007873A2" w:rsidRPr="00526E18" w:rsidRDefault="00BE0D5E" w:rsidP="00411E3C">
            <w:pPr>
              <w:pStyle w:val="2a"/>
              <w:spacing w:before="120" w:after="120" w:line="240" w:lineRule="auto"/>
              <w:jc w:val="center"/>
              <w:rPr>
                <w:b w:val="0"/>
                <w:bCs/>
                <w:iCs/>
              </w:rPr>
            </w:pPr>
            <w:r w:rsidRPr="00526E18">
              <w:rPr>
                <w:b w:val="0"/>
                <w:bCs/>
                <w:iCs/>
              </w:rPr>
              <w:t>83,3</w:t>
            </w:r>
          </w:p>
        </w:tc>
      </w:tr>
      <w:tr w:rsidR="00397015" w:rsidRPr="00526E18" w:rsidTr="00411E3C">
        <w:trPr>
          <w:jc w:val="center"/>
        </w:trPr>
        <w:tc>
          <w:tcPr>
            <w:tcW w:w="4476" w:type="dxa"/>
            <w:vAlign w:val="center"/>
          </w:tcPr>
          <w:p w:rsidR="007873A2" w:rsidRPr="004E12ED" w:rsidRDefault="007873A2" w:rsidP="004E12ED">
            <w:pPr>
              <w:pStyle w:val="2a"/>
              <w:spacing w:before="120" w:after="120" w:line="240" w:lineRule="auto"/>
              <w:jc w:val="center"/>
              <w:rPr>
                <w:b w:val="0"/>
                <w:bCs/>
                <w:iCs/>
              </w:rPr>
            </w:pPr>
            <w:r w:rsidRPr="004E12ED">
              <w:rPr>
                <w:b w:val="0"/>
                <w:bCs/>
                <w:iCs/>
              </w:rPr>
              <w:t>Tổng</w:t>
            </w:r>
          </w:p>
        </w:tc>
        <w:tc>
          <w:tcPr>
            <w:tcW w:w="2063" w:type="dxa"/>
            <w:vAlign w:val="center"/>
          </w:tcPr>
          <w:p w:rsidR="007873A2" w:rsidRPr="00526E18" w:rsidRDefault="007873A2" w:rsidP="00411E3C">
            <w:pPr>
              <w:pStyle w:val="2a"/>
              <w:spacing w:before="120" w:after="120" w:line="240" w:lineRule="auto"/>
              <w:jc w:val="center"/>
              <w:rPr>
                <w:b w:val="0"/>
                <w:bCs/>
                <w:iCs/>
              </w:rPr>
            </w:pPr>
            <w:r w:rsidRPr="00526E18">
              <w:rPr>
                <w:b w:val="0"/>
                <w:bCs/>
                <w:iCs/>
              </w:rPr>
              <w:t>30</w:t>
            </w:r>
          </w:p>
        </w:tc>
        <w:tc>
          <w:tcPr>
            <w:tcW w:w="2164" w:type="dxa"/>
            <w:vAlign w:val="center"/>
          </w:tcPr>
          <w:p w:rsidR="007873A2" w:rsidRPr="00526E18" w:rsidRDefault="007873A2" w:rsidP="00411E3C">
            <w:pPr>
              <w:pStyle w:val="2a"/>
              <w:spacing w:before="120" w:after="120" w:line="240" w:lineRule="auto"/>
              <w:jc w:val="center"/>
              <w:rPr>
                <w:b w:val="0"/>
                <w:bCs/>
                <w:iCs/>
              </w:rPr>
            </w:pPr>
            <w:r w:rsidRPr="00526E18">
              <w:rPr>
                <w:b w:val="0"/>
                <w:bCs/>
                <w:iCs/>
              </w:rPr>
              <w:t>100</w:t>
            </w:r>
          </w:p>
        </w:tc>
      </w:tr>
    </w:tbl>
    <w:p w:rsidR="007873A2" w:rsidRPr="00603E86" w:rsidRDefault="007873A2" w:rsidP="00411E3C">
      <w:pPr>
        <w:autoSpaceDE w:val="0"/>
        <w:autoSpaceDN w:val="0"/>
        <w:adjustRightInd w:val="0"/>
        <w:spacing w:before="240"/>
        <w:ind w:firstLine="720"/>
        <w:rPr>
          <w:szCs w:val="28"/>
        </w:rPr>
      </w:pPr>
      <w:r w:rsidRPr="00603E86">
        <w:rPr>
          <w:szCs w:val="28"/>
        </w:rPr>
        <w:t>Kết quả nghiên cứu bảng trên cho thấy</w:t>
      </w:r>
      <w:r w:rsidRPr="00526E18">
        <w:rPr>
          <w:szCs w:val="28"/>
        </w:rPr>
        <w:t xml:space="preserve"> </w:t>
      </w:r>
      <w:r w:rsidRPr="00603E86">
        <w:rPr>
          <w:szCs w:val="28"/>
        </w:rPr>
        <w:t>b</w:t>
      </w:r>
      <w:r w:rsidRPr="00526E18">
        <w:rPr>
          <w:szCs w:val="28"/>
        </w:rPr>
        <w:t xml:space="preserve">ệnh nhân có tâm lý </w:t>
      </w:r>
      <w:r w:rsidR="00A020B0" w:rsidRPr="00603E86">
        <w:rPr>
          <w:szCs w:val="28"/>
        </w:rPr>
        <w:t>lo lắng, căng thẳng thần kinh chiếm tỷ lệ cao nhất (93,3%). Bệnh nhân sợ hãi chiếm tỷ lệ thấp nhất (66,7%).</w:t>
      </w:r>
    </w:p>
    <w:p w:rsidR="00C125E8" w:rsidRPr="00603E86" w:rsidRDefault="00C125E8" w:rsidP="00411E3C">
      <w:pPr>
        <w:pStyle w:val="2"/>
        <w:rPr>
          <w:lang w:val="vi-VN"/>
        </w:rPr>
      </w:pPr>
      <w:bookmarkStart w:id="230" w:name="_Toc501367395"/>
      <w:bookmarkStart w:id="231" w:name="_Toc508782485"/>
      <w:r w:rsidRPr="00603E86">
        <w:rPr>
          <w:lang w:val="vi-VN"/>
        </w:rPr>
        <w:t>3.3. Tác dụng của viên nang Hải mã nhân sâm</w:t>
      </w:r>
      <w:bookmarkEnd w:id="230"/>
      <w:bookmarkEnd w:id="231"/>
    </w:p>
    <w:p w:rsidR="00126FA6" w:rsidRPr="00603E86" w:rsidRDefault="00126FA6" w:rsidP="00411E3C">
      <w:pPr>
        <w:pStyle w:val="3"/>
        <w:rPr>
          <w:color w:val="auto"/>
          <w:lang w:val="vi-VN"/>
        </w:rPr>
      </w:pPr>
      <w:bookmarkStart w:id="232" w:name="_Toc501367396"/>
      <w:bookmarkStart w:id="233" w:name="_Toc508782486"/>
      <w:r w:rsidRPr="00603E86">
        <w:rPr>
          <w:color w:val="auto"/>
          <w:lang w:val="vi-VN"/>
        </w:rPr>
        <w:t xml:space="preserve">3.3.1. </w:t>
      </w:r>
      <w:r w:rsidR="00E40F4A" w:rsidRPr="00603E86">
        <w:rPr>
          <w:color w:val="auto"/>
          <w:lang w:val="vi-VN"/>
        </w:rPr>
        <w:t>Sự thay đổi điểm IIEF trước và sau điều trị</w:t>
      </w:r>
      <w:bookmarkEnd w:id="232"/>
      <w:bookmarkEnd w:id="233"/>
    </w:p>
    <w:p w:rsidR="00E40F4A" w:rsidRPr="00526E18" w:rsidRDefault="00E40F4A" w:rsidP="00411E3C">
      <w:pPr>
        <w:pStyle w:val="B"/>
        <w:rPr>
          <w:lang w:val="en-US"/>
        </w:rPr>
      </w:pPr>
      <w:bookmarkStart w:id="234" w:name="_Toc499193677"/>
      <w:bookmarkStart w:id="235" w:name="_Toc508782955"/>
      <w:r w:rsidRPr="00526E18">
        <w:t>Bảng 3.</w:t>
      </w:r>
      <w:r w:rsidR="00551026" w:rsidRPr="00526E18">
        <w:rPr>
          <w:lang w:val="en-US"/>
        </w:rPr>
        <w:t>6</w:t>
      </w:r>
      <w:r w:rsidRPr="00526E18">
        <w:t>. Sự thay đổi điểm số IIEF trước và sau điều trị</w:t>
      </w:r>
      <w:bookmarkEnd w:id="234"/>
      <w:r w:rsidR="00D82EE1" w:rsidRPr="00526E18">
        <w:rPr>
          <w:lang w:val="en-US"/>
        </w:rPr>
        <w:t xml:space="preserve"> (n = 30)</w:t>
      </w:r>
      <w:bookmarkEnd w:id="235"/>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97"/>
        <w:gridCol w:w="2268"/>
        <w:gridCol w:w="1985"/>
        <w:gridCol w:w="1127"/>
      </w:tblGrid>
      <w:tr w:rsidR="00397015" w:rsidRPr="00526E18" w:rsidTr="004F6C8D">
        <w:trPr>
          <w:jc w:val="center"/>
        </w:trPr>
        <w:tc>
          <w:tcPr>
            <w:tcW w:w="3397" w:type="dxa"/>
            <w:tcBorders>
              <w:top w:val="single" w:sz="4" w:space="0" w:color="auto"/>
              <w:left w:val="single" w:sz="4" w:space="0" w:color="auto"/>
              <w:bottom w:val="single" w:sz="6" w:space="0" w:color="auto"/>
              <w:right w:val="single" w:sz="6" w:space="0" w:color="auto"/>
            </w:tcBorders>
            <w:vAlign w:val="center"/>
            <w:hideMark/>
          </w:tcPr>
          <w:p w:rsidR="00E40F4A" w:rsidRPr="00526E18" w:rsidRDefault="00E40F4A" w:rsidP="00411E3C">
            <w:pPr>
              <w:spacing w:before="60" w:after="60" w:line="240" w:lineRule="auto"/>
              <w:jc w:val="center"/>
              <w:rPr>
                <w:b/>
              </w:rPr>
            </w:pPr>
            <w:r w:rsidRPr="00526E18">
              <w:rPr>
                <w:b/>
              </w:rPr>
              <w:t>Chỉ số</w:t>
            </w:r>
          </w:p>
        </w:tc>
        <w:tc>
          <w:tcPr>
            <w:tcW w:w="2268" w:type="dxa"/>
            <w:tcBorders>
              <w:top w:val="single" w:sz="4" w:space="0" w:color="auto"/>
              <w:left w:val="single" w:sz="6" w:space="0" w:color="auto"/>
              <w:bottom w:val="single" w:sz="6" w:space="0" w:color="auto"/>
              <w:right w:val="single" w:sz="6" w:space="0" w:color="auto"/>
            </w:tcBorders>
            <w:vAlign w:val="center"/>
          </w:tcPr>
          <w:p w:rsidR="00E40F4A" w:rsidRPr="00526E18" w:rsidRDefault="00E40F4A" w:rsidP="00411E3C">
            <w:pPr>
              <w:spacing w:before="60" w:after="60" w:line="240" w:lineRule="auto"/>
              <w:jc w:val="center"/>
              <w:rPr>
                <w:b/>
              </w:rPr>
            </w:pPr>
            <w:r w:rsidRPr="00526E18">
              <w:rPr>
                <w:b/>
              </w:rPr>
              <w:t>Trước điều trị</w:t>
            </w:r>
          </w:p>
          <w:p w:rsidR="00E40F4A" w:rsidRPr="00526E18" w:rsidRDefault="008771EA" w:rsidP="00411E3C">
            <w:pPr>
              <w:spacing w:before="60" w:after="60" w:line="240" w:lineRule="auto"/>
              <w:jc w:val="center"/>
              <w:rPr>
                <w:b/>
              </w:rPr>
            </w:pPr>
            <m:oMath>
              <m:acc>
                <m:accPr>
                  <m:chr m:val="̅"/>
                  <m:ctrlPr>
                    <w:rPr>
                      <w:rFonts w:ascii="Cambria Math" w:hAnsi="Cambria Math"/>
                      <w:b/>
                      <w:i/>
                    </w:rPr>
                  </m:ctrlPr>
                </m:accPr>
                <m:e>
                  <m:r>
                    <m:rPr>
                      <m:sty m:val="bi"/>
                    </m:rPr>
                    <w:rPr>
                      <w:rFonts w:ascii="Cambria Math" w:hAnsi="Cambria Math"/>
                    </w:rPr>
                    <m:t>X</m:t>
                  </m:r>
                </m:e>
              </m:acc>
            </m:oMath>
            <w:r w:rsidR="00E40F4A" w:rsidRPr="00526E18">
              <w:rPr>
                <w:rFonts w:eastAsiaTheme="minorEastAsia"/>
                <w:b/>
              </w:rPr>
              <w:t xml:space="preserve"> </w:t>
            </w:r>
            <w:r w:rsidR="00E40F4A" w:rsidRPr="00526E18">
              <w:rPr>
                <w:rFonts w:eastAsiaTheme="minorEastAsia" w:cs="Times New Roman"/>
                <w:b/>
              </w:rPr>
              <w:t>±</w:t>
            </w:r>
            <w:r w:rsidR="00E40F4A" w:rsidRPr="00526E18">
              <w:rPr>
                <w:rFonts w:eastAsiaTheme="minorEastAsia"/>
                <w:b/>
              </w:rPr>
              <w:t xml:space="preserve"> </w:t>
            </w:r>
            <w:r w:rsidR="00E40F4A" w:rsidRPr="00526E18">
              <w:rPr>
                <w:b/>
              </w:rPr>
              <w:t>SD</w:t>
            </w:r>
          </w:p>
        </w:tc>
        <w:tc>
          <w:tcPr>
            <w:tcW w:w="1985" w:type="dxa"/>
            <w:tcBorders>
              <w:top w:val="single" w:sz="4" w:space="0" w:color="auto"/>
              <w:left w:val="single" w:sz="6" w:space="0" w:color="auto"/>
              <w:bottom w:val="single" w:sz="6" w:space="0" w:color="auto"/>
              <w:right w:val="single" w:sz="6" w:space="0" w:color="auto"/>
            </w:tcBorders>
            <w:vAlign w:val="center"/>
          </w:tcPr>
          <w:p w:rsidR="00E40F4A" w:rsidRPr="00526E18" w:rsidRDefault="00E40F4A" w:rsidP="00411E3C">
            <w:pPr>
              <w:spacing w:before="60" w:after="60" w:line="240" w:lineRule="auto"/>
              <w:jc w:val="center"/>
              <w:rPr>
                <w:b/>
              </w:rPr>
            </w:pPr>
            <w:r w:rsidRPr="00526E18">
              <w:rPr>
                <w:b/>
              </w:rPr>
              <w:t>Sau điều trị</w:t>
            </w:r>
          </w:p>
          <w:p w:rsidR="00E40F4A" w:rsidRPr="00526E18" w:rsidRDefault="008771EA" w:rsidP="00411E3C">
            <w:pPr>
              <w:spacing w:before="60" w:after="60" w:line="240" w:lineRule="auto"/>
              <w:jc w:val="center"/>
              <w:rPr>
                <w:b/>
              </w:rPr>
            </w:pPr>
            <m:oMath>
              <m:acc>
                <m:accPr>
                  <m:chr m:val="̅"/>
                  <m:ctrlPr>
                    <w:rPr>
                      <w:rFonts w:ascii="Cambria Math" w:hAnsi="Cambria Math"/>
                      <w:b/>
                      <w:i/>
                    </w:rPr>
                  </m:ctrlPr>
                </m:accPr>
                <m:e>
                  <m:r>
                    <m:rPr>
                      <m:sty m:val="bi"/>
                    </m:rPr>
                    <w:rPr>
                      <w:rFonts w:ascii="Cambria Math" w:hAnsi="Cambria Math"/>
                    </w:rPr>
                    <m:t>X</m:t>
                  </m:r>
                </m:e>
              </m:acc>
            </m:oMath>
            <w:r w:rsidR="00E40F4A" w:rsidRPr="00526E18">
              <w:rPr>
                <w:rFonts w:eastAsiaTheme="minorEastAsia"/>
                <w:b/>
              </w:rPr>
              <w:t xml:space="preserve"> </w:t>
            </w:r>
            <w:r w:rsidR="00E40F4A" w:rsidRPr="00526E18">
              <w:rPr>
                <w:rFonts w:eastAsiaTheme="minorEastAsia" w:cs="Times New Roman"/>
                <w:b/>
              </w:rPr>
              <w:t>±</w:t>
            </w:r>
            <w:r w:rsidR="00E40F4A" w:rsidRPr="00526E18">
              <w:rPr>
                <w:rFonts w:eastAsiaTheme="minorEastAsia"/>
                <w:b/>
              </w:rPr>
              <w:t xml:space="preserve"> </w:t>
            </w:r>
            <w:r w:rsidR="00E40F4A" w:rsidRPr="00526E18">
              <w:rPr>
                <w:b/>
              </w:rPr>
              <w:t>SD</w:t>
            </w:r>
          </w:p>
        </w:tc>
        <w:tc>
          <w:tcPr>
            <w:tcW w:w="1127" w:type="dxa"/>
            <w:tcBorders>
              <w:top w:val="single" w:sz="4" w:space="0" w:color="auto"/>
              <w:left w:val="single" w:sz="6" w:space="0" w:color="auto"/>
              <w:bottom w:val="single" w:sz="6" w:space="0" w:color="auto"/>
              <w:right w:val="single" w:sz="4" w:space="0" w:color="auto"/>
            </w:tcBorders>
            <w:vAlign w:val="center"/>
            <w:hideMark/>
          </w:tcPr>
          <w:p w:rsidR="00E40F4A" w:rsidRPr="00526E18" w:rsidRDefault="00E40F4A" w:rsidP="00411E3C">
            <w:pPr>
              <w:spacing w:before="60" w:after="60" w:line="240" w:lineRule="auto"/>
              <w:jc w:val="center"/>
              <w:rPr>
                <w:b/>
              </w:rPr>
            </w:pPr>
            <w:r w:rsidRPr="00526E18">
              <w:rPr>
                <w:b/>
              </w:rPr>
              <w:t>p</w:t>
            </w:r>
          </w:p>
        </w:tc>
      </w:tr>
      <w:tr w:rsidR="00397015" w:rsidRPr="00526E18" w:rsidTr="004F6C8D">
        <w:trPr>
          <w:jc w:val="center"/>
        </w:trPr>
        <w:tc>
          <w:tcPr>
            <w:tcW w:w="3397" w:type="dxa"/>
            <w:tcBorders>
              <w:top w:val="single" w:sz="6" w:space="0" w:color="auto"/>
              <w:left w:val="single" w:sz="4" w:space="0" w:color="auto"/>
              <w:bottom w:val="single" w:sz="6" w:space="0" w:color="auto"/>
              <w:right w:val="single" w:sz="6" w:space="0" w:color="auto"/>
            </w:tcBorders>
            <w:vAlign w:val="center"/>
            <w:hideMark/>
          </w:tcPr>
          <w:p w:rsidR="00D87B7D" w:rsidRPr="004E12ED" w:rsidRDefault="00D87B7D" w:rsidP="00411E3C">
            <w:pPr>
              <w:spacing w:before="60" w:after="60" w:line="240" w:lineRule="auto"/>
              <w:jc w:val="left"/>
            </w:pPr>
            <w:r w:rsidRPr="004E12ED">
              <w:t>Chức năng cương dương</w:t>
            </w:r>
          </w:p>
        </w:tc>
        <w:tc>
          <w:tcPr>
            <w:tcW w:w="2268" w:type="dxa"/>
            <w:tcBorders>
              <w:top w:val="single" w:sz="6" w:space="0" w:color="auto"/>
              <w:left w:val="single" w:sz="6" w:space="0" w:color="auto"/>
              <w:bottom w:val="single" w:sz="6" w:space="0" w:color="auto"/>
              <w:right w:val="single" w:sz="6" w:space="0" w:color="auto"/>
            </w:tcBorders>
            <w:vAlign w:val="center"/>
            <w:hideMark/>
          </w:tcPr>
          <w:p w:rsidR="00D87B7D" w:rsidRPr="00526E18" w:rsidRDefault="00D87B7D" w:rsidP="00411E3C">
            <w:pPr>
              <w:spacing w:before="60" w:after="60" w:line="240" w:lineRule="auto"/>
              <w:jc w:val="center"/>
              <w:rPr>
                <w:sz w:val="26"/>
                <w:szCs w:val="26"/>
              </w:rPr>
            </w:pPr>
            <w:r w:rsidRPr="00526E18">
              <w:rPr>
                <w:sz w:val="26"/>
                <w:szCs w:val="26"/>
              </w:rPr>
              <w:t>11,21 ± 3,55</w:t>
            </w:r>
          </w:p>
        </w:tc>
        <w:tc>
          <w:tcPr>
            <w:tcW w:w="1985" w:type="dxa"/>
            <w:tcBorders>
              <w:top w:val="single" w:sz="6" w:space="0" w:color="auto"/>
              <w:left w:val="single" w:sz="6" w:space="0" w:color="auto"/>
              <w:bottom w:val="single" w:sz="6" w:space="0" w:color="auto"/>
              <w:right w:val="single" w:sz="6" w:space="0" w:color="auto"/>
            </w:tcBorders>
            <w:vAlign w:val="center"/>
            <w:hideMark/>
          </w:tcPr>
          <w:p w:rsidR="00D87B7D" w:rsidRPr="00526E18" w:rsidRDefault="00D87B7D" w:rsidP="00411E3C">
            <w:pPr>
              <w:spacing w:before="60" w:after="60" w:line="240" w:lineRule="auto"/>
              <w:jc w:val="center"/>
              <w:rPr>
                <w:sz w:val="26"/>
                <w:szCs w:val="26"/>
              </w:rPr>
            </w:pPr>
            <w:r w:rsidRPr="00526E18">
              <w:rPr>
                <w:sz w:val="26"/>
                <w:szCs w:val="26"/>
              </w:rPr>
              <w:t>20,17 ± 2,64</w:t>
            </w:r>
          </w:p>
        </w:tc>
        <w:tc>
          <w:tcPr>
            <w:tcW w:w="1127" w:type="dxa"/>
            <w:tcBorders>
              <w:top w:val="single" w:sz="6" w:space="0" w:color="auto"/>
              <w:left w:val="single" w:sz="6" w:space="0" w:color="auto"/>
              <w:bottom w:val="single" w:sz="6" w:space="0" w:color="auto"/>
              <w:right w:val="single" w:sz="4" w:space="0" w:color="auto"/>
            </w:tcBorders>
            <w:vAlign w:val="center"/>
            <w:hideMark/>
          </w:tcPr>
          <w:p w:rsidR="00D87B7D" w:rsidRPr="00526E18" w:rsidRDefault="00D87B7D" w:rsidP="00411E3C">
            <w:pPr>
              <w:spacing w:before="60" w:after="60" w:line="240" w:lineRule="auto"/>
              <w:jc w:val="center"/>
            </w:pPr>
            <w:r w:rsidRPr="00526E18">
              <w:t>&lt;</w:t>
            </w:r>
            <w:r w:rsidR="00AE5E1F" w:rsidRPr="00526E18">
              <w:t xml:space="preserve"> 0,</w:t>
            </w:r>
            <w:r w:rsidRPr="00526E18">
              <w:t>01</w:t>
            </w:r>
          </w:p>
        </w:tc>
      </w:tr>
      <w:tr w:rsidR="00397015" w:rsidRPr="00526E18" w:rsidTr="004F6C8D">
        <w:trPr>
          <w:jc w:val="center"/>
        </w:trPr>
        <w:tc>
          <w:tcPr>
            <w:tcW w:w="3397" w:type="dxa"/>
            <w:tcBorders>
              <w:top w:val="single" w:sz="6" w:space="0" w:color="auto"/>
              <w:left w:val="single" w:sz="4" w:space="0" w:color="auto"/>
              <w:bottom w:val="single" w:sz="6" w:space="0" w:color="auto"/>
              <w:right w:val="single" w:sz="6" w:space="0" w:color="auto"/>
            </w:tcBorders>
            <w:vAlign w:val="center"/>
          </w:tcPr>
          <w:p w:rsidR="00D87B7D" w:rsidRPr="004E12ED" w:rsidRDefault="00D87B7D" w:rsidP="00411E3C">
            <w:pPr>
              <w:spacing w:before="60" w:after="60" w:line="240" w:lineRule="auto"/>
              <w:jc w:val="left"/>
            </w:pPr>
            <w:r w:rsidRPr="004E12ED">
              <w:t>Thỏa mãn giao hợp</w:t>
            </w:r>
          </w:p>
        </w:tc>
        <w:tc>
          <w:tcPr>
            <w:tcW w:w="2268" w:type="dxa"/>
            <w:tcBorders>
              <w:top w:val="single" w:sz="6" w:space="0" w:color="auto"/>
              <w:left w:val="single" w:sz="6" w:space="0" w:color="auto"/>
              <w:bottom w:val="single" w:sz="6" w:space="0" w:color="auto"/>
              <w:right w:val="single" w:sz="6" w:space="0" w:color="auto"/>
            </w:tcBorders>
            <w:vAlign w:val="center"/>
          </w:tcPr>
          <w:p w:rsidR="00D87B7D" w:rsidRPr="00526E18" w:rsidRDefault="00D87B7D" w:rsidP="00411E3C">
            <w:pPr>
              <w:spacing w:before="60" w:after="60" w:line="240" w:lineRule="auto"/>
              <w:jc w:val="center"/>
              <w:rPr>
                <w:sz w:val="26"/>
                <w:szCs w:val="26"/>
              </w:rPr>
            </w:pPr>
            <w:r w:rsidRPr="00526E18">
              <w:rPr>
                <w:sz w:val="26"/>
                <w:szCs w:val="26"/>
              </w:rPr>
              <w:t>4,32 ± 1,29</w:t>
            </w:r>
          </w:p>
        </w:tc>
        <w:tc>
          <w:tcPr>
            <w:tcW w:w="1985" w:type="dxa"/>
            <w:tcBorders>
              <w:top w:val="single" w:sz="6" w:space="0" w:color="auto"/>
              <w:left w:val="single" w:sz="6" w:space="0" w:color="auto"/>
              <w:bottom w:val="single" w:sz="6" w:space="0" w:color="auto"/>
              <w:right w:val="single" w:sz="6" w:space="0" w:color="auto"/>
            </w:tcBorders>
            <w:vAlign w:val="center"/>
          </w:tcPr>
          <w:p w:rsidR="00D87B7D" w:rsidRPr="00526E18" w:rsidRDefault="00D87B7D" w:rsidP="00411E3C">
            <w:pPr>
              <w:spacing w:before="60" w:after="60" w:line="240" w:lineRule="auto"/>
              <w:jc w:val="center"/>
              <w:rPr>
                <w:sz w:val="26"/>
                <w:szCs w:val="26"/>
              </w:rPr>
            </w:pPr>
            <w:r w:rsidRPr="00526E18">
              <w:rPr>
                <w:sz w:val="26"/>
                <w:szCs w:val="26"/>
              </w:rPr>
              <w:t>10,43 ± 1,35</w:t>
            </w:r>
          </w:p>
        </w:tc>
        <w:tc>
          <w:tcPr>
            <w:tcW w:w="1127" w:type="dxa"/>
            <w:tcBorders>
              <w:top w:val="single" w:sz="6" w:space="0" w:color="auto"/>
              <w:left w:val="single" w:sz="6" w:space="0" w:color="auto"/>
              <w:bottom w:val="single" w:sz="6" w:space="0" w:color="auto"/>
              <w:right w:val="single" w:sz="4" w:space="0" w:color="auto"/>
            </w:tcBorders>
            <w:vAlign w:val="center"/>
          </w:tcPr>
          <w:p w:rsidR="00D87B7D" w:rsidRPr="00526E18" w:rsidRDefault="00D87B7D" w:rsidP="00411E3C">
            <w:pPr>
              <w:tabs>
                <w:tab w:val="left" w:pos="2895"/>
              </w:tabs>
              <w:spacing w:before="60" w:after="60" w:line="240" w:lineRule="auto"/>
              <w:jc w:val="center"/>
              <w:rPr>
                <w:sz w:val="26"/>
                <w:szCs w:val="26"/>
                <w:lang w:val="it-IT"/>
              </w:rPr>
            </w:pPr>
            <w:r w:rsidRPr="00526E18">
              <w:rPr>
                <w:sz w:val="26"/>
                <w:szCs w:val="26"/>
                <w:lang w:val="it-IT"/>
              </w:rPr>
              <w:t>&lt;</w:t>
            </w:r>
            <w:r w:rsidR="00004CF5" w:rsidRPr="00526E18">
              <w:rPr>
                <w:sz w:val="26"/>
                <w:szCs w:val="26"/>
                <w:lang w:val="it-IT"/>
              </w:rPr>
              <w:t xml:space="preserve"> </w:t>
            </w:r>
            <w:r w:rsidRPr="00526E18">
              <w:rPr>
                <w:sz w:val="26"/>
                <w:szCs w:val="26"/>
              </w:rPr>
              <w:t xml:space="preserve"> </w:t>
            </w:r>
            <w:r w:rsidRPr="00526E18">
              <w:rPr>
                <w:sz w:val="26"/>
                <w:szCs w:val="26"/>
                <w:lang w:val="it-IT"/>
              </w:rPr>
              <w:t>0,01</w:t>
            </w:r>
          </w:p>
        </w:tc>
      </w:tr>
      <w:tr w:rsidR="00397015" w:rsidRPr="00526E18" w:rsidTr="004F6C8D">
        <w:trPr>
          <w:jc w:val="center"/>
        </w:trPr>
        <w:tc>
          <w:tcPr>
            <w:tcW w:w="3397" w:type="dxa"/>
            <w:tcBorders>
              <w:top w:val="single" w:sz="6" w:space="0" w:color="auto"/>
              <w:left w:val="single" w:sz="4" w:space="0" w:color="auto"/>
              <w:bottom w:val="single" w:sz="6" w:space="0" w:color="auto"/>
              <w:right w:val="single" w:sz="6" w:space="0" w:color="auto"/>
            </w:tcBorders>
            <w:vAlign w:val="center"/>
          </w:tcPr>
          <w:p w:rsidR="00D87B7D" w:rsidRPr="004E12ED" w:rsidRDefault="00D87B7D" w:rsidP="00411E3C">
            <w:pPr>
              <w:spacing w:before="60" w:after="60" w:line="240" w:lineRule="auto"/>
              <w:jc w:val="left"/>
            </w:pPr>
            <w:r w:rsidRPr="004E12ED">
              <w:t>Tột đỉnh khoái cảm</w:t>
            </w:r>
          </w:p>
        </w:tc>
        <w:tc>
          <w:tcPr>
            <w:tcW w:w="2268" w:type="dxa"/>
            <w:tcBorders>
              <w:top w:val="single" w:sz="6" w:space="0" w:color="auto"/>
              <w:left w:val="single" w:sz="6" w:space="0" w:color="auto"/>
              <w:bottom w:val="single" w:sz="6" w:space="0" w:color="auto"/>
              <w:right w:val="single" w:sz="6" w:space="0" w:color="auto"/>
            </w:tcBorders>
            <w:vAlign w:val="center"/>
          </w:tcPr>
          <w:p w:rsidR="00D87B7D" w:rsidRPr="00526E18" w:rsidRDefault="00D87B7D" w:rsidP="00411E3C">
            <w:pPr>
              <w:spacing w:before="60" w:after="60" w:line="240" w:lineRule="auto"/>
              <w:jc w:val="center"/>
              <w:rPr>
                <w:sz w:val="26"/>
                <w:szCs w:val="26"/>
              </w:rPr>
            </w:pPr>
            <w:r w:rsidRPr="00526E18">
              <w:rPr>
                <w:sz w:val="26"/>
                <w:szCs w:val="26"/>
              </w:rPr>
              <w:t>3,65 ± 1,32</w:t>
            </w:r>
          </w:p>
        </w:tc>
        <w:tc>
          <w:tcPr>
            <w:tcW w:w="1985" w:type="dxa"/>
            <w:tcBorders>
              <w:top w:val="single" w:sz="6" w:space="0" w:color="auto"/>
              <w:left w:val="single" w:sz="6" w:space="0" w:color="auto"/>
              <w:bottom w:val="single" w:sz="6" w:space="0" w:color="auto"/>
              <w:right w:val="single" w:sz="6" w:space="0" w:color="auto"/>
            </w:tcBorders>
            <w:vAlign w:val="center"/>
          </w:tcPr>
          <w:p w:rsidR="00D87B7D" w:rsidRPr="00526E18" w:rsidRDefault="00D87B7D" w:rsidP="00411E3C">
            <w:pPr>
              <w:spacing w:before="60" w:after="60" w:line="240" w:lineRule="auto"/>
              <w:jc w:val="center"/>
              <w:rPr>
                <w:sz w:val="26"/>
                <w:szCs w:val="26"/>
              </w:rPr>
            </w:pPr>
            <w:r w:rsidRPr="00526E18">
              <w:rPr>
                <w:sz w:val="26"/>
                <w:szCs w:val="26"/>
              </w:rPr>
              <w:t>5,90 ± 1,15</w:t>
            </w:r>
          </w:p>
        </w:tc>
        <w:tc>
          <w:tcPr>
            <w:tcW w:w="1127" w:type="dxa"/>
            <w:tcBorders>
              <w:top w:val="single" w:sz="6" w:space="0" w:color="auto"/>
              <w:left w:val="single" w:sz="6" w:space="0" w:color="auto"/>
              <w:bottom w:val="single" w:sz="6" w:space="0" w:color="auto"/>
              <w:right w:val="single" w:sz="4" w:space="0" w:color="auto"/>
            </w:tcBorders>
            <w:vAlign w:val="center"/>
          </w:tcPr>
          <w:p w:rsidR="00D87B7D" w:rsidRPr="00526E18" w:rsidRDefault="00D87B7D" w:rsidP="00411E3C">
            <w:pPr>
              <w:tabs>
                <w:tab w:val="left" w:pos="2895"/>
              </w:tabs>
              <w:spacing w:before="60" w:after="60" w:line="240" w:lineRule="auto"/>
              <w:jc w:val="center"/>
              <w:rPr>
                <w:sz w:val="26"/>
                <w:szCs w:val="26"/>
                <w:lang w:val="it-IT"/>
              </w:rPr>
            </w:pPr>
            <w:r w:rsidRPr="00526E18">
              <w:rPr>
                <w:sz w:val="26"/>
                <w:szCs w:val="26"/>
                <w:lang w:val="it-IT"/>
              </w:rPr>
              <w:t>&lt;</w:t>
            </w:r>
            <w:r w:rsidRPr="00526E18">
              <w:rPr>
                <w:sz w:val="26"/>
                <w:szCs w:val="26"/>
              </w:rPr>
              <w:t xml:space="preserve"> </w:t>
            </w:r>
            <w:r w:rsidR="00004CF5" w:rsidRPr="00526E18">
              <w:rPr>
                <w:sz w:val="26"/>
                <w:szCs w:val="26"/>
                <w:lang w:val="en-US"/>
              </w:rPr>
              <w:t xml:space="preserve"> </w:t>
            </w:r>
            <w:r w:rsidRPr="00526E18">
              <w:rPr>
                <w:sz w:val="26"/>
                <w:szCs w:val="26"/>
                <w:lang w:val="it-IT"/>
              </w:rPr>
              <w:t>0,05</w:t>
            </w:r>
          </w:p>
        </w:tc>
      </w:tr>
      <w:tr w:rsidR="00397015" w:rsidRPr="00526E18" w:rsidTr="004F6C8D">
        <w:trPr>
          <w:jc w:val="center"/>
        </w:trPr>
        <w:tc>
          <w:tcPr>
            <w:tcW w:w="3397" w:type="dxa"/>
            <w:tcBorders>
              <w:top w:val="single" w:sz="6" w:space="0" w:color="auto"/>
              <w:left w:val="single" w:sz="4" w:space="0" w:color="auto"/>
              <w:bottom w:val="single" w:sz="6" w:space="0" w:color="auto"/>
              <w:right w:val="single" w:sz="6" w:space="0" w:color="auto"/>
            </w:tcBorders>
            <w:vAlign w:val="center"/>
          </w:tcPr>
          <w:p w:rsidR="00D87B7D" w:rsidRPr="004E12ED" w:rsidRDefault="00D87B7D" w:rsidP="00411E3C">
            <w:pPr>
              <w:spacing w:before="60" w:after="60" w:line="240" w:lineRule="auto"/>
              <w:jc w:val="left"/>
            </w:pPr>
            <w:r w:rsidRPr="004E12ED">
              <w:t xml:space="preserve">Ham muốn tình dục </w:t>
            </w:r>
          </w:p>
        </w:tc>
        <w:tc>
          <w:tcPr>
            <w:tcW w:w="2268" w:type="dxa"/>
            <w:tcBorders>
              <w:top w:val="single" w:sz="6" w:space="0" w:color="auto"/>
              <w:left w:val="single" w:sz="6" w:space="0" w:color="auto"/>
              <w:bottom w:val="single" w:sz="6" w:space="0" w:color="auto"/>
              <w:right w:val="single" w:sz="6" w:space="0" w:color="auto"/>
            </w:tcBorders>
            <w:vAlign w:val="center"/>
          </w:tcPr>
          <w:p w:rsidR="00D87B7D" w:rsidRPr="00526E18" w:rsidRDefault="00D87B7D" w:rsidP="00411E3C">
            <w:pPr>
              <w:spacing w:before="60" w:after="60" w:line="240" w:lineRule="auto"/>
              <w:jc w:val="center"/>
              <w:rPr>
                <w:sz w:val="26"/>
                <w:szCs w:val="26"/>
              </w:rPr>
            </w:pPr>
            <w:r w:rsidRPr="00526E18">
              <w:rPr>
                <w:sz w:val="26"/>
                <w:szCs w:val="26"/>
              </w:rPr>
              <w:t>2,82 ± 0,74</w:t>
            </w:r>
          </w:p>
        </w:tc>
        <w:tc>
          <w:tcPr>
            <w:tcW w:w="1985" w:type="dxa"/>
            <w:tcBorders>
              <w:top w:val="single" w:sz="6" w:space="0" w:color="auto"/>
              <w:left w:val="single" w:sz="6" w:space="0" w:color="auto"/>
              <w:bottom w:val="single" w:sz="6" w:space="0" w:color="auto"/>
              <w:right w:val="single" w:sz="6" w:space="0" w:color="auto"/>
            </w:tcBorders>
            <w:vAlign w:val="center"/>
          </w:tcPr>
          <w:p w:rsidR="00D87B7D" w:rsidRPr="00526E18" w:rsidRDefault="00D87B7D" w:rsidP="00411E3C">
            <w:pPr>
              <w:spacing w:before="60" w:after="60" w:line="240" w:lineRule="auto"/>
              <w:jc w:val="center"/>
              <w:rPr>
                <w:sz w:val="26"/>
                <w:szCs w:val="26"/>
              </w:rPr>
            </w:pPr>
            <w:r w:rsidRPr="00526E18">
              <w:rPr>
                <w:sz w:val="26"/>
                <w:szCs w:val="26"/>
              </w:rPr>
              <w:t>7,23 ± 0,88</w:t>
            </w:r>
          </w:p>
        </w:tc>
        <w:tc>
          <w:tcPr>
            <w:tcW w:w="1127" w:type="dxa"/>
            <w:tcBorders>
              <w:top w:val="single" w:sz="6" w:space="0" w:color="auto"/>
              <w:left w:val="single" w:sz="6" w:space="0" w:color="auto"/>
              <w:bottom w:val="single" w:sz="6" w:space="0" w:color="auto"/>
              <w:right w:val="single" w:sz="4" w:space="0" w:color="auto"/>
            </w:tcBorders>
            <w:vAlign w:val="center"/>
          </w:tcPr>
          <w:p w:rsidR="00D87B7D" w:rsidRPr="00526E18" w:rsidRDefault="00D87B7D" w:rsidP="00411E3C">
            <w:pPr>
              <w:tabs>
                <w:tab w:val="left" w:pos="2895"/>
              </w:tabs>
              <w:spacing w:before="60" w:after="60" w:line="240" w:lineRule="auto"/>
              <w:jc w:val="center"/>
              <w:rPr>
                <w:sz w:val="26"/>
                <w:szCs w:val="26"/>
                <w:lang w:val="it-IT"/>
              </w:rPr>
            </w:pPr>
            <w:r w:rsidRPr="00526E18">
              <w:rPr>
                <w:sz w:val="26"/>
                <w:szCs w:val="26"/>
                <w:lang w:val="it-IT"/>
              </w:rPr>
              <w:t>&lt;</w:t>
            </w:r>
            <w:r w:rsidR="00004CF5" w:rsidRPr="00526E18">
              <w:rPr>
                <w:sz w:val="26"/>
                <w:szCs w:val="26"/>
                <w:lang w:val="it-IT"/>
              </w:rPr>
              <w:t xml:space="preserve"> </w:t>
            </w:r>
            <w:r w:rsidRPr="00526E18">
              <w:rPr>
                <w:sz w:val="26"/>
                <w:szCs w:val="26"/>
              </w:rPr>
              <w:t xml:space="preserve"> </w:t>
            </w:r>
            <w:r w:rsidRPr="00526E18">
              <w:rPr>
                <w:sz w:val="26"/>
                <w:szCs w:val="26"/>
                <w:lang w:val="it-IT"/>
              </w:rPr>
              <w:t>0,01</w:t>
            </w:r>
          </w:p>
        </w:tc>
      </w:tr>
      <w:tr w:rsidR="00397015" w:rsidRPr="00526E18" w:rsidTr="004F6C8D">
        <w:trPr>
          <w:jc w:val="center"/>
        </w:trPr>
        <w:tc>
          <w:tcPr>
            <w:tcW w:w="3397" w:type="dxa"/>
            <w:tcBorders>
              <w:top w:val="single" w:sz="6" w:space="0" w:color="auto"/>
              <w:left w:val="single" w:sz="4" w:space="0" w:color="auto"/>
              <w:bottom w:val="single" w:sz="6" w:space="0" w:color="auto"/>
              <w:right w:val="single" w:sz="6" w:space="0" w:color="auto"/>
            </w:tcBorders>
            <w:vAlign w:val="center"/>
          </w:tcPr>
          <w:p w:rsidR="00D87B7D" w:rsidRPr="004E12ED" w:rsidRDefault="00D87B7D" w:rsidP="00411E3C">
            <w:pPr>
              <w:spacing w:before="60" w:after="60" w:line="240" w:lineRule="auto"/>
              <w:jc w:val="left"/>
            </w:pPr>
            <w:r w:rsidRPr="004E12ED">
              <w:t xml:space="preserve">Thỏa mãn toàn diện </w:t>
            </w:r>
          </w:p>
        </w:tc>
        <w:tc>
          <w:tcPr>
            <w:tcW w:w="2268" w:type="dxa"/>
            <w:tcBorders>
              <w:top w:val="single" w:sz="6" w:space="0" w:color="auto"/>
              <w:left w:val="single" w:sz="6" w:space="0" w:color="auto"/>
              <w:bottom w:val="single" w:sz="6" w:space="0" w:color="auto"/>
              <w:right w:val="single" w:sz="6" w:space="0" w:color="auto"/>
            </w:tcBorders>
            <w:vAlign w:val="center"/>
          </w:tcPr>
          <w:p w:rsidR="00D87B7D" w:rsidRPr="00526E18" w:rsidRDefault="00D87B7D" w:rsidP="00411E3C">
            <w:pPr>
              <w:spacing w:before="60" w:after="60" w:line="240" w:lineRule="auto"/>
              <w:jc w:val="center"/>
              <w:rPr>
                <w:sz w:val="26"/>
                <w:szCs w:val="26"/>
              </w:rPr>
            </w:pPr>
            <w:r w:rsidRPr="00526E18">
              <w:rPr>
                <w:sz w:val="26"/>
                <w:szCs w:val="26"/>
              </w:rPr>
              <w:t>3,48 ± 0,35</w:t>
            </w:r>
          </w:p>
        </w:tc>
        <w:tc>
          <w:tcPr>
            <w:tcW w:w="1985" w:type="dxa"/>
            <w:tcBorders>
              <w:top w:val="single" w:sz="6" w:space="0" w:color="auto"/>
              <w:left w:val="single" w:sz="6" w:space="0" w:color="auto"/>
              <w:bottom w:val="single" w:sz="6" w:space="0" w:color="auto"/>
              <w:right w:val="single" w:sz="6" w:space="0" w:color="auto"/>
            </w:tcBorders>
            <w:vAlign w:val="center"/>
          </w:tcPr>
          <w:p w:rsidR="00D87B7D" w:rsidRPr="00526E18" w:rsidRDefault="00D87B7D" w:rsidP="00411E3C">
            <w:pPr>
              <w:spacing w:before="60" w:after="60" w:line="240" w:lineRule="auto"/>
              <w:jc w:val="center"/>
              <w:rPr>
                <w:sz w:val="26"/>
                <w:szCs w:val="26"/>
              </w:rPr>
            </w:pPr>
            <w:r w:rsidRPr="00526E18">
              <w:rPr>
                <w:sz w:val="26"/>
                <w:szCs w:val="26"/>
              </w:rPr>
              <w:t>6,51 ± 0,46</w:t>
            </w:r>
          </w:p>
        </w:tc>
        <w:tc>
          <w:tcPr>
            <w:tcW w:w="1127" w:type="dxa"/>
            <w:tcBorders>
              <w:top w:val="single" w:sz="6" w:space="0" w:color="auto"/>
              <w:left w:val="single" w:sz="6" w:space="0" w:color="auto"/>
              <w:bottom w:val="single" w:sz="6" w:space="0" w:color="auto"/>
              <w:right w:val="single" w:sz="4" w:space="0" w:color="auto"/>
            </w:tcBorders>
            <w:vAlign w:val="center"/>
          </w:tcPr>
          <w:p w:rsidR="00D87B7D" w:rsidRPr="00526E18" w:rsidRDefault="00D87B7D" w:rsidP="00411E3C">
            <w:pPr>
              <w:tabs>
                <w:tab w:val="left" w:pos="2895"/>
              </w:tabs>
              <w:spacing w:before="60" w:after="60" w:line="240" w:lineRule="auto"/>
              <w:jc w:val="center"/>
              <w:rPr>
                <w:sz w:val="26"/>
                <w:szCs w:val="26"/>
                <w:lang w:val="it-IT"/>
              </w:rPr>
            </w:pPr>
            <w:r w:rsidRPr="00526E18">
              <w:rPr>
                <w:sz w:val="26"/>
                <w:szCs w:val="26"/>
                <w:lang w:val="it-IT"/>
              </w:rPr>
              <w:t>&lt;</w:t>
            </w:r>
            <w:r w:rsidR="00004CF5" w:rsidRPr="00526E18">
              <w:rPr>
                <w:sz w:val="26"/>
                <w:szCs w:val="26"/>
                <w:lang w:val="it-IT"/>
              </w:rPr>
              <w:t xml:space="preserve"> </w:t>
            </w:r>
            <w:r w:rsidRPr="00526E18">
              <w:rPr>
                <w:sz w:val="26"/>
                <w:szCs w:val="26"/>
              </w:rPr>
              <w:t xml:space="preserve"> </w:t>
            </w:r>
            <w:r w:rsidRPr="00526E18">
              <w:rPr>
                <w:sz w:val="26"/>
                <w:szCs w:val="26"/>
                <w:lang w:val="it-IT"/>
              </w:rPr>
              <w:t>0,05</w:t>
            </w:r>
          </w:p>
        </w:tc>
      </w:tr>
      <w:tr w:rsidR="00397015" w:rsidRPr="00526E18" w:rsidTr="004F6C8D">
        <w:trPr>
          <w:jc w:val="center"/>
        </w:trPr>
        <w:tc>
          <w:tcPr>
            <w:tcW w:w="3397" w:type="dxa"/>
            <w:tcBorders>
              <w:top w:val="single" w:sz="6" w:space="0" w:color="auto"/>
              <w:left w:val="single" w:sz="4" w:space="0" w:color="auto"/>
              <w:bottom w:val="single" w:sz="4" w:space="0" w:color="auto"/>
              <w:right w:val="single" w:sz="6" w:space="0" w:color="auto"/>
            </w:tcBorders>
            <w:vAlign w:val="center"/>
          </w:tcPr>
          <w:p w:rsidR="00D87B7D" w:rsidRPr="004E12ED" w:rsidRDefault="00D87B7D" w:rsidP="00411E3C">
            <w:pPr>
              <w:spacing w:before="60" w:after="60" w:line="240" w:lineRule="auto"/>
              <w:jc w:val="left"/>
            </w:pPr>
            <w:r w:rsidRPr="004E12ED">
              <w:t xml:space="preserve">Tổng điểm IIEF </w:t>
            </w:r>
          </w:p>
        </w:tc>
        <w:tc>
          <w:tcPr>
            <w:tcW w:w="2268" w:type="dxa"/>
            <w:tcBorders>
              <w:top w:val="single" w:sz="6" w:space="0" w:color="auto"/>
              <w:left w:val="single" w:sz="6" w:space="0" w:color="auto"/>
              <w:bottom w:val="single" w:sz="4" w:space="0" w:color="auto"/>
              <w:right w:val="single" w:sz="6" w:space="0" w:color="auto"/>
            </w:tcBorders>
            <w:vAlign w:val="center"/>
          </w:tcPr>
          <w:p w:rsidR="00D87B7D" w:rsidRPr="00526E18" w:rsidRDefault="00D87B7D" w:rsidP="00411E3C">
            <w:pPr>
              <w:spacing w:before="60" w:after="60" w:line="240" w:lineRule="auto"/>
              <w:jc w:val="center"/>
              <w:rPr>
                <w:sz w:val="26"/>
                <w:szCs w:val="26"/>
              </w:rPr>
            </w:pPr>
            <w:r w:rsidRPr="00526E18">
              <w:rPr>
                <w:sz w:val="26"/>
                <w:szCs w:val="26"/>
              </w:rPr>
              <w:t>25,46 ± 5,22</w:t>
            </w:r>
          </w:p>
        </w:tc>
        <w:tc>
          <w:tcPr>
            <w:tcW w:w="1985" w:type="dxa"/>
            <w:tcBorders>
              <w:top w:val="single" w:sz="6" w:space="0" w:color="auto"/>
              <w:left w:val="single" w:sz="6" w:space="0" w:color="auto"/>
              <w:bottom w:val="single" w:sz="4" w:space="0" w:color="auto"/>
              <w:right w:val="single" w:sz="6" w:space="0" w:color="auto"/>
            </w:tcBorders>
            <w:vAlign w:val="center"/>
          </w:tcPr>
          <w:p w:rsidR="00D87B7D" w:rsidRPr="00526E18" w:rsidRDefault="00D87B7D" w:rsidP="00411E3C">
            <w:pPr>
              <w:spacing w:before="60" w:after="60" w:line="240" w:lineRule="auto"/>
              <w:jc w:val="center"/>
              <w:rPr>
                <w:sz w:val="26"/>
                <w:szCs w:val="26"/>
              </w:rPr>
            </w:pPr>
            <w:r w:rsidRPr="00526E18">
              <w:rPr>
                <w:sz w:val="26"/>
                <w:szCs w:val="26"/>
              </w:rPr>
              <w:t>50,19 ± 6,15</w:t>
            </w:r>
          </w:p>
        </w:tc>
        <w:tc>
          <w:tcPr>
            <w:tcW w:w="1127" w:type="dxa"/>
            <w:tcBorders>
              <w:top w:val="single" w:sz="6" w:space="0" w:color="auto"/>
              <w:left w:val="single" w:sz="6" w:space="0" w:color="auto"/>
              <w:bottom w:val="single" w:sz="4" w:space="0" w:color="auto"/>
              <w:right w:val="single" w:sz="4" w:space="0" w:color="auto"/>
            </w:tcBorders>
            <w:vAlign w:val="center"/>
          </w:tcPr>
          <w:p w:rsidR="00D87B7D" w:rsidRPr="00526E18" w:rsidRDefault="00D87B7D" w:rsidP="00411E3C">
            <w:pPr>
              <w:tabs>
                <w:tab w:val="left" w:pos="2895"/>
              </w:tabs>
              <w:spacing w:before="60" w:after="60" w:line="240" w:lineRule="auto"/>
              <w:jc w:val="center"/>
              <w:rPr>
                <w:sz w:val="26"/>
                <w:szCs w:val="26"/>
                <w:lang w:val="it-IT"/>
              </w:rPr>
            </w:pPr>
            <w:r w:rsidRPr="00526E18">
              <w:rPr>
                <w:sz w:val="26"/>
                <w:szCs w:val="26"/>
                <w:lang w:val="it-IT"/>
              </w:rPr>
              <w:t>&lt;</w:t>
            </w:r>
            <w:r w:rsidRPr="00526E18">
              <w:rPr>
                <w:sz w:val="26"/>
                <w:szCs w:val="26"/>
              </w:rPr>
              <w:t xml:space="preserve"> </w:t>
            </w:r>
            <w:r w:rsidR="00004CF5" w:rsidRPr="00526E18">
              <w:rPr>
                <w:sz w:val="26"/>
                <w:szCs w:val="26"/>
                <w:lang w:val="en-US"/>
              </w:rPr>
              <w:t xml:space="preserve"> </w:t>
            </w:r>
            <w:r w:rsidR="00AE5E1F" w:rsidRPr="00526E18">
              <w:rPr>
                <w:sz w:val="26"/>
                <w:szCs w:val="26"/>
                <w:lang w:val="it-IT"/>
              </w:rPr>
              <w:t>0,0</w:t>
            </w:r>
            <w:r w:rsidRPr="00526E18">
              <w:rPr>
                <w:sz w:val="26"/>
                <w:szCs w:val="26"/>
                <w:lang w:val="it-IT"/>
              </w:rPr>
              <w:t>1</w:t>
            </w:r>
          </w:p>
        </w:tc>
      </w:tr>
    </w:tbl>
    <w:p w:rsidR="00E40F4A" w:rsidRPr="00526E18" w:rsidRDefault="007F1E0D" w:rsidP="00411E3C">
      <w:pPr>
        <w:spacing w:before="120"/>
        <w:ind w:firstLine="720"/>
        <w:rPr>
          <w:szCs w:val="28"/>
        </w:rPr>
      </w:pPr>
      <w:r w:rsidRPr="00526E18">
        <w:rPr>
          <w:szCs w:val="28"/>
        </w:rPr>
        <w:t xml:space="preserve">Kết quả </w:t>
      </w:r>
      <w:r w:rsidR="00AE5E1F" w:rsidRPr="00603E86">
        <w:rPr>
          <w:szCs w:val="28"/>
        </w:rPr>
        <w:t>trên bảng</w:t>
      </w:r>
      <w:r w:rsidRPr="00526E18">
        <w:rPr>
          <w:szCs w:val="28"/>
        </w:rPr>
        <w:t xml:space="preserve"> cho thấy, </w:t>
      </w:r>
      <w:r w:rsidR="00A458BF" w:rsidRPr="00526E18">
        <w:rPr>
          <w:szCs w:val="28"/>
        </w:rPr>
        <w:t>sau điều trị</w:t>
      </w:r>
      <w:r w:rsidR="00674061" w:rsidRPr="00526E18">
        <w:rPr>
          <w:szCs w:val="28"/>
        </w:rPr>
        <w:t xml:space="preserve"> chức năng cương dương được cải thiện rõ nhất khi tăng từ 11,</w:t>
      </w:r>
      <w:r w:rsidR="00D87B7D" w:rsidRPr="00526E18">
        <w:rPr>
          <w:szCs w:val="28"/>
        </w:rPr>
        <w:t>21</w:t>
      </w:r>
      <w:r w:rsidR="00674061" w:rsidRPr="00526E18">
        <w:rPr>
          <w:szCs w:val="28"/>
        </w:rPr>
        <w:t xml:space="preserve"> ± 3,</w:t>
      </w:r>
      <w:r w:rsidR="00D87B7D" w:rsidRPr="00526E18">
        <w:rPr>
          <w:szCs w:val="28"/>
        </w:rPr>
        <w:t>5</w:t>
      </w:r>
      <w:r w:rsidR="00674061" w:rsidRPr="00526E18">
        <w:rPr>
          <w:szCs w:val="28"/>
        </w:rPr>
        <w:t>5 lên 20,1</w:t>
      </w:r>
      <w:r w:rsidR="00D87B7D" w:rsidRPr="00526E18">
        <w:rPr>
          <w:szCs w:val="28"/>
        </w:rPr>
        <w:t>7</w:t>
      </w:r>
      <w:r w:rsidR="00674061" w:rsidRPr="00526E18">
        <w:rPr>
          <w:szCs w:val="28"/>
        </w:rPr>
        <w:t xml:space="preserve"> ± 2,6</w:t>
      </w:r>
      <w:r w:rsidR="00D87B7D" w:rsidRPr="00526E18">
        <w:rPr>
          <w:szCs w:val="28"/>
        </w:rPr>
        <w:t>4</w:t>
      </w:r>
      <w:r w:rsidR="00674061" w:rsidRPr="00526E18">
        <w:rPr>
          <w:szCs w:val="28"/>
        </w:rPr>
        <w:t xml:space="preserve"> (điểm), p &lt;</w:t>
      </w:r>
      <w:r w:rsidR="00004CF5" w:rsidRPr="00603E86">
        <w:rPr>
          <w:szCs w:val="28"/>
        </w:rPr>
        <w:t xml:space="preserve"> </w:t>
      </w:r>
      <w:r w:rsidR="002D28B5" w:rsidRPr="00526E18">
        <w:rPr>
          <w:szCs w:val="28"/>
        </w:rPr>
        <w:t>0,0</w:t>
      </w:r>
      <w:r w:rsidR="00674061" w:rsidRPr="00526E18">
        <w:rPr>
          <w:szCs w:val="28"/>
        </w:rPr>
        <w:t>1. Các biểu hiện khác về sự thỏa mãn giao hợp đều cải thiện tốt lên và kết quả có ý nghĩa thống kê với p &lt;</w:t>
      </w:r>
      <w:r w:rsidR="00004CF5" w:rsidRPr="00603E86">
        <w:rPr>
          <w:szCs w:val="28"/>
        </w:rPr>
        <w:t xml:space="preserve"> </w:t>
      </w:r>
      <w:r w:rsidR="00674061" w:rsidRPr="00526E18">
        <w:rPr>
          <w:szCs w:val="28"/>
        </w:rPr>
        <w:t xml:space="preserve">0,01. Riêng nhóm biểu hiện liên quan đến khoái </w:t>
      </w:r>
      <w:r w:rsidR="00674061" w:rsidRPr="00526E18">
        <w:rPr>
          <w:szCs w:val="28"/>
        </w:rPr>
        <w:lastRenderedPageBreak/>
        <w:t>cảm tình dục và thỏa mãn toàn diện nhu cầu tình dục tuy kết quả có ý nghĩa thống kê với p &lt;</w:t>
      </w:r>
      <w:r w:rsidR="00004CF5" w:rsidRPr="00603E86">
        <w:rPr>
          <w:szCs w:val="28"/>
        </w:rPr>
        <w:t xml:space="preserve"> </w:t>
      </w:r>
      <w:r w:rsidR="00674061" w:rsidRPr="00526E18">
        <w:rPr>
          <w:szCs w:val="28"/>
        </w:rPr>
        <w:t>0,05 nhưng mức tăng còn nhẹ (khoảng 2 điểm).</w:t>
      </w:r>
      <w:r w:rsidR="00B20CE7" w:rsidRPr="00526E18">
        <w:rPr>
          <w:szCs w:val="28"/>
        </w:rPr>
        <w:t xml:space="preserve"> Tổng điểm IIEF sau điều trị đạt mức 50,19 ± 6,15 (điểm) (p</w:t>
      </w:r>
      <w:r w:rsidR="00004CF5" w:rsidRPr="00603E86">
        <w:rPr>
          <w:szCs w:val="28"/>
        </w:rPr>
        <w:t xml:space="preserve"> </w:t>
      </w:r>
      <w:r w:rsidR="002D28B5" w:rsidRPr="00526E18">
        <w:rPr>
          <w:szCs w:val="28"/>
        </w:rPr>
        <w:t>&lt; 0,0</w:t>
      </w:r>
      <w:r w:rsidR="00B20CE7" w:rsidRPr="00526E18">
        <w:rPr>
          <w:szCs w:val="28"/>
        </w:rPr>
        <w:t>1).</w:t>
      </w:r>
    </w:p>
    <w:p w:rsidR="00A27249" w:rsidRPr="00603E86" w:rsidRDefault="00A27249" w:rsidP="00411E3C">
      <w:pPr>
        <w:pStyle w:val="3"/>
        <w:rPr>
          <w:color w:val="auto"/>
          <w:lang w:val="vi-VN"/>
        </w:rPr>
      </w:pPr>
      <w:bookmarkStart w:id="236" w:name="_Toc501367397"/>
      <w:bookmarkStart w:id="237" w:name="_Toc508782487"/>
      <w:r w:rsidRPr="00603E86">
        <w:rPr>
          <w:color w:val="auto"/>
          <w:lang w:val="vi-VN"/>
        </w:rPr>
        <w:t>3.3.2. Sự thay đổi độ cương cứng dương vật theo phân loại của Benkert</w:t>
      </w:r>
      <w:bookmarkEnd w:id="236"/>
      <w:bookmarkEnd w:id="237"/>
    </w:p>
    <w:p w:rsidR="00A27249" w:rsidRPr="00526E18" w:rsidRDefault="00A27249" w:rsidP="00A27249">
      <w:r w:rsidRPr="00526E18">
        <w:rPr>
          <w:noProof/>
          <w:lang w:val="en-US"/>
        </w:rPr>
        <w:drawing>
          <wp:inline distT="0" distB="0" distL="0" distR="0" wp14:anchorId="16375289" wp14:editId="63660D43">
            <wp:extent cx="5486400" cy="3925824"/>
            <wp:effectExtent l="0" t="0" r="19050" b="177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23EAB" w:rsidRPr="00526E18" w:rsidRDefault="00523EAB" w:rsidP="00411E3C">
      <w:pPr>
        <w:pStyle w:val="D"/>
        <w:rPr>
          <w:color w:val="auto"/>
        </w:rPr>
      </w:pPr>
      <w:bookmarkStart w:id="238" w:name="_Toc499193692"/>
      <w:bookmarkStart w:id="239" w:name="_Toc508783081"/>
      <w:r w:rsidRPr="00526E18">
        <w:rPr>
          <w:color w:val="auto"/>
        </w:rPr>
        <w:t>Biểu đồ 3.</w:t>
      </w:r>
      <w:r w:rsidR="002B609A" w:rsidRPr="00526E18">
        <w:rPr>
          <w:color w:val="auto"/>
        </w:rPr>
        <w:fldChar w:fldCharType="begin"/>
      </w:r>
      <w:r w:rsidR="002B609A" w:rsidRPr="00526E18">
        <w:rPr>
          <w:color w:val="auto"/>
        </w:rPr>
        <w:instrText xml:space="preserve"> SEQ Biểu_đồ \* ARABIC </w:instrText>
      </w:r>
      <w:r w:rsidR="002B609A" w:rsidRPr="00526E18">
        <w:rPr>
          <w:color w:val="auto"/>
        </w:rPr>
        <w:fldChar w:fldCharType="separate"/>
      </w:r>
      <w:r w:rsidR="009A4282">
        <w:rPr>
          <w:noProof/>
          <w:color w:val="auto"/>
        </w:rPr>
        <w:t>6</w:t>
      </w:r>
      <w:r w:rsidR="002B609A" w:rsidRPr="00526E18">
        <w:rPr>
          <w:noProof/>
          <w:color w:val="auto"/>
        </w:rPr>
        <w:fldChar w:fldCharType="end"/>
      </w:r>
      <w:r w:rsidRPr="00526E18">
        <w:rPr>
          <w:color w:val="auto"/>
        </w:rPr>
        <w:t>. Sự thay đổi độ cương cứng dương vật theo phân loại Benkert</w:t>
      </w:r>
      <w:bookmarkEnd w:id="238"/>
      <w:bookmarkEnd w:id="239"/>
    </w:p>
    <w:p w:rsidR="00A458BF" w:rsidRPr="00526E18" w:rsidRDefault="00A458BF" w:rsidP="001760FF">
      <w:pPr>
        <w:spacing w:before="120"/>
      </w:pPr>
      <w:r w:rsidRPr="00526E18">
        <w:tab/>
        <w:t>Biểu đồ 3.6 cho thấy, trước điều trị có</w:t>
      </w:r>
      <w:r w:rsidR="00607406" w:rsidRPr="00603E86">
        <w:t xml:space="preserve"> </w:t>
      </w:r>
      <w:r w:rsidR="00D03C1E" w:rsidRPr="00603E86">
        <w:t>40,0</w:t>
      </w:r>
      <w:r w:rsidRPr="00526E18">
        <w:t xml:space="preserve">% bệnh nhân có mức cương cứng kém (độ 1) và </w:t>
      </w:r>
      <w:r w:rsidR="00D03C1E" w:rsidRPr="00603E86">
        <w:t>5</w:t>
      </w:r>
      <w:r w:rsidRPr="00526E18">
        <w:t>0</w:t>
      </w:r>
      <w:r w:rsidR="002D28B5" w:rsidRPr="00603E86">
        <w:t>,0</w:t>
      </w:r>
      <w:r w:rsidRPr="00526E18">
        <w:t xml:space="preserve">% bệnh nhân có mức cương cứng độ 2. Chỉ có </w:t>
      </w:r>
      <w:r w:rsidR="00D03C1E" w:rsidRPr="00603E86">
        <w:t>10,0</w:t>
      </w:r>
      <w:r w:rsidRPr="00526E18">
        <w:t xml:space="preserve">% bệnh nhân đạt mức cương cứng độ 3 (mức đủ để giao hợp được). Sau điều trị, tỷ lệ này thay đổi theo chiều hướng tốt với </w:t>
      </w:r>
      <w:r w:rsidR="00665EA9" w:rsidRPr="00603E86">
        <w:t>26,7</w:t>
      </w:r>
      <w:r w:rsidRPr="00526E18">
        <w:t xml:space="preserve">% bệnh nhân đạt mức cương cứng độ 4 (cương cứng hoàn toàn) và </w:t>
      </w:r>
      <w:r w:rsidR="00665EA9" w:rsidRPr="00603E86">
        <w:t>66,7</w:t>
      </w:r>
      <w:r w:rsidRPr="00526E18">
        <w:t>% bệnh nhân đạt được mức cương cứng độ</w:t>
      </w:r>
      <w:r w:rsidR="00D03C1E">
        <w:t xml:space="preserve"> 3</w:t>
      </w:r>
      <w:r w:rsidR="00D03C1E" w:rsidRPr="00603E86">
        <w:t xml:space="preserve">, bệnh nhân cương cứng độ 1, độ 2 chiếm tỷ lệ thấp đều bằng 3,3%. </w:t>
      </w:r>
      <w:r w:rsidR="00DF0373" w:rsidRPr="00526E18">
        <w:t>Kết quả sự thay đổi có ý nghĩa thống kê với p &lt; 0,01.</w:t>
      </w:r>
    </w:p>
    <w:p w:rsidR="00495DA8" w:rsidRPr="00603E86" w:rsidRDefault="00495DA8" w:rsidP="001760FF">
      <w:pPr>
        <w:pStyle w:val="3"/>
        <w:rPr>
          <w:lang w:val="vi-VN"/>
        </w:rPr>
      </w:pPr>
      <w:bookmarkStart w:id="240" w:name="_Toc501367398"/>
      <w:bookmarkStart w:id="241" w:name="_Toc508782488"/>
      <w:r w:rsidRPr="00603E86">
        <w:rPr>
          <w:lang w:val="vi-VN"/>
        </w:rPr>
        <w:lastRenderedPageBreak/>
        <w:t xml:space="preserve">3.3.3. </w:t>
      </w:r>
      <w:r w:rsidRPr="001760FF">
        <w:t>Sự</w:t>
      </w:r>
      <w:r w:rsidRPr="00603E86">
        <w:rPr>
          <w:lang w:val="vi-VN"/>
        </w:rPr>
        <w:t xml:space="preserve"> cải thiện </w:t>
      </w:r>
      <w:r w:rsidR="00814A1C" w:rsidRPr="00603E86">
        <w:rPr>
          <w:lang w:val="vi-VN"/>
        </w:rPr>
        <w:t xml:space="preserve">mức độ rối loạn </w:t>
      </w:r>
      <w:r w:rsidR="00DD501E" w:rsidRPr="00603E86">
        <w:rPr>
          <w:lang w:val="vi-VN"/>
        </w:rPr>
        <w:t xml:space="preserve">chức năng </w:t>
      </w:r>
      <w:r w:rsidR="00814A1C" w:rsidRPr="00603E86">
        <w:rPr>
          <w:lang w:val="vi-VN"/>
        </w:rPr>
        <w:t>cương dương</w:t>
      </w:r>
      <w:r w:rsidRPr="00603E86">
        <w:rPr>
          <w:lang w:val="vi-VN"/>
        </w:rPr>
        <w:t xml:space="preserve"> </w:t>
      </w:r>
      <w:r w:rsidR="00DD501E" w:rsidRPr="00603E86">
        <w:rPr>
          <w:lang w:val="vi-VN"/>
        </w:rPr>
        <w:t xml:space="preserve">vật </w:t>
      </w:r>
      <w:r w:rsidRPr="00603E86">
        <w:rPr>
          <w:lang w:val="vi-VN"/>
        </w:rPr>
        <w:t>theo thang điểm IIEF</w:t>
      </w:r>
      <w:bookmarkEnd w:id="240"/>
      <w:r w:rsidR="004642C7" w:rsidRPr="00603E86">
        <w:rPr>
          <w:lang w:val="vi-VN"/>
        </w:rPr>
        <w:t xml:space="preserve"> (n = 30)</w:t>
      </w:r>
      <w:bookmarkEnd w:id="241"/>
    </w:p>
    <w:p w:rsidR="00814A1C" w:rsidRPr="00526E18" w:rsidRDefault="002D78CF" w:rsidP="001760FF">
      <w:pPr>
        <w:jc w:val="center"/>
      </w:pPr>
      <w:r w:rsidRPr="00526E18">
        <w:rPr>
          <w:noProof/>
          <w:lang w:val="en-US"/>
        </w:rPr>
        <mc:AlternateContent>
          <mc:Choice Requires="wps">
            <w:drawing>
              <wp:anchor distT="0" distB="0" distL="114300" distR="114300" simplePos="0" relativeHeight="251751424" behindDoc="0" locked="0" layoutInCell="1" allowOverlap="1" wp14:anchorId="5D17A5B8" wp14:editId="6F3D70A3">
                <wp:simplePos x="0" y="0"/>
                <wp:positionH relativeFrom="column">
                  <wp:posOffset>460749</wp:posOffset>
                </wp:positionH>
                <wp:positionV relativeFrom="paragraph">
                  <wp:posOffset>49044</wp:posOffset>
                </wp:positionV>
                <wp:extent cx="1089211" cy="349624"/>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089211" cy="349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17BB" w:rsidRDefault="007517BB" w:rsidP="002D78CF">
                            <w:pPr>
                              <w:jc w:val="center"/>
                            </w:pPr>
                            <w:r>
                              <w:t>Tỷ lệ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7" o:spid="_x0000_s1039" type="#_x0000_t202" style="position:absolute;left:0;text-align:left;margin-left:36.3pt;margin-top:3.85pt;width:85.75pt;height:27.5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" fillcolor="white [3201]" stroked="f" strokeweight=".5pt">
                <v:textbox>
                  <w:txbxContent>
                    <w:p w:rsidR="007517BB" w:rsidRDefault="007517BB" w:rsidP="002D78CF">
                      <w:pPr>
                        <w:jc w:val="center"/>
                      </w:pPr>
                      <w:r>
                        <w:t>Tỷ lệ %</w:t>
                      </w:r>
                    </w:p>
                  </w:txbxContent>
                </v:textbox>
              </v:shape>
            </w:pict>
          </mc:Fallback>
        </mc:AlternateContent>
      </w:r>
      <w:r w:rsidR="00814A1C" w:rsidRPr="00526E18">
        <w:rPr>
          <w:noProof/>
          <w:lang w:val="en-US"/>
        </w:rPr>
        <w:drawing>
          <wp:inline distT="0" distB="0" distL="0" distR="0" wp14:anchorId="23171387" wp14:editId="4754F4B0">
            <wp:extent cx="5486400" cy="4249270"/>
            <wp:effectExtent l="0" t="0" r="0" b="1841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14A1C" w:rsidRPr="00526E18" w:rsidRDefault="00814A1C" w:rsidP="00411E3C">
      <w:pPr>
        <w:pStyle w:val="D"/>
        <w:rPr>
          <w:color w:val="auto"/>
        </w:rPr>
      </w:pPr>
      <w:bookmarkStart w:id="242" w:name="_Toc499193693"/>
      <w:bookmarkStart w:id="243" w:name="_Toc508783082"/>
      <w:r w:rsidRPr="00526E18">
        <w:rPr>
          <w:color w:val="auto"/>
        </w:rPr>
        <w:t>Biểu đồ 3.</w:t>
      </w:r>
      <w:r w:rsidR="002B609A" w:rsidRPr="00526E18">
        <w:rPr>
          <w:color w:val="auto"/>
        </w:rPr>
        <w:fldChar w:fldCharType="begin"/>
      </w:r>
      <w:r w:rsidR="002B609A" w:rsidRPr="00526E18">
        <w:rPr>
          <w:color w:val="auto"/>
        </w:rPr>
        <w:instrText xml:space="preserve"> SEQ Biểu_đồ \* ARABIC </w:instrText>
      </w:r>
      <w:r w:rsidR="002B609A" w:rsidRPr="00526E18">
        <w:rPr>
          <w:color w:val="auto"/>
        </w:rPr>
        <w:fldChar w:fldCharType="separate"/>
      </w:r>
      <w:r w:rsidR="009A4282">
        <w:rPr>
          <w:noProof/>
          <w:color w:val="auto"/>
        </w:rPr>
        <w:t>7</w:t>
      </w:r>
      <w:r w:rsidR="002B609A" w:rsidRPr="00526E18">
        <w:rPr>
          <w:noProof/>
          <w:color w:val="auto"/>
        </w:rPr>
        <w:fldChar w:fldCharType="end"/>
      </w:r>
      <w:r w:rsidRPr="00526E18">
        <w:rPr>
          <w:color w:val="auto"/>
        </w:rPr>
        <w:t xml:space="preserve">. Sự cải thiện mức độ rối loạn </w:t>
      </w:r>
      <w:r w:rsidR="00DD501E" w:rsidRPr="00526E18">
        <w:rPr>
          <w:color w:val="auto"/>
        </w:rPr>
        <w:t xml:space="preserve">chức năng </w:t>
      </w:r>
      <w:r w:rsidRPr="00526E18">
        <w:rPr>
          <w:color w:val="auto"/>
        </w:rPr>
        <w:t xml:space="preserve">cương dương </w:t>
      </w:r>
      <w:r w:rsidR="00DD501E" w:rsidRPr="00526E18">
        <w:rPr>
          <w:color w:val="auto"/>
        </w:rPr>
        <w:t xml:space="preserve">vật </w:t>
      </w:r>
      <w:r w:rsidRPr="00526E18">
        <w:rPr>
          <w:color w:val="auto"/>
        </w:rPr>
        <w:t>theo</w:t>
      </w:r>
      <w:r w:rsidR="00DD501E" w:rsidRPr="00526E18">
        <w:rPr>
          <w:color w:val="auto"/>
        </w:rPr>
        <w:t xml:space="preserve"> thang</w:t>
      </w:r>
      <w:r w:rsidRPr="00526E18">
        <w:rPr>
          <w:color w:val="auto"/>
        </w:rPr>
        <w:t xml:space="preserve"> điểm IIEF</w:t>
      </w:r>
      <w:bookmarkEnd w:id="242"/>
      <w:bookmarkEnd w:id="243"/>
    </w:p>
    <w:p w:rsidR="00B43792" w:rsidRPr="00603E86" w:rsidRDefault="00F74734" w:rsidP="00B43792">
      <w:r w:rsidRPr="00526E18">
        <w:tab/>
        <w:t xml:space="preserve">Kết quả nghiên cứu cho thấy, trước điều trị, số bệnh nhân </w:t>
      </w:r>
      <w:r w:rsidR="005A40FD" w:rsidRPr="00526E18">
        <w:t xml:space="preserve">rối loạn cương dương mức độ nhẹ chiếm tỷ lệ thấp với </w:t>
      </w:r>
      <w:r w:rsidR="00665EA9" w:rsidRPr="00603E86">
        <w:t>10,0</w:t>
      </w:r>
      <w:r w:rsidR="005A40FD" w:rsidRPr="00526E18">
        <w:t xml:space="preserve">% bệnh nhân; sau điều trị, con số này tăng lên thành </w:t>
      </w:r>
      <w:r w:rsidR="00665EA9" w:rsidRPr="00603E86">
        <w:t>66,7</w:t>
      </w:r>
      <w:r w:rsidR="005A40FD" w:rsidRPr="00526E18">
        <w:t xml:space="preserve">%. </w:t>
      </w:r>
      <w:r w:rsidR="00665EA9" w:rsidRPr="00603E86">
        <w:t xml:space="preserve">Không rối loạn tăng từ </w:t>
      </w:r>
      <w:r w:rsidR="00032E00" w:rsidRPr="00603E86">
        <w:t>0</w:t>
      </w:r>
      <w:r w:rsidR="00665EA9" w:rsidRPr="00603E86">
        <w:t xml:space="preserve"> lên </w:t>
      </w:r>
      <w:r w:rsidR="00032E00" w:rsidRPr="00603E86">
        <w:t>20% sau điều trị. Kết quả sự thay đổi có ý nghĩa thống kê với p&lt;0,05.</w:t>
      </w:r>
    </w:p>
    <w:p w:rsidR="00495DA8" w:rsidRPr="00603E86" w:rsidRDefault="00495DA8" w:rsidP="00411E3C">
      <w:pPr>
        <w:pStyle w:val="3"/>
        <w:rPr>
          <w:color w:val="auto"/>
          <w:lang w:val="vi-VN"/>
        </w:rPr>
      </w:pPr>
      <w:bookmarkStart w:id="244" w:name="_Toc501367399"/>
      <w:bookmarkStart w:id="245" w:name="_Toc508782489"/>
      <w:r w:rsidRPr="00603E86">
        <w:rPr>
          <w:color w:val="auto"/>
          <w:lang w:val="vi-VN"/>
        </w:rPr>
        <w:lastRenderedPageBreak/>
        <w:t xml:space="preserve">3.3.4. </w:t>
      </w:r>
      <w:r w:rsidR="00B43792" w:rsidRPr="00603E86">
        <w:rPr>
          <w:color w:val="auto"/>
          <w:lang w:val="vi-VN"/>
        </w:rPr>
        <w:t>Sự cải thiện mức độ rối loạn cương dương theo thang điểm IIEF</w:t>
      </w:r>
      <w:bookmarkEnd w:id="244"/>
      <w:bookmarkEnd w:id="245"/>
    </w:p>
    <w:p w:rsidR="00B43792" w:rsidRPr="00526E18" w:rsidRDefault="002D78CF" w:rsidP="00B43792">
      <w:r w:rsidRPr="00526E18">
        <w:rPr>
          <w:noProof/>
          <w:lang w:val="en-US"/>
        </w:rPr>
        <mc:AlternateContent>
          <mc:Choice Requires="wps">
            <w:drawing>
              <wp:anchor distT="0" distB="0" distL="114300" distR="114300" simplePos="0" relativeHeight="251750400" behindDoc="0" locked="0" layoutInCell="1" allowOverlap="1" wp14:anchorId="213BEB31" wp14:editId="12BA75D2">
                <wp:simplePos x="0" y="0"/>
                <wp:positionH relativeFrom="column">
                  <wp:posOffset>306573</wp:posOffset>
                </wp:positionH>
                <wp:positionV relativeFrom="paragraph">
                  <wp:posOffset>11875</wp:posOffset>
                </wp:positionV>
                <wp:extent cx="760021" cy="309282"/>
                <wp:effectExtent l="0" t="0" r="2540" b="0"/>
                <wp:wrapNone/>
                <wp:docPr id="66" name="Text Box 66"/>
                <wp:cNvGraphicFramePr/>
                <a:graphic xmlns:a="http://schemas.openxmlformats.org/drawingml/2006/main">
                  <a:graphicData uri="http://schemas.microsoft.com/office/word/2010/wordprocessingShape">
                    <wps:wsp>
                      <wps:cNvSpPr txBox="1"/>
                      <wps:spPr>
                        <a:xfrm>
                          <a:off x="0" y="0"/>
                          <a:ext cx="760021" cy="3092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17BB" w:rsidRDefault="007517BB" w:rsidP="002D78CF">
                            <w:pPr>
                              <w:jc w:val="center"/>
                            </w:pPr>
                            <w:r>
                              <w:t>Tỷ lệ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40" type="#_x0000_t202" style="position:absolute;left:0;text-align:left;margin-left:24.15pt;margin-top:.95pt;width:59.85pt;height:24.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" fillcolor="white [3201]" stroked="f" strokeweight=".5pt">
                <v:textbox>
                  <w:txbxContent>
                    <w:p w:rsidR="007517BB" w:rsidRDefault="007517BB" w:rsidP="002D78CF">
                      <w:pPr>
                        <w:jc w:val="center"/>
                      </w:pPr>
                      <w:r>
                        <w:t>Tỷ lệ %</w:t>
                      </w:r>
                    </w:p>
                  </w:txbxContent>
                </v:textbox>
              </v:shape>
            </w:pict>
          </mc:Fallback>
        </mc:AlternateContent>
      </w:r>
      <w:r w:rsidR="00B43792" w:rsidRPr="00526E18">
        <w:rPr>
          <w:noProof/>
          <w:lang w:val="en-US"/>
        </w:rPr>
        <w:drawing>
          <wp:inline distT="0" distB="0" distL="0" distR="0" wp14:anchorId="1646A38D" wp14:editId="2EFD1CC9">
            <wp:extent cx="5486400" cy="3762704"/>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106CF" w:rsidRPr="00526E18" w:rsidRDefault="003106CF" w:rsidP="00411E3C">
      <w:pPr>
        <w:pStyle w:val="D"/>
        <w:rPr>
          <w:color w:val="auto"/>
        </w:rPr>
      </w:pPr>
      <w:bookmarkStart w:id="246" w:name="_Toc499193694"/>
      <w:bookmarkStart w:id="247" w:name="_Toc508783083"/>
      <w:r w:rsidRPr="00526E18">
        <w:rPr>
          <w:color w:val="auto"/>
        </w:rPr>
        <w:t>Biểu đồ 3.</w:t>
      </w:r>
      <w:r w:rsidR="002B609A" w:rsidRPr="00526E18">
        <w:rPr>
          <w:color w:val="auto"/>
        </w:rPr>
        <w:fldChar w:fldCharType="begin"/>
      </w:r>
      <w:r w:rsidR="002B609A" w:rsidRPr="00526E18">
        <w:rPr>
          <w:color w:val="auto"/>
        </w:rPr>
        <w:instrText xml:space="preserve"> SEQ Biểu_đồ \* ARABIC </w:instrText>
      </w:r>
      <w:r w:rsidR="002B609A" w:rsidRPr="00526E18">
        <w:rPr>
          <w:color w:val="auto"/>
        </w:rPr>
        <w:fldChar w:fldCharType="separate"/>
      </w:r>
      <w:r w:rsidR="009A4282">
        <w:rPr>
          <w:noProof/>
          <w:color w:val="auto"/>
        </w:rPr>
        <w:t>8</w:t>
      </w:r>
      <w:r w:rsidR="002B609A" w:rsidRPr="00526E18">
        <w:rPr>
          <w:noProof/>
          <w:color w:val="auto"/>
        </w:rPr>
        <w:fldChar w:fldCharType="end"/>
      </w:r>
      <w:r w:rsidRPr="00526E18">
        <w:rPr>
          <w:color w:val="auto"/>
        </w:rPr>
        <w:t>. Sự cải thiện mức độ rối loạn cương dương theo điểm IIEF</w:t>
      </w:r>
      <w:bookmarkEnd w:id="246"/>
      <w:bookmarkEnd w:id="247"/>
    </w:p>
    <w:p w:rsidR="00DD7E2E" w:rsidRPr="00603E86" w:rsidRDefault="00DD7E2E" w:rsidP="00DD7E2E">
      <w:r w:rsidRPr="00526E18">
        <w:tab/>
        <w:t>Kết quả biểu đồ 3.8 cho thấy, trước điều trị, 60</w:t>
      </w:r>
      <w:r w:rsidR="002D28B5" w:rsidRPr="00603E86">
        <w:t>,0</w:t>
      </w:r>
      <w:r w:rsidRPr="00526E18">
        <w:t>% bệnh nhân có rối loạn cương dương mức độ trung bình và 6,7% bệnh nhân rối loạn mức độ nặng</w:t>
      </w:r>
      <w:r w:rsidR="002C528F" w:rsidRPr="00603E86">
        <w:t>, mức độ nhẹ chiếm 33,3%</w:t>
      </w:r>
      <w:r w:rsidRPr="00526E18">
        <w:t xml:space="preserve">. Sau 30 ngày sử dụng Hải mã nhân sâm, số bệnh nhân rối loạn cương dương mức độ nhẹ tăng lên </w:t>
      </w:r>
      <w:r w:rsidR="002C528F" w:rsidRPr="00603E86">
        <w:t>63,3</w:t>
      </w:r>
      <w:r w:rsidR="002C528F">
        <w:t>%</w:t>
      </w:r>
      <w:r w:rsidR="002C528F" w:rsidRPr="00603E86">
        <w:t xml:space="preserve">, </w:t>
      </w:r>
      <w:r w:rsidR="001A50D6" w:rsidRPr="00603E86">
        <w:t>mức không rối loạn tăng từ 0 lên 13,4%. Kết quả sự thay đổi trước và sau điều trị có ý nghĩa thống kê với p &lt;0,05.</w:t>
      </w:r>
    </w:p>
    <w:p w:rsidR="00035B4A" w:rsidRPr="00603E86" w:rsidRDefault="00035B4A" w:rsidP="00DD7E2E"/>
    <w:p w:rsidR="00035B4A" w:rsidRPr="00603E86" w:rsidRDefault="00035B4A" w:rsidP="00DD7E2E"/>
    <w:p w:rsidR="00035B4A" w:rsidRPr="00603E86" w:rsidRDefault="00035B4A" w:rsidP="00DD7E2E"/>
    <w:p w:rsidR="00035B4A" w:rsidRPr="00603E86" w:rsidRDefault="00035B4A" w:rsidP="00DD7E2E"/>
    <w:p w:rsidR="00035B4A" w:rsidRPr="00603E86" w:rsidRDefault="00035B4A" w:rsidP="00DD7E2E"/>
    <w:p w:rsidR="00035B4A" w:rsidRPr="00603E86" w:rsidRDefault="00035B4A" w:rsidP="00DD7E2E"/>
    <w:p w:rsidR="00DF0373" w:rsidRPr="00E6257A" w:rsidRDefault="00411E3C" w:rsidP="001760FF">
      <w:pPr>
        <w:pStyle w:val="3"/>
      </w:pPr>
      <w:bookmarkStart w:id="248" w:name="_Toc501367400"/>
      <w:r w:rsidRPr="00526E18">
        <w:br w:type="page"/>
      </w:r>
      <w:bookmarkStart w:id="249" w:name="_Toc508782490"/>
      <w:r w:rsidR="00495DA8" w:rsidRPr="001A50D6">
        <w:lastRenderedPageBreak/>
        <w:t>3.3.5</w:t>
      </w:r>
      <w:r w:rsidR="001C6DD0" w:rsidRPr="001A50D6">
        <w:t xml:space="preserve">. Sự cải </w:t>
      </w:r>
      <w:r w:rsidR="005C3E55" w:rsidRPr="001A50D6">
        <w:t>thiện triệu chứng về tình dục</w:t>
      </w:r>
      <w:r w:rsidR="001C6DD0" w:rsidRPr="001A50D6">
        <w:t xml:space="preserve"> sinh sản trước và sau điều trị</w:t>
      </w:r>
      <w:bookmarkEnd w:id="248"/>
      <w:r w:rsidR="00E346EC" w:rsidRPr="001A50D6">
        <w:t xml:space="preserve"> </w:t>
      </w:r>
      <w:r w:rsidR="00E346EC" w:rsidRPr="00E6257A">
        <w:t>theo bộ câu hỏi ADAM.</w:t>
      </w:r>
      <w:bookmarkEnd w:id="249"/>
    </w:p>
    <w:p w:rsidR="00E6257A" w:rsidRPr="00603E86" w:rsidRDefault="00E6257A" w:rsidP="001760FF">
      <w:pPr>
        <w:pStyle w:val="B"/>
      </w:pPr>
      <w:bookmarkStart w:id="250" w:name="_Toc496555031"/>
      <w:bookmarkStart w:id="251" w:name="_Toc496555140"/>
      <w:bookmarkStart w:id="252" w:name="_Toc508782956"/>
      <w:bookmarkStart w:id="253" w:name="_Toc501367401"/>
      <w:r w:rsidRPr="00E6257A">
        <w:t>Bảng 3.</w:t>
      </w:r>
      <w:r w:rsidRPr="00603E86">
        <w:t>7</w:t>
      </w:r>
      <w:r w:rsidRPr="00E6257A">
        <w:t xml:space="preserve">.  Đánh giá sự thay đổi các triệu chứng về tình dục </w:t>
      </w:r>
      <w:r w:rsidRPr="00603E86">
        <w:t xml:space="preserve">sinh sản </w:t>
      </w:r>
      <w:r w:rsidRPr="00E6257A">
        <w:t>trước</w:t>
      </w:r>
      <w:bookmarkStart w:id="254" w:name="_Toc496555032"/>
      <w:bookmarkStart w:id="255" w:name="_Toc496555141"/>
      <w:bookmarkEnd w:id="250"/>
      <w:bookmarkEnd w:id="251"/>
      <w:r w:rsidRPr="00E6257A">
        <w:t xml:space="preserve"> và sau điều trị</w:t>
      </w:r>
      <w:bookmarkEnd w:id="254"/>
      <w:bookmarkEnd w:id="255"/>
      <w:r w:rsidRPr="00603E86">
        <w:t xml:space="preserve"> theo bộ câu hỏi ADAM</w:t>
      </w:r>
      <w:bookmarkEnd w:id="25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260"/>
        <w:gridCol w:w="1246"/>
        <w:gridCol w:w="1260"/>
        <w:gridCol w:w="1192"/>
        <w:gridCol w:w="1238"/>
      </w:tblGrid>
      <w:tr w:rsidR="00E6257A" w:rsidRPr="001760FF" w:rsidTr="001760FF">
        <w:trPr>
          <w:jc w:val="center"/>
        </w:trPr>
        <w:tc>
          <w:tcPr>
            <w:tcW w:w="2357" w:type="dxa"/>
            <w:vMerge w:val="restart"/>
            <w:vAlign w:val="center"/>
          </w:tcPr>
          <w:p w:rsidR="00E6257A" w:rsidRPr="001760FF" w:rsidRDefault="00E6257A" w:rsidP="001760FF">
            <w:pPr>
              <w:autoSpaceDE w:val="0"/>
              <w:autoSpaceDN w:val="0"/>
              <w:adjustRightInd w:val="0"/>
              <w:jc w:val="center"/>
              <w:rPr>
                <w:b/>
                <w:bCs/>
                <w:szCs w:val="28"/>
              </w:rPr>
            </w:pPr>
            <w:r w:rsidRPr="001760FF">
              <w:rPr>
                <w:b/>
                <w:bCs/>
                <w:szCs w:val="28"/>
              </w:rPr>
              <w:t>Số triệu chứng về tình dục</w:t>
            </w:r>
          </w:p>
        </w:tc>
        <w:tc>
          <w:tcPr>
            <w:tcW w:w="2506" w:type="dxa"/>
            <w:gridSpan w:val="2"/>
            <w:vAlign w:val="center"/>
          </w:tcPr>
          <w:p w:rsidR="00E6257A" w:rsidRPr="001760FF" w:rsidRDefault="00E6257A" w:rsidP="001760FF">
            <w:pPr>
              <w:autoSpaceDE w:val="0"/>
              <w:autoSpaceDN w:val="0"/>
              <w:adjustRightInd w:val="0"/>
              <w:jc w:val="center"/>
              <w:rPr>
                <w:b/>
                <w:bCs/>
                <w:szCs w:val="28"/>
              </w:rPr>
            </w:pPr>
            <w:r w:rsidRPr="001760FF">
              <w:rPr>
                <w:b/>
                <w:bCs/>
                <w:szCs w:val="28"/>
              </w:rPr>
              <w:t>Trước điểu trị</w:t>
            </w:r>
          </w:p>
        </w:tc>
        <w:tc>
          <w:tcPr>
            <w:tcW w:w="2452" w:type="dxa"/>
            <w:gridSpan w:val="2"/>
            <w:vAlign w:val="center"/>
          </w:tcPr>
          <w:p w:rsidR="00E6257A" w:rsidRPr="001760FF" w:rsidRDefault="00E6257A" w:rsidP="001760FF">
            <w:pPr>
              <w:autoSpaceDE w:val="0"/>
              <w:autoSpaceDN w:val="0"/>
              <w:adjustRightInd w:val="0"/>
              <w:jc w:val="center"/>
              <w:rPr>
                <w:b/>
                <w:bCs/>
                <w:szCs w:val="28"/>
              </w:rPr>
            </w:pPr>
            <w:r w:rsidRPr="001760FF">
              <w:rPr>
                <w:b/>
                <w:bCs/>
                <w:szCs w:val="28"/>
              </w:rPr>
              <w:t>Sau điều trị</w:t>
            </w:r>
          </w:p>
        </w:tc>
        <w:tc>
          <w:tcPr>
            <w:tcW w:w="1238" w:type="dxa"/>
            <w:vMerge w:val="restart"/>
            <w:vAlign w:val="center"/>
          </w:tcPr>
          <w:p w:rsidR="00E6257A" w:rsidRPr="001760FF" w:rsidRDefault="00E6257A" w:rsidP="001760FF">
            <w:pPr>
              <w:autoSpaceDE w:val="0"/>
              <w:autoSpaceDN w:val="0"/>
              <w:adjustRightInd w:val="0"/>
              <w:jc w:val="center"/>
              <w:rPr>
                <w:b/>
                <w:bCs/>
                <w:szCs w:val="28"/>
              </w:rPr>
            </w:pPr>
            <w:r w:rsidRPr="001760FF">
              <w:rPr>
                <w:b/>
                <w:bCs/>
                <w:szCs w:val="28"/>
              </w:rPr>
              <w:t>p</w:t>
            </w:r>
          </w:p>
        </w:tc>
      </w:tr>
      <w:tr w:rsidR="00E6257A" w:rsidRPr="001760FF" w:rsidTr="001760FF">
        <w:trPr>
          <w:jc w:val="center"/>
        </w:trPr>
        <w:tc>
          <w:tcPr>
            <w:tcW w:w="2357" w:type="dxa"/>
            <w:vMerge/>
            <w:vAlign w:val="center"/>
          </w:tcPr>
          <w:p w:rsidR="00E6257A" w:rsidRPr="001760FF" w:rsidRDefault="00E6257A" w:rsidP="001760FF">
            <w:pPr>
              <w:autoSpaceDE w:val="0"/>
              <w:autoSpaceDN w:val="0"/>
              <w:adjustRightInd w:val="0"/>
              <w:jc w:val="center"/>
              <w:rPr>
                <w:bCs/>
                <w:szCs w:val="28"/>
              </w:rPr>
            </w:pPr>
          </w:p>
        </w:tc>
        <w:tc>
          <w:tcPr>
            <w:tcW w:w="1260" w:type="dxa"/>
            <w:vAlign w:val="center"/>
          </w:tcPr>
          <w:p w:rsidR="00E6257A" w:rsidRPr="001760FF" w:rsidRDefault="00E6257A" w:rsidP="001760FF">
            <w:pPr>
              <w:autoSpaceDE w:val="0"/>
              <w:autoSpaceDN w:val="0"/>
              <w:adjustRightInd w:val="0"/>
              <w:jc w:val="center"/>
              <w:rPr>
                <w:bCs/>
                <w:szCs w:val="28"/>
              </w:rPr>
            </w:pPr>
            <w:r w:rsidRPr="001760FF">
              <w:rPr>
                <w:bCs/>
                <w:szCs w:val="28"/>
              </w:rPr>
              <w:t>n</w:t>
            </w:r>
          </w:p>
        </w:tc>
        <w:tc>
          <w:tcPr>
            <w:tcW w:w="1246" w:type="dxa"/>
            <w:vAlign w:val="center"/>
          </w:tcPr>
          <w:p w:rsidR="00E6257A" w:rsidRPr="001760FF" w:rsidRDefault="00E6257A" w:rsidP="001760FF">
            <w:pPr>
              <w:autoSpaceDE w:val="0"/>
              <w:autoSpaceDN w:val="0"/>
              <w:adjustRightInd w:val="0"/>
              <w:jc w:val="center"/>
              <w:rPr>
                <w:bCs/>
                <w:szCs w:val="28"/>
              </w:rPr>
            </w:pPr>
            <w:r w:rsidRPr="001760FF">
              <w:rPr>
                <w:bCs/>
                <w:szCs w:val="28"/>
              </w:rPr>
              <w:t>%</w:t>
            </w:r>
          </w:p>
        </w:tc>
        <w:tc>
          <w:tcPr>
            <w:tcW w:w="1260" w:type="dxa"/>
            <w:vAlign w:val="center"/>
          </w:tcPr>
          <w:p w:rsidR="00E6257A" w:rsidRPr="001760FF" w:rsidRDefault="00E6257A" w:rsidP="001760FF">
            <w:pPr>
              <w:autoSpaceDE w:val="0"/>
              <w:autoSpaceDN w:val="0"/>
              <w:adjustRightInd w:val="0"/>
              <w:jc w:val="center"/>
              <w:rPr>
                <w:bCs/>
                <w:szCs w:val="28"/>
              </w:rPr>
            </w:pPr>
            <w:r w:rsidRPr="001760FF">
              <w:rPr>
                <w:bCs/>
                <w:szCs w:val="28"/>
              </w:rPr>
              <w:t>n</w:t>
            </w:r>
          </w:p>
        </w:tc>
        <w:tc>
          <w:tcPr>
            <w:tcW w:w="1192" w:type="dxa"/>
            <w:vAlign w:val="center"/>
          </w:tcPr>
          <w:p w:rsidR="00E6257A" w:rsidRPr="001760FF" w:rsidRDefault="00E6257A" w:rsidP="001760FF">
            <w:pPr>
              <w:autoSpaceDE w:val="0"/>
              <w:autoSpaceDN w:val="0"/>
              <w:adjustRightInd w:val="0"/>
              <w:jc w:val="center"/>
              <w:rPr>
                <w:bCs/>
                <w:szCs w:val="28"/>
              </w:rPr>
            </w:pPr>
            <w:r w:rsidRPr="001760FF">
              <w:rPr>
                <w:bCs/>
                <w:szCs w:val="28"/>
              </w:rPr>
              <w:t>%</w:t>
            </w:r>
          </w:p>
        </w:tc>
        <w:tc>
          <w:tcPr>
            <w:tcW w:w="1238" w:type="dxa"/>
            <w:vMerge/>
            <w:vAlign w:val="center"/>
          </w:tcPr>
          <w:p w:rsidR="00E6257A" w:rsidRPr="001760FF" w:rsidRDefault="00E6257A" w:rsidP="001760FF">
            <w:pPr>
              <w:autoSpaceDE w:val="0"/>
              <w:autoSpaceDN w:val="0"/>
              <w:adjustRightInd w:val="0"/>
              <w:jc w:val="center"/>
              <w:rPr>
                <w:bCs/>
                <w:szCs w:val="28"/>
              </w:rPr>
            </w:pPr>
          </w:p>
        </w:tc>
      </w:tr>
      <w:tr w:rsidR="00E6257A" w:rsidRPr="001760FF" w:rsidTr="001760FF">
        <w:trPr>
          <w:jc w:val="center"/>
        </w:trPr>
        <w:tc>
          <w:tcPr>
            <w:tcW w:w="2357" w:type="dxa"/>
            <w:vAlign w:val="center"/>
          </w:tcPr>
          <w:p w:rsidR="00E6257A" w:rsidRPr="001760FF" w:rsidRDefault="00E6257A" w:rsidP="001760FF">
            <w:pPr>
              <w:autoSpaceDE w:val="0"/>
              <w:autoSpaceDN w:val="0"/>
              <w:adjustRightInd w:val="0"/>
              <w:jc w:val="center"/>
              <w:rPr>
                <w:bCs/>
                <w:szCs w:val="28"/>
              </w:rPr>
            </w:pPr>
            <w:r w:rsidRPr="001760FF">
              <w:rPr>
                <w:rFonts w:eastAsia="Times New Roman"/>
                <w:szCs w:val="28"/>
              </w:rPr>
              <w:t>Giảm ham muốn</w:t>
            </w:r>
          </w:p>
        </w:tc>
        <w:tc>
          <w:tcPr>
            <w:tcW w:w="1260" w:type="dxa"/>
            <w:vAlign w:val="center"/>
          </w:tcPr>
          <w:p w:rsidR="00E6257A" w:rsidRPr="001760FF" w:rsidRDefault="00E6257A" w:rsidP="001760FF">
            <w:pPr>
              <w:autoSpaceDE w:val="0"/>
              <w:autoSpaceDN w:val="0"/>
              <w:adjustRightInd w:val="0"/>
              <w:jc w:val="center"/>
              <w:rPr>
                <w:bCs/>
                <w:szCs w:val="28"/>
              </w:rPr>
            </w:pPr>
            <w:r w:rsidRPr="001760FF">
              <w:rPr>
                <w:bCs/>
                <w:szCs w:val="28"/>
              </w:rPr>
              <w:t>30</w:t>
            </w:r>
          </w:p>
        </w:tc>
        <w:tc>
          <w:tcPr>
            <w:tcW w:w="1246" w:type="dxa"/>
            <w:vAlign w:val="center"/>
          </w:tcPr>
          <w:p w:rsidR="00E6257A" w:rsidRPr="001760FF" w:rsidRDefault="00E6257A" w:rsidP="001760FF">
            <w:pPr>
              <w:autoSpaceDE w:val="0"/>
              <w:autoSpaceDN w:val="0"/>
              <w:adjustRightInd w:val="0"/>
              <w:jc w:val="center"/>
              <w:rPr>
                <w:bCs/>
                <w:szCs w:val="28"/>
              </w:rPr>
            </w:pPr>
            <w:r w:rsidRPr="001760FF">
              <w:rPr>
                <w:bCs/>
                <w:szCs w:val="28"/>
              </w:rPr>
              <w:t>100,0</w:t>
            </w:r>
          </w:p>
        </w:tc>
        <w:tc>
          <w:tcPr>
            <w:tcW w:w="1260" w:type="dxa"/>
            <w:vAlign w:val="center"/>
          </w:tcPr>
          <w:p w:rsidR="00E6257A" w:rsidRPr="001760FF" w:rsidRDefault="00E6257A" w:rsidP="001760FF">
            <w:pPr>
              <w:autoSpaceDE w:val="0"/>
              <w:autoSpaceDN w:val="0"/>
              <w:adjustRightInd w:val="0"/>
              <w:jc w:val="center"/>
              <w:rPr>
                <w:bCs/>
                <w:szCs w:val="28"/>
              </w:rPr>
            </w:pPr>
            <w:r w:rsidRPr="001760FF">
              <w:rPr>
                <w:bCs/>
                <w:szCs w:val="28"/>
              </w:rPr>
              <w:t>1</w:t>
            </w:r>
          </w:p>
        </w:tc>
        <w:tc>
          <w:tcPr>
            <w:tcW w:w="1192" w:type="dxa"/>
            <w:vAlign w:val="center"/>
          </w:tcPr>
          <w:p w:rsidR="00E6257A" w:rsidRPr="001760FF" w:rsidRDefault="00E6257A" w:rsidP="001760FF">
            <w:pPr>
              <w:autoSpaceDE w:val="0"/>
              <w:autoSpaceDN w:val="0"/>
              <w:adjustRightInd w:val="0"/>
              <w:jc w:val="center"/>
              <w:rPr>
                <w:bCs/>
                <w:szCs w:val="28"/>
              </w:rPr>
            </w:pPr>
            <w:r w:rsidRPr="001760FF">
              <w:rPr>
                <w:bCs/>
                <w:szCs w:val="28"/>
              </w:rPr>
              <w:t>3,3</w:t>
            </w:r>
          </w:p>
        </w:tc>
        <w:tc>
          <w:tcPr>
            <w:tcW w:w="1238" w:type="dxa"/>
            <w:vAlign w:val="center"/>
          </w:tcPr>
          <w:p w:rsidR="00E6257A" w:rsidRPr="001760FF" w:rsidRDefault="00E6257A" w:rsidP="001760FF">
            <w:pPr>
              <w:autoSpaceDE w:val="0"/>
              <w:autoSpaceDN w:val="0"/>
              <w:adjustRightInd w:val="0"/>
              <w:jc w:val="center"/>
              <w:rPr>
                <w:bCs/>
                <w:szCs w:val="28"/>
              </w:rPr>
            </w:pPr>
            <w:r w:rsidRPr="001760FF">
              <w:rPr>
                <w:szCs w:val="28"/>
              </w:rPr>
              <w:t>&lt;0,05</w:t>
            </w:r>
          </w:p>
        </w:tc>
      </w:tr>
      <w:tr w:rsidR="00E6257A" w:rsidRPr="001760FF" w:rsidTr="001760FF">
        <w:trPr>
          <w:jc w:val="center"/>
        </w:trPr>
        <w:tc>
          <w:tcPr>
            <w:tcW w:w="2357" w:type="dxa"/>
            <w:vAlign w:val="center"/>
          </w:tcPr>
          <w:p w:rsidR="00E6257A" w:rsidRPr="001760FF" w:rsidRDefault="00E6257A" w:rsidP="001760FF">
            <w:pPr>
              <w:autoSpaceDE w:val="0"/>
              <w:autoSpaceDN w:val="0"/>
              <w:adjustRightInd w:val="0"/>
              <w:jc w:val="center"/>
              <w:rPr>
                <w:bCs/>
                <w:szCs w:val="28"/>
              </w:rPr>
            </w:pPr>
            <w:r w:rsidRPr="001760FF">
              <w:rPr>
                <w:rFonts w:eastAsia="Times New Roman"/>
                <w:szCs w:val="28"/>
              </w:rPr>
              <w:t>Giảm độ cương</w:t>
            </w:r>
          </w:p>
        </w:tc>
        <w:tc>
          <w:tcPr>
            <w:tcW w:w="1260" w:type="dxa"/>
            <w:vAlign w:val="center"/>
          </w:tcPr>
          <w:p w:rsidR="00E6257A" w:rsidRPr="001760FF" w:rsidRDefault="00E6257A" w:rsidP="001760FF">
            <w:pPr>
              <w:autoSpaceDE w:val="0"/>
              <w:autoSpaceDN w:val="0"/>
              <w:adjustRightInd w:val="0"/>
              <w:jc w:val="center"/>
              <w:rPr>
                <w:bCs/>
                <w:szCs w:val="28"/>
                <w:lang w:val="en-US"/>
              </w:rPr>
            </w:pPr>
            <w:r w:rsidRPr="001760FF">
              <w:rPr>
                <w:bCs/>
                <w:szCs w:val="28"/>
              </w:rPr>
              <w:t>2</w:t>
            </w:r>
            <w:r w:rsidRPr="001760FF">
              <w:rPr>
                <w:bCs/>
                <w:szCs w:val="28"/>
                <w:lang w:val="en-US"/>
              </w:rPr>
              <w:t>7</w:t>
            </w:r>
          </w:p>
        </w:tc>
        <w:tc>
          <w:tcPr>
            <w:tcW w:w="1246" w:type="dxa"/>
            <w:vAlign w:val="center"/>
          </w:tcPr>
          <w:p w:rsidR="00E6257A" w:rsidRPr="001760FF" w:rsidRDefault="00E6257A" w:rsidP="001760FF">
            <w:pPr>
              <w:autoSpaceDE w:val="0"/>
              <w:autoSpaceDN w:val="0"/>
              <w:adjustRightInd w:val="0"/>
              <w:jc w:val="center"/>
              <w:rPr>
                <w:bCs/>
                <w:szCs w:val="28"/>
                <w:lang w:val="en-US"/>
              </w:rPr>
            </w:pPr>
            <w:r w:rsidRPr="001760FF">
              <w:rPr>
                <w:bCs/>
                <w:szCs w:val="28"/>
                <w:lang w:val="en-US"/>
              </w:rPr>
              <w:t>90,0</w:t>
            </w:r>
          </w:p>
        </w:tc>
        <w:tc>
          <w:tcPr>
            <w:tcW w:w="1260" w:type="dxa"/>
            <w:vAlign w:val="center"/>
          </w:tcPr>
          <w:p w:rsidR="00E6257A" w:rsidRPr="001760FF" w:rsidRDefault="00E6257A" w:rsidP="001760FF">
            <w:pPr>
              <w:autoSpaceDE w:val="0"/>
              <w:autoSpaceDN w:val="0"/>
              <w:adjustRightInd w:val="0"/>
              <w:jc w:val="center"/>
              <w:rPr>
                <w:bCs/>
                <w:szCs w:val="28"/>
              </w:rPr>
            </w:pPr>
            <w:r w:rsidRPr="001760FF">
              <w:rPr>
                <w:bCs/>
                <w:szCs w:val="28"/>
              </w:rPr>
              <w:t>1</w:t>
            </w:r>
          </w:p>
        </w:tc>
        <w:tc>
          <w:tcPr>
            <w:tcW w:w="1192" w:type="dxa"/>
            <w:vAlign w:val="center"/>
          </w:tcPr>
          <w:p w:rsidR="00E6257A" w:rsidRPr="001760FF" w:rsidRDefault="00E6257A" w:rsidP="001760FF">
            <w:pPr>
              <w:autoSpaceDE w:val="0"/>
              <w:autoSpaceDN w:val="0"/>
              <w:adjustRightInd w:val="0"/>
              <w:jc w:val="center"/>
              <w:rPr>
                <w:bCs/>
                <w:szCs w:val="28"/>
              </w:rPr>
            </w:pPr>
            <w:r w:rsidRPr="001760FF">
              <w:rPr>
                <w:bCs/>
                <w:szCs w:val="28"/>
              </w:rPr>
              <w:t>3,3</w:t>
            </w:r>
          </w:p>
        </w:tc>
        <w:tc>
          <w:tcPr>
            <w:tcW w:w="1238" w:type="dxa"/>
            <w:vAlign w:val="center"/>
          </w:tcPr>
          <w:p w:rsidR="00E6257A" w:rsidRPr="001760FF" w:rsidRDefault="00E6257A" w:rsidP="001760FF">
            <w:pPr>
              <w:autoSpaceDE w:val="0"/>
              <w:autoSpaceDN w:val="0"/>
              <w:adjustRightInd w:val="0"/>
              <w:jc w:val="center"/>
              <w:rPr>
                <w:bCs/>
                <w:szCs w:val="28"/>
              </w:rPr>
            </w:pPr>
            <w:r w:rsidRPr="001760FF">
              <w:rPr>
                <w:szCs w:val="28"/>
              </w:rPr>
              <w:t>&lt;0,05</w:t>
            </w:r>
          </w:p>
        </w:tc>
      </w:tr>
    </w:tbl>
    <w:p w:rsidR="00E6257A" w:rsidRPr="001760FF" w:rsidRDefault="00E6257A" w:rsidP="001760FF">
      <w:pPr>
        <w:autoSpaceDE w:val="0"/>
        <w:autoSpaceDN w:val="0"/>
        <w:adjustRightInd w:val="0"/>
        <w:ind w:firstLine="720"/>
        <w:rPr>
          <w:bCs/>
          <w:szCs w:val="28"/>
        </w:rPr>
      </w:pPr>
      <w:r w:rsidRPr="001760FF">
        <w:rPr>
          <w:bCs/>
          <w:szCs w:val="28"/>
        </w:rPr>
        <w:t>Nhậ</w:t>
      </w:r>
      <w:r w:rsidR="007E725B" w:rsidRPr="001760FF">
        <w:rPr>
          <w:bCs/>
          <w:szCs w:val="28"/>
        </w:rPr>
        <w:t>n xét: k</w:t>
      </w:r>
      <w:r w:rsidRPr="001760FF">
        <w:rPr>
          <w:bCs/>
          <w:szCs w:val="28"/>
        </w:rPr>
        <w:t>ết quả bảng 3.7 cho thấy sự thay đổi sau điều trị so với trước điều trị có ý nghĩa thống kê với p&lt;0,05.</w:t>
      </w:r>
    </w:p>
    <w:p w:rsidR="00842536" w:rsidRPr="00603E86" w:rsidRDefault="00495DA8" w:rsidP="001760FF">
      <w:pPr>
        <w:pStyle w:val="3"/>
        <w:rPr>
          <w:lang w:val="vi-VN"/>
        </w:rPr>
      </w:pPr>
      <w:bookmarkStart w:id="256" w:name="_Toc508782491"/>
      <w:r w:rsidRPr="00603E86">
        <w:rPr>
          <w:lang w:val="vi-VN"/>
        </w:rPr>
        <w:t>3.3.6</w:t>
      </w:r>
      <w:r w:rsidR="00842536" w:rsidRPr="00603E86">
        <w:rPr>
          <w:lang w:val="vi-VN"/>
        </w:rPr>
        <w:t>. Sự thay đổi triệu chứng toàn thân trước và sau điều trị</w:t>
      </w:r>
      <w:bookmarkEnd w:id="253"/>
      <w:r w:rsidR="004642C7" w:rsidRPr="00603E86">
        <w:rPr>
          <w:lang w:val="vi-VN"/>
        </w:rPr>
        <w:t xml:space="preserve"> </w:t>
      </w:r>
      <w:r w:rsidR="007D6932" w:rsidRPr="00603E86">
        <w:rPr>
          <w:lang w:val="vi-VN"/>
        </w:rPr>
        <w:t xml:space="preserve">theo bộ câu hỏi ADAM </w:t>
      </w:r>
      <w:r w:rsidR="004642C7" w:rsidRPr="00603E86">
        <w:rPr>
          <w:lang w:val="vi-VN"/>
        </w:rPr>
        <w:t>(n = 30)</w:t>
      </w:r>
      <w:bookmarkEnd w:id="256"/>
    </w:p>
    <w:p w:rsidR="00E6257A" w:rsidRPr="007E725B" w:rsidRDefault="00E6257A" w:rsidP="001760FF">
      <w:pPr>
        <w:pStyle w:val="B"/>
      </w:pPr>
      <w:bookmarkStart w:id="257" w:name="_Toc496555033"/>
      <w:bookmarkStart w:id="258" w:name="_Toc496555142"/>
      <w:bookmarkStart w:id="259" w:name="_Toc508782957"/>
      <w:bookmarkStart w:id="260" w:name="_Toc501367402"/>
      <w:r w:rsidRPr="007E725B">
        <w:t>Bảng 3.</w:t>
      </w:r>
      <w:r w:rsidRPr="007E725B">
        <w:rPr>
          <w:lang w:val="en-US"/>
        </w:rPr>
        <w:t>8</w:t>
      </w:r>
      <w:r w:rsidRPr="007E725B">
        <w:t xml:space="preserve">.  </w:t>
      </w:r>
      <w:bookmarkEnd w:id="257"/>
      <w:bookmarkEnd w:id="258"/>
      <w:r w:rsidRPr="007E725B">
        <w:t xml:space="preserve">Đánh giá sự thay đổi các triệu chứng </w:t>
      </w:r>
      <w:r w:rsidRPr="007E725B">
        <w:rPr>
          <w:lang w:val="en-US"/>
        </w:rPr>
        <w:t xml:space="preserve">toàn thân </w:t>
      </w:r>
      <w:r w:rsidRPr="007E725B">
        <w:t>trước và sau điều trị</w:t>
      </w:r>
      <w:r w:rsidRPr="007E725B">
        <w:rPr>
          <w:lang w:val="en-US"/>
        </w:rPr>
        <w:t xml:space="preserve"> theo bộ câu hỏi ADAM</w:t>
      </w:r>
      <w:bookmarkEnd w:id="259"/>
    </w:p>
    <w:tbl>
      <w:tblPr>
        <w:tblW w:w="0" w:type="auto"/>
        <w:jc w:val="center"/>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7"/>
        <w:gridCol w:w="710"/>
        <w:gridCol w:w="1148"/>
        <w:gridCol w:w="704"/>
        <w:gridCol w:w="976"/>
        <w:gridCol w:w="901"/>
      </w:tblGrid>
      <w:tr w:rsidR="00E6257A" w:rsidRPr="00E62BFD" w:rsidTr="001760FF">
        <w:trPr>
          <w:jc w:val="center"/>
        </w:trPr>
        <w:tc>
          <w:tcPr>
            <w:tcW w:w="4397" w:type="dxa"/>
            <w:vMerge w:val="restart"/>
            <w:vAlign w:val="center"/>
          </w:tcPr>
          <w:p w:rsidR="00E6257A" w:rsidRPr="007E725B" w:rsidRDefault="00E6257A" w:rsidP="002B0AA4">
            <w:pPr>
              <w:autoSpaceDE w:val="0"/>
              <w:autoSpaceDN w:val="0"/>
              <w:adjustRightInd w:val="0"/>
              <w:spacing w:beforeLines="40" w:before="96" w:afterLines="40" w:after="96" w:line="240" w:lineRule="auto"/>
              <w:jc w:val="center"/>
              <w:rPr>
                <w:b/>
                <w:bCs/>
                <w:sz w:val="26"/>
                <w:szCs w:val="26"/>
              </w:rPr>
            </w:pPr>
            <w:r w:rsidRPr="007E725B">
              <w:rPr>
                <w:b/>
                <w:bCs/>
                <w:sz w:val="26"/>
                <w:szCs w:val="26"/>
              </w:rPr>
              <w:t>Số triệu chứng toàn thân</w:t>
            </w:r>
          </w:p>
        </w:tc>
        <w:tc>
          <w:tcPr>
            <w:tcW w:w="1858" w:type="dxa"/>
            <w:gridSpan w:val="2"/>
            <w:vAlign w:val="center"/>
          </w:tcPr>
          <w:p w:rsidR="00E6257A" w:rsidRPr="007E725B" w:rsidRDefault="00E6257A" w:rsidP="002B0AA4">
            <w:pPr>
              <w:autoSpaceDE w:val="0"/>
              <w:autoSpaceDN w:val="0"/>
              <w:adjustRightInd w:val="0"/>
              <w:spacing w:beforeLines="40" w:before="96" w:afterLines="40" w:after="96" w:line="240" w:lineRule="auto"/>
              <w:jc w:val="center"/>
              <w:rPr>
                <w:b/>
                <w:bCs/>
                <w:sz w:val="26"/>
                <w:szCs w:val="26"/>
              </w:rPr>
            </w:pPr>
            <w:r w:rsidRPr="007E725B">
              <w:rPr>
                <w:b/>
                <w:bCs/>
                <w:sz w:val="26"/>
                <w:szCs w:val="26"/>
              </w:rPr>
              <w:t>Trước điểu trị</w:t>
            </w:r>
          </w:p>
        </w:tc>
        <w:tc>
          <w:tcPr>
            <w:tcW w:w="1680" w:type="dxa"/>
            <w:gridSpan w:val="2"/>
            <w:vAlign w:val="center"/>
          </w:tcPr>
          <w:p w:rsidR="00E6257A" w:rsidRPr="007E725B" w:rsidRDefault="00E6257A" w:rsidP="002B0AA4">
            <w:pPr>
              <w:autoSpaceDE w:val="0"/>
              <w:autoSpaceDN w:val="0"/>
              <w:adjustRightInd w:val="0"/>
              <w:spacing w:beforeLines="40" w:before="96" w:afterLines="40" w:after="96" w:line="240" w:lineRule="auto"/>
              <w:jc w:val="center"/>
              <w:rPr>
                <w:b/>
                <w:bCs/>
                <w:sz w:val="26"/>
                <w:szCs w:val="26"/>
              </w:rPr>
            </w:pPr>
            <w:r w:rsidRPr="007E725B">
              <w:rPr>
                <w:b/>
                <w:bCs/>
                <w:sz w:val="26"/>
                <w:szCs w:val="26"/>
              </w:rPr>
              <w:t>Sau điều trị</w:t>
            </w:r>
          </w:p>
        </w:tc>
        <w:tc>
          <w:tcPr>
            <w:tcW w:w="901" w:type="dxa"/>
            <w:vMerge w:val="restart"/>
            <w:vAlign w:val="center"/>
          </w:tcPr>
          <w:p w:rsidR="00E6257A" w:rsidRPr="007E725B" w:rsidRDefault="00E6257A" w:rsidP="002B0AA4">
            <w:pPr>
              <w:autoSpaceDE w:val="0"/>
              <w:autoSpaceDN w:val="0"/>
              <w:adjustRightInd w:val="0"/>
              <w:spacing w:beforeLines="40" w:before="96" w:afterLines="40" w:after="96" w:line="240" w:lineRule="auto"/>
              <w:jc w:val="center"/>
              <w:rPr>
                <w:b/>
                <w:bCs/>
                <w:sz w:val="26"/>
                <w:szCs w:val="26"/>
              </w:rPr>
            </w:pPr>
            <w:r w:rsidRPr="007E725B">
              <w:rPr>
                <w:b/>
                <w:bCs/>
                <w:sz w:val="26"/>
                <w:szCs w:val="26"/>
              </w:rPr>
              <w:t>p</w:t>
            </w:r>
          </w:p>
        </w:tc>
      </w:tr>
      <w:tr w:rsidR="007E725B" w:rsidRPr="00E62BFD" w:rsidTr="001760FF">
        <w:trPr>
          <w:jc w:val="center"/>
        </w:trPr>
        <w:tc>
          <w:tcPr>
            <w:tcW w:w="4397" w:type="dxa"/>
            <w:vMerge/>
            <w:vAlign w:val="center"/>
          </w:tcPr>
          <w:p w:rsidR="00E6257A" w:rsidRPr="007E725B" w:rsidRDefault="00E6257A" w:rsidP="002B0AA4">
            <w:pPr>
              <w:autoSpaceDE w:val="0"/>
              <w:autoSpaceDN w:val="0"/>
              <w:adjustRightInd w:val="0"/>
              <w:spacing w:beforeLines="40" w:before="96" w:afterLines="40" w:after="96" w:line="240" w:lineRule="auto"/>
              <w:jc w:val="center"/>
              <w:rPr>
                <w:b/>
                <w:bCs/>
                <w:sz w:val="26"/>
                <w:szCs w:val="26"/>
              </w:rPr>
            </w:pPr>
          </w:p>
        </w:tc>
        <w:tc>
          <w:tcPr>
            <w:tcW w:w="710" w:type="dxa"/>
            <w:vAlign w:val="center"/>
          </w:tcPr>
          <w:p w:rsidR="00E6257A" w:rsidRPr="007E725B" w:rsidRDefault="00E6257A" w:rsidP="002B0AA4">
            <w:pPr>
              <w:autoSpaceDE w:val="0"/>
              <w:autoSpaceDN w:val="0"/>
              <w:adjustRightInd w:val="0"/>
              <w:spacing w:beforeLines="40" w:before="96" w:afterLines="40" w:after="96" w:line="240" w:lineRule="auto"/>
              <w:jc w:val="center"/>
              <w:rPr>
                <w:b/>
                <w:bCs/>
                <w:sz w:val="26"/>
                <w:szCs w:val="26"/>
              </w:rPr>
            </w:pPr>
            <w:r w:rsidRPr="007E725B">
              <w:rPr>
                <w:b/>
                <w:bCs/>
                <w:sz w:val="26"/>
                <w:szCs w:val="26"/>
              </w:rPr>
              <w:t>n</w:t>
            </w:r>
          </w:p>
        </w:tc>
        <w:tc>
          <w:tcPr>
            <w:tcW w:w="1148" w:type="dxa"/>
            <w:vAlign w:val="center"/>
          </w:tcPr>
          <w:p w:rsidR="00E6257A" w:rsidRPr="007E725B" w:rsidRDefault="00E6257A" w:rsidP="002B0AA4">
            <w:pPr>
              <w:autoSpaceDE w:val="0"/>
              <w:autoSpaceDN w:val="0"/>
              <w:adjustRightInd w:val="0"/>
              <w:spacing w:beforeLines="40" w:before="96" w:afterLines="40" w:after="96" w:line="240" w:lineRule="auto"/>
              <w:jc w:val="center"/>
              <w:rPr>
                <w:b/>
                <w:bCs/>
                <w:sz w:val="26"/>
                <w:szCs w:val="26"/>
              </w:rPr>
            </w:pPr>
            <w:r w:rsidRPr="007E725B">
              <w:rPr>
                <w:b/>
                <w:bCs/>
                <w:sz w:val="26"/>
                <w:szCs w:val="26"/>
              </w:rPr>
              <w:t>%</w:t>
            </w:r>
          </w:p>
        </w:tc>
        <w:tc>
          <w:tcPr>
            <w:tcW w:w="704" w:type="dxa"/>
            <w:vAlign w:val="center"/>
          </w:tcPr>
          <w:p w:rsidR="00E6257A" w:rsidRPr="007E725B" w:rsidRDefault="00E6257A" w:rsidP="002B0AA4">
            <w:pPr>
              <w:autoSpaceDE w:val="0"/>
              <w:autoSpaceDN w:val="0"/>
              <w:adjustRightInd w:val="0"/>
              <w:spacing w:beforeLines="40" w:before="96" w:afterLines="40" w:after="96" w:line="240" w:lineRule="auto"/>
              <w:jc w:val="center"/>
              <w:rPr>
                <w:b/>
                <w:bCs/>
                <w:sz w:val="26"/>
                <w:szCs w:val="26"/>
              </w:rPr>
            </w:pPr>
            <w:r w:rsidRPr="007E725B">
              <w:rPr>
                <w:b/>
                <w:bCs/>
                <w:sz w:val="26"/>
                <w:szCs w:val="26"/>
              </w:rPr>
              <w:t>n</w:t>
            </w:r>
          </w:p>
        </w:tc>
        <w:tc>
          <w:tcPr>
            <w:tcW w:w="976" w:type="dxa"/>
            <w:vAlign w:val="center"/>
          </w:tcPr>
          <w:p w:rsidR="00E6257A" w:rsidRPr="007E725B" w:rsidRDefault="00E6257A" w:rsidP="002B0AA4">
            <w:pPr>
              <w:autoSpaceDE w:val="0"/>
              <w:autoSpaceDN w:val="0"/>
              <w:adjustRightInd w:val="0"/>
              <w:spacing w:beforeLines="40" w:before="96" w:afterLines="40" w:after="96" w:line="240" w:lineRule="auto"/>
              <w:jc w:val="center"/>
              <w:rPr>
                <w:b/>
                <w:bCs/>
                <w:sz w:val="26"/>
                <w:szCs w:val="26"/>
              </w:rPr>
            </w:pPr>
            <w:r w:rsidRPr="007E725B">
              <w:rPr>
                <w:b/>
                <w:bCs/>
                <w:sz w:val="26"/>
                <w:szCs w:val="26"/>
              </w:rPr>
              <w:t>%</w:t>
            </w:r>
          </w:p>
        </w:tc>
        <w:tc>
          <w:tcPr>
            <w:tcW w:w="901" w:type="dxa"/>
            <w:vMerge/>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p>
        </w:tc>
      </w:tr>
      <w:tr w:rsidR="007E725B" w:rsidRPr="00E62BFD" w:rsidTr="001760FF">
        <w:trPr>
          <w:jc w:val="center"/>
        </w:trPr>
        <w:tc>
          <w:tcPr>
            <w:tcW w:w="4397" w:type="dxa"/>
            <w:vAlign w:val="center"/>
          </w:tcPr>
          <w:p w:rsidR="00E6257A" w:rsidRPr="007E725B" w:rsidRDefault="00E6257A" w:rsidP="002B0AA4">
            <w:pPr>
              <w:autoSpaceDE w:val="0"/>
              <w:autoSpaceDN w:val="0"/>
              <w:adjustRightInd w:val="0"/>
              <w:spacing w:beforeLines="40" w:before="96" w:afterLines="40" w:after="96" w:line="240" w:lineRule="auto"/>
              <w:rPr>
                <w:bCs/>
                <w:sz w:val="26"/>
                <w:szCs w:val="26"/>
              </w:rPr>
            </w:pPr>
            <w:r w:rsidRPr="007E725B">
              <w:rPr>
                <w:rFonts w:eastAsia="Times New Roman"/>
                <w:sz w:val="26"/>
                <w:szCs w:val="26"/>
              </w:rPr>
              <w:t>Giảm sinh lực</w:t>
            </w:r>
          </w:p>
        </w:tc>
        <w:tc>
          <w:tcPr>
            <w:tcW w:w="710"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22</w:t>
            </w:r>
          </w:p>
        </w:tc>
        <w:tc>
          <w:tcPr>
            <w:tcW w:w="1148"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73,3</w:t>
            </w:r>
          </w:p>
        </w:tc>
        <w:tc>
          <w:tcPr>
            <w:tcW w:w="704"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4</w:t>
            </w:r>
          </w:p>
        </w:tc>
        <w:tc>
          <w:tcPr>
            <w:tcW w:w="976"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13,3</w:t>
            </w:r>
          </w:p>
        </w:tc>
        <w:tc>
          <w:tcPr>
            <w:tcW w:w="901"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sz w:val="26"/>
                <w:szCs w:val="26"/>
              </w:rPr>
              <w:t>&lt;0,05</w:t>
            </w:r>
          </w:p>
        </w:tc>
      </w:tr>
      <w:tr w:rsidR="007E725B" w:rsidRPr="00E62BFD" w:rsidTr="001760FF">
        <w:trPr>
          <w:jc w:val="center"/>
        </w:trPr>
        <w:tc>
          <w:tcPr>
            <w:tcW w:w="4397" w:type="dxa"/>
            <w:vAlign w:val="center"/>
          </w:tcPr>
          <w:p w:rsidR="00E6257A" w:rsidRPr="007E725B" w:rsidRDefault="00E6257A" w:rsidP="002B0AA4">
            <w:pPr>
              <w:autoSpaceDE w:val="0"/>
              <w:autoSpaceDN w:val="0"/>
              <w:adjustRightInd w:val="0"/>
              <w:spacing w:beforeLines="40" w:before="96" w:afterLines="40" w:after="96" w:line="240" w:lineRule="auto"/>
              <w:rPr>
                <w:bCs/>
                <w:sz w:val="26"/>
                <w:szCs w:val="26"/>
              </w:rPr>
            </w:pPr>
            <w:r w:rsidRPr="007E725B">
              <w:rPr>
                <w:rFonts w:eastAsia="Times New Roman"/>
                <w:sz w:val="26"/>
                <w:szCs w:val="26"/>
              </w:rPr>
              <w:t>Giảm sức mạnh và/ hoặc sức chịu đựng</w:t>
            </w:r>
          </w:p>
        </w:tc>
        <w:tc>
          <w:tcPr>
            <w:tcW w:w="710"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24</w:t>
            </w:r>
          </w:p>
        </w:tc>
        <w:tc>
          <w:tcPr>
            <w:tcW w:w="1148"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80,0</w:t>
            </w:r>
          </w:p>
        </w:tc>
        <w:tc>
          <w:tcPr>
            <w:tcW w:w="704"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5</w:t>
            </w:r>
          </w:p>
        </w:tc>
        <w:tc>
          <w:tcPr>
            <w:tcW w:w="976"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16,7</w:t>
            </w:r>
          </w:p>
        </w:tc>
        <w:tc>
          <w:tcPr>
            <w:tcW w:w="901"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sz w:val="26"/>
                <w:szCs w:val="26"/>
              </w:rPr>
              <w:t>&lt;0,05</w:t>
            </w:r>
          </w:p>
        </w:tc>
      </w:tr>
      <w:tr w:rsidR="007E725B" w:rsidRPr="00E62BFD" w:rsidTr="001760FF">
        <w:trPr>
          <w:jc w:val="center"/>
        </w:trPr>
        <w:tc>
          <w:tcPr>
            <w:tcW w:w="4397" w:type="dxa"/>
            <w:vAlign w:val="center"/>
          </w:tcPr>
          <w:p w:rsidR="00E6257A" w:rsidRPr="007E725B" w:rsidRDefault="00E6257A" w:rsidP="002B0AA4">
            <w:pPr>
              <w:autoSpaceDE w:val="0"/>
              <w:autoSpaceDN w:val="0"/>
              <w:adjustRightInd w:val="0"/>
              <w:spacing w:beforeLines="40" w:before="96" w:afterLines="40" w:after="96" w:line="240" w:lineRule="auto"/>
              <w:rPr>
                <w:bCs/>
                <w:sz w:val="26"/>
                <w:szCs w:val="26"/>
              </w:rPr>
            </w:pPr>
            <w:r w:rsidRPr="007E725B">
              <w:rPr>
                <w:rFonts w:eastAsia="Times New Roman"/>
                <w:sz w:val="26"/>
                <w:szCs w:val="26"/>
              </w:rPr>
              <w:t>Giảm chiều cao</w:t>
            </w:r>
          </w:p>
        </w:tc>
        <w:tc>
          <w:tcPr>
            <w:tcW w:w="710"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14</w:t>
            </w:r>
          </w:p>
        </w:tc>
        <w:tc>
          <w:tcPr>
            <w:tcW w:w="1148"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46,7</w:t>
            </w:r>
          </w:p>
        </w:tc>
        <w:tc>
          <w:tcPr>
            <w:tcW w:w="704"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8</w:t>
            </w:r>
          </w:p>
        </w:tc>
        <w:tc>
          <w:tcPr>
            <w:tcW w:w="976"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26,7</w:t>
            </w:r>
          </w:p>
        </w:tc>
        <w:tc>
          <w:tcPr>
            <w:tcW w:w="901"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sz w:val="26"/>
                <w:szCs w:val="26"/>
              </w:rPr>
              <w:t>&lt;0,05</w:t>
            </w:r>
          </w:p>
        </w:tc>
      </w:tr>
      <w:tr w:rsidR="007E725B" w:rsidRPr="00E62BFD" w:rsidTr="001760FF">
        <w:trPr>
          <w:jc w:val="center"/>
        </w:trPr>
        <w:tc>
          <w:tcPr>
            <w:tcW w:w="4397" w:type="dxa"/>
            <w:vAlign w:val="center"/>
          </w:tcPr>
          <w:p w:rsidR="00E6257A" w:rsidRPr="007E725B" w:rsidRDefault="00E6257A" w:rsidP="002B0AA4">
            <w:pPr>
              <w:autoSpaceDE w:val="0"/>
              <w:autoSpaceDN w:val="0"/>
              <w:adjustRightInd w:val="0"/>
              <w:spacing w:beforeLines="40" w:before="96" w:afterLines="40" w:after="96" w:line="240" w:lineRule="auto"/>
              <w:rPr>
                <w:bCs/>
                <w:sz w:val="26"/>
                <w:szCs w:val="26"/>
              </w:rPr>
            </w:pPr>
            <w:r w:rsidRPr="007E725B">
              <w:rPr>
                <w:rFonts w:eastAsia="Times New Roman"/>
                <w:sz w:val="26"/>
                <w:szCs w:val="26"/>
              </w:rPr>
              <w:t>Giảm hứng thú với cuộc sống?</w:t>
            </w:r>
          </w:p>
        </w:tc>
        <w:tc>
          <w:tcPr>
            <w:tcW w:w="710"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17</w:t>
            </w:r>
          </w:p>
        </w:tc>
        <w:tc>
          <w:tcPr>
            <w:tcW w:w="1148"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56,7</w:t>
            </w:r>
          </w:p>
        </w:tc>
        <w:tc>
          <w:tcPr>
            <w:tcW w:w="704"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3</w:t>
            </w:r>
          </w:p>
        </w:tc>
        <w:tc>
          <w:tcPr>
            <w:tcW w:w="976"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10,0</w:t>
            </w:r>
          </w:p>
        </w:tc>
        <w:tc>
          <w:tcPr>
            <w:tcW w:w="901"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sz w:val="26"/>
                <w:szCs w:val="26"/>
              </w:rPr>
              <w:t>&lt;0,05</w:t>
            </w:r>
          </w:p>
        </w:tc>
      </w:tr>
      <w:tr w:rsidR="007E725B" w:rsidRPr="00E62BFD" w:rsidTr="001760FF">
        <w:trPr>
          <w:jc w:val="center"/>
        </w:trPr>
        <w:tc>
          <w:tcPr>
            <w:tcW w:w="4397" w:type="dxa"/>
            <w:vAlign w:val="center"/>
          </w:tcPr>
          <w:p w:rsidR="00E6257A" w:rsidRPr="007E725B" w:rsidRDefault="00E6257A" w:rsidP="002B0AA4">
            <w:pPr>
              <w:autoSpaceDE w:val="0"/>
              <w:autoSpaceDN w:val="0"/>
              <w:adjustRightInd w:val="0"/>
              <w:spacing w:beforeLines="40" w:before="96" w:afterLines="40" w:after="96" w:line="240" w:lineRule="auto"/>
              <w:rPr>
                <w:bCs/>
                <w:sz w:val="26"/>
                <w:szCs w:val="26"/>
              </w:rPr>
            </w:pPr>
            <w:r w:rsidRPr="007E725B">
              <w:rPr>
                <w:rFonts w:eastAsia="Times New Roman"/>
                <w:sz w:val="26"/>
                <w:szCs w:val="26"/>
              </w:rPr>
              <w:t>Buồn chán và/ hoặc gắt gỏng?</w:t>
            </w:r>
          </w:p>
        </w:tc>
        <w:tc>
          <w:tcPr>
            <w:tcW w:w="710"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27</w:t>
            </w:r>
          </w:p>
        </w:tc>
        <w:tc>
          <w:tcPr>
            <w:tcW w:w="1148"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90,0</w:t>
            </w:r>
          </w:p>
        </w:tc>
        <w:tc>
          <w:tcPr>
            <w:tcW w:w="704"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7</w:t>
            </w:r>
          </w:p>
        </w:tc>
        <w:tc>
          <w:tcPr>
            <w:tcW w:w="976"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23,3</w:t>
            </w:r>
          </w:p>
        </w:tc>
        <w:tc>
          <w:tcPr>
            <w:tcW w:w="901"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sz w:val="26"/>
                <w:szCs w:val="26"/>
              </w:rPr>
              <w:t>&lt;0,05</w:t>
            </w:r>
          </w:p>
        </w:tc>
      </w:tr>
      <w:tr w:rsidR="007E725B" w:rsidRPr="00E62BFD" w:rsidTr="001760FF">
        <w:trPr>
          <w:jc w:val="center"/>
        </w:trPr>
        <w:tc>
          <w:tcPr>
            <w:tcW w:w="4397" w:type="dxa"/>
            <w:vAlign w:val="center"/>
          </w:tcPr>
          <w:p w:rsidR="00E6257A" w:rsidRPr="007E725B" w:rsidRDefault="00E6257A" w:rsidP="002B0AA4">
            <w:pPr>
              <w:autoSpaceDE w:val="0"/>
              <w:autoSpaceDN w:val="0"/>
              <w:adjustRightInd w:val="0"/>
              <w:spacing w:beforeLines="40" w:before="96" w:afterLines="40" w:after="96" w:line="240" w:lineRule="auto"/>
              <w:rPr>
                <w:bCs/>
                <w:sz w:val="26"/>
                <w:szCs w:val="26"/>
              </w:rPr>
            </w:pPr>
            <w:r w:rsidRPr="007E725B">
              <w:rPr>
                <w:rFonts w:eastAsia="Times New Roman"/>
                <w:sz w:val="26"/>
                <w:szCs w:val="26"/>
              </w:rPr>
              <w:t>Gần đây có sa sút trong hoạt động thể dục-thể thao?</w:t>
            </w:r>
          </w:p>
        </w:tc>
        <w:tc>
          <w:tcPr>
            <w:tcW w:w="710"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25</w:t>
            </w:r>
          </w:p>
        </w:tc>
        <w:tc>
          <w:tcPr>
            <w:tcW w:w="1148"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83,3</w:t>
            </w:r>
          </w:p>
        </w:tc>
        <w:tc>
          <w:tcPr>
            <w:tcW w:w="704"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9</w:t>
            </w:r>
          </w:p>
        </w:tc>
        <w:tc>
          <w:tcPr>
            <w:tcW w:w="976"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30,0</w:t>
            </w:r>
          </w:p>
        </w:tc>
        <w:tc>
          <w:tcPr>
            <w:tcW w:w="901"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sz w:val="26"/>
                <w:szCs w:val="26"/>
              </w:rPr>
              <w:t>&lt;0,05</w:t>
            </w:r>
          </w:p>
        </w:tc>
      </w:tr>
      <w:tr w:rsidR="007E725B" w:rsidRPr="00E62BFD" w:rsidTr="001760FF">
        <w:trPr>
          <w:jc w:val="center"/>
        </w:trPr>
        <w:tc>
          <w:tcPr>
            <w:tcW w:w="4397" w:type="dxa"/>
            <w:vAlign w:val="center"/>
          </w:tcPr>
          <w:p w:rsidR="00E6257A" w:rsidRPr="007E725B" w:rsidRDefault="00E6257A" w:rsidP="002B0AA4">
            <w:pPr>
              <w:autoSpaceDE w:val="0"/>
              <w:autoSpaceDN w:val="0"/>
              <w:adjustRightInd w:val="0"/>
              <w:spacing w:beforeLines="40" w:before="96" w:afterLines="40" w:after="96" w:line="240" w:lineRule="auto"/>
              <w:rPr>
                <w:bCs/>
                <w:sz w:val="26"/>
                <w:szCs w:val="26"/>
              </w:rPr>
            </w:pPr>
            <w:r w:rsidRPr="007E725B">
              <w:rPr>
                <w:rFonts w:eastAsia="Times New Roman"/>
                <w:sz w:val="26"/>
                <w:szCs w:val="26"/>
              </w:rPr>
              <w:t>Bị buồn ngủ sau ăn tối?</w:t>
            </w:r>
          </w:p>
        </w:tc>
        <w:tc>
          <w:tcPr>
            <w:tcW w:w="710"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20</w:t>
            </w:r>
          </w:p>
        </w:tc>
        <w:tc>
          <w:tcPr>
            <w:tcW w:w="1148"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66,7</w:t>
            </w:r>
          </w:p>
        </w:tc>
        <w:tc>
          <w:tcPr>
            <w:tcW w:w="704"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8</w:t>
            </w:r>
          </w:p>
        </w:tc>
        <w:tc>
          <w:tcPr>
            <w:tcW w:w="976"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26,7</w:t>
            </w:r>
          </w:p>
        </w:tc>
        <w:tc>
          <w:tcPr>
            <w:tcW w:w="901"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sz w:val="26"/>
                <w:szCs w:val="26"/>
              </w:rPr>
              <w:t>&lt;0,05</w:t>
            </w:r>
          </w:p>
        </w:tc>
      </w:tr>
      <w:tr w:rsidR="007E725B" w:rsidRPr="00E62BFD" w:rsidTr="001760FF">
        <w:trPr>
          <w:jc w:val="center"/>
        </w:trPr>
        <w:tc>
          <w:tcPr>
            <w:tcW w:w="4397" w:type="dxa"/>
            <w:vAlign w:val="center"/>
          </w:tcPr>
          <w:p w:rsidR="00E6257A" w:rsidRPr="007E725B" w:rsidRDefault="00E6257A" w:rsidP="002B0AA4">
            <w:pPr>
              <w:autoSpaceDE w:val="0"/>
              <w:autoSpaceDN w:val="0"/>
              <w:adjustRightInd w:val="0"/>
              <w:spacing w:beforeLines="40" w:before="96" w:afterLines="40" w:after="96" w:line="240" w:lineRule="auto"/>
              <w:rPr>
                <w:rFonts w:eastAsia="Times New Roman"/>
                <w:sz w:val="26"/>
                <w:szCs w:val="26"/>
              </w:rPr>
            </w:pPr>
            <w:r w:rsidRPr="007E725B">
              <w:rPr>
                <w:rFonts w:eastAsia="Times New Roman"/>
                <w:sz w:val="26"/>
                <w:szCs w:val="26"/>
              </w:rPr>
              <w:t>Giảm năng suất lao động?</w:t>
            </w:r>
          </w:p>
        </w:tc>
        <w:tc>
          <w:tcPr>
            <w:tcW w:w="710"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22</w:t>
            </w:r>
          </w:p>
        </w:tc>
        <w:tc>
          <w:tcPr>
            <w:tcW w:w="1148"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73,3</w:t>
            </w:r>
          </w:p>
        </w:tc>
        <w:tc>
          <w:tcPr>
            <w:tcW w:w="704"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6</w:t>
            </w:r>
          </w:p>
        </w:tc>
        <w:tc>
          <w:tcPr>
            <w:tcW w:w="976"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bCs/>
                <w:sz w:val="26"/>
                <w:szCs w:val="26"/>
              </w:rPr>
              <w:t>20,0</w:t>
            </w:r>
          </w:p>
        </w:tc>
        <w:tc>
          <w:tcPr>
            <w:tcW w:w="901" w:type="dxa"/>
            <w:vAlign w:val="center"/>
          </w:tcPr>
          <w:p w:rsidR="00E6257A" w:rsidRPr="007E725B" w:rsidRDefault="00E6257A" w:rsidP="002B0AA4">
            <w:pPr>
              <w:autoSpaceDE w:val="0"/>
              <w:autoSpaceDN w:val="0"/>
              <w:adjustRightInd w:val="0"/>
              <w:spacing w:beforeLines="40" w:before="96" w:afterLines="40" w:after="96" w:line="240" w:lineRule="auto"/>
              <w:jc w:val="center"/>
              <w:rPr>
                <w:bCs/>
                <w:sz w:val="26"/>
                <w:szCs w:val="26"/>
              </w:rPr>
            </w:pPr>
            <w:r w:rsidRPr="007E725B">
              <w:rPr>
                <w:sz w:val="26"/>
                <w:szCs w:val="26"/>
              </w:rPr>
              <w:t>&lt;0,05</w:t>
            </w:r>
          </w:p>
        </w:tc>
      </w:tr>
    </w:tbl>
    <w:p w:rsidR="00E6257A" w:rsidRPr="002B0AA4" w:rsidRDefault="00E6257A" w:rsidP="002B0AA4">
      <w:pPr>
        <w:autoSpaceDE w:val="0"/>
        <w:autoSpaceDN w:val="0"/>
        <w:adjustRightInd w:val="0"/>
        <w:ind w:firstLine="720"/>
        <w:rPr>
          <w:bCs/>
          <w:szCs w:val="28"/>
        </w:rPr>
      </w:pPr>
      <w:r w:rsidRPr="002B0AA4">
        <w:rPr>
          <w:bCs/>
          <w:szCs w:val="28"/>
        </w:rPr>
        <w:t>Nhận xét: kết quả bảng 3.8 cho thấy sự thay đổi sau điều trị so với trước điều trị có ý nghĩa thống kê với p&lt;0,05.</w:t>
      </w:r>
    </w:p>
    <w:p w:rsidR="00474554" w:rsidRPr="00603E86" w:rsidRDefault="007C2F37" w:rsidP="002B0AA4">
      <w:pPr>
        <w:pStyle w:val="3"/>
        <w:rPr>
          <w:lang w:val="vi-VN"/>
        </w:rPr>
      </w:pPr>
      <w:bookmarkStart w:id="261" w:name="_Toc508782492"/>
      <w:r w:rsidRPr="00603E86">
        <w:rPr>
          <w:lang w:val="vi-VN"/>
        </w:rPr>
        <w:lastRenderedPageBreak/>
        <w:t>3.3.7</w:t>
      </w:r>
      <w:r w:rsidR="00474554" w:rsidRPr="00603E86">
        <w:rPr>
          <w:lang w:val="vi-VN"/>
        </w:rPr>
        <w:t xml:space="preserve">. Sự thay đổi </w:t>
      </w:r>
      <w:r w:rsidR="005E4554" w:rsidRPr="00603E86">
        <w:rPr>
          <w:lang w:val="vi-VN"/>
        </w:rPr>
        <w:t xml:space="preserve">mức độ của </w:t>
      </w:r>
      <w:r w:rsidR="00474554" w:rsidRPr="00603E86">
        <w:rPr>
          <w:lang w:val="vi-VN"/>
        </w:rPr>
        <w:t>nồng độ</w:t>
      </w:r>
      <w:r w:rsidR="005C3E55" w:rsidRPr="00603E86">
        <w:rPr>
          <w:lang w:val="vi-VN"/>
        </w:rPr>
        <w:t xml:space="preserve"> testosterone</w:t>
      </w:r>
      <w:r w:rsidR="00474554" w:rsidRPr="00603E86">
        <w:rPr>
          <w:lang w:val="vi-VN"/>
        </w:rPr>
        <w:t xml:space="preserve"> trước và sau điều trị</w:t>
      </w:r>
      <w:bookmarkEnd w:id="260"/>
      <w:bookmarkEnd w:id="261"/>
    </w:p>
    <w:p w:rsidR="00A1315A" w:rsidRPr="00526E18" w:rsidRDefault="00A1315A" w:rsidP="002B0AA4">
      <w:pPr>
        <w:pStyle w:val="B"/>
      </w:pPr>
      <w:bookmarkStart w:id="262" w:name="_Toc496555034"/>
      <w:bookmarkStart w:id="263" w:name="_Toc496555143"/>
      <w:bookmarkStart w:id="264" w:name="_Toc508782958"/>
      <w:bookmarkStart w:id="265" w:name="_Toc499193678"/>
      <w:r w:rsidRPr="00526E18">
        <w:t xml:space="preserve">Bảng </w:t>
      </w:r>
      <w:r w:rsidR="004642C7" w:rsidRPr="00526E18">
        <w:t xml:space="preserve">3.9. </w:t>
      </w:r>
      <w:r w:rsidRPr="00526E18">
        <w:t xml:space="preserve">Sự </w:t>
      </w:r>
      <w:r w:rsidRPr="002B0AA4">
        <w:t>thay</w:t>
      </w:r>
      <w:r w:rsidRPr="00526E18">
        <w:t xml:space="preserve"> đổi mức độ của nồng độ testosteron</w:t>
      </w:r>
      <w:r w:rsidR="005C3E55">
        <w:rPr>
          <w:lang w:val="en-US"/>
        </w:rPr>
        <w:t>e</w:t>
      </w:r>
      <w:r w:rsidRPr="00526E18">
        <w:t xml:space="preserve"> huyết thanh trước</w:t>
      </w:r>
      <w:bookmarkEnd w:id="262"/>
      <w:bookmarkEnd w:id="263"/>
      <w:bookmarkEnd w:id="264"/>
    </w:p>
    <w:p w:rsidR="00A1315A" w:rsidRPr="00526E18" w:rsidRDefault="00A1315A" w:rsidP="00411E3C">
      <w:pPr>
        <w:pStyle w:val="B"/>
      </w:pPr>
      <w:bookmarkStart w:id="266" w:name="_Toc496555035"/>
      <w:bookmarkStart w:id="267" w:name="_Toc496555144"/>
      <w:bookmarkStart w:id="268" w:name="_Toc508782959"/>
      <w:r w:rsidRPr="00526E18">
        <w:t xml:space="preserve">và sau điều trị </w:t>
      </w:r>
      <w:r w:rsidR="004642C7" w:rsidRPr="00526E18">
        <w:t>(n = 30)</w:t>
      </w:r>
      <w:r w:rsidRPr="00526E18">
        <w:t>.</w:t>
      </w:r>
      <w:bookmarkEnd w:id="266"/>
      <w:bookmarkEnd w:id="267"/>
      <w:bookmarkEnd w:id="268"/>
    </w:p>
    <w:tbl>
      <w:tblPr>
        <w:tblStyle w:val="TableGrid"/>
        <w:tblW w:w="8632" w:type="dxa"/>
        <w:jc w:val="center"/>
        <w:tblLook w:val="01E0" w:firstRow="1" w:lastRow="1" w:firstColumn="1" w:lastColumn="1" w:noHBand="0" w:noVBand="0"/>
      </w:tblPr>
      <w:tblGrid>
        <w:gridCol w:w="2784"/>
        <w:gridCol w:w="990"/>
        <w:gridCol w:w="1344"/>
        <w:gridCol w:w="990"/>
        <w:gridCol w:w="1402"/>
        <w:gridCol w:w="1122"/>
      </w:tblGrid>
      <w:tr w:rsidR="00397015" w:rsidRPr="002B0AA4" w:rsidTr="002B0AA4">
        <w:trPr>
          <w:jc w:val="center"/>
        </w:trPr>
        <w:tc>
          <w:tcPr>
            <w:tcW w:w="2784" w:type="dxa"/>
            <w:vMerge w:val="restart"/>
            <w:vAlign w:val="center"/>
          </w:tcPr>
          <w:p w:rsidR="00A1315A" w:rsidRPr="002B0AA4" w:rsidRDefault="00A1315A" w:rsidP="00081DE4">
            <w:pPr>
              <w:spacing w:before="120" w:after="120"/>
              <w:jc w:val="center"/>
              <w:rPr>
                <w:b/>
                <w:szCs w:val="28"/>
              </w:rPr>
            </w:pPr>
            <w:r w:rsidRPr="002B0AA4">
              <w:rPr>
                <w:b/>
                <w:szCs w:val="28"/>
              </w:rPr>
              <w:t>Nồng độ testosteron</w:t>
            </w:r>
            <w:r w:rsidR="00090475" w:rsidRPr="002B0AA4">
              <w:rPr>
                <w:b/>
                <w:szCs w:val="28"/>
                <w:lang w:val="en-US"/>
              </w:rPr>
              <w:t>e</w:t>
            </w:r>
            <w:r w:rsidRPr="002B0AA4">
              <w:rPr>
                <w:b/>
                <w:szCs w:val="28"/>
              </w:rPr>
              <w:t xml:space="preserve">    huyết thanh (nmol/l)</w:t>
            </w:r>
          </w:p>
        </w:tc>
        <w:tc>
          <w:tcPr>
            <w:tcW w:w="2334" w:type="dxa"/>
            <w:gridSpan w:val="2"/>
          </w:tcPr>
          <w:p w:rsidR="00A1315A" w:rsidRPr="002B0AA4" w:rsidRDefault="00A1315A" w:rsidP="00081DE4">
            <w:pPr>
              <w:spacing w:before="120" w:after="120"/>
              <w:jc w:val="center"/>
              <w:rPr>
                <w:b/>
                <w:szCs w:val="28"/>
              </w:rPr>
            </w:pPr>
            <w:r w:rsidRPr="002B0AA4">
              <w:rPr>
                <w:b/>
                <w:szCs w:val="28"/>
              </w:rPr>
              <w:t>Trước điều trị</w:t>
            </w:r>
          </w:p>
        </w:tc>
        <w:tc>
          <w:tcPr>
            <w:tcW w:w="2392" w:type="dxa"/>
            <w:gridSpan w:val="2"/>
          </w:tcPr>
          <w:p w:rsidR="00A1315A" w:rsidRPr="002B0AA4" w:rsidRDefault="00A1315A" w:rsidP="00081DE4">
            <w:pPr>
              <w:spacing w:before="120" w:after="120"/>
              <w:jc w:val="center"/>
              <w:rPr>
                <w:b/>
                <w:szCs w:val="28"/>
              </w:rPr>
            </w:pPr>
            <w:r w:rsidRPr="002B0AA4">
              <w:rPr>
                <w:b/>
                <w:szCs w:val="28"/>
              </w:rPr>
              <w:t>Sau điều trị</w:t>
            </w:r>
          </w:p>
        </w:tc>
        <w:tc>
          <w:tcPr>
            <w:tcW w:w="1122" w:type="dxa"/>
            <w:vMerge w:val="restart"/>
          </w:tcPr>
          <w:p w:rsidR="00A1315A" w:rsidRPr="002B0AA4" w:rsidRDefault="00A1315A" w:rsidP="00081DE4">
            <w:pPr>
              <w:spacing w:before="120" w:after="120"/>
              <w:jc w:val="center"/>
              <w:rPr>
                <w:b/>
                <w:szCs w:val="28"/>
              </w:rPr>
            </w:pPr>
            <w:r w:rsidRPr="002B0AA4">
              <w:rPr>
                <w:b/>
                <w:szCs w:val="28"/>
              </w:rPr>
              <w:t>p</w:t>
            </w:r>
          </w:p>
        </w:tc>
      </w:tr>
      <w:tr w:rsidR="00397015" w:rsidRPr="002B0AA4" w:rsidTr="002B0AA4">
        <w:trPr>
          <w:jc w:val="center"/>
        </w:trPr>
        <w:tc>
          <w:tcPr>
            <w:tcW w:w="2784" w:type="dxa"/>
            <w:vMerge/>
          </w:tcPr>
          <w:p w:rsidR="00A1315A" w:rsidRPr="002B0AA4" w:rsidRDefault="00A1315A" w:rsidP="00081DE4">
            <w:pPr>
              <w:spacing w:before="120" w:after="120"/>
              <w:jc w:val="center"/>
              <w:rPr>
                <w:szCs w:val="28"/>
              </w:rPr>
            </w:pPr>
          </w:p>
        </w:tc>
        <w:tc>
          <w:tcPr>
            <w:tcW w:w="990" w:type="dxa"/>
          </w:tcPr>
          <w:p w:rsidR="00A1315A" w:rsidRPr="002B0AA4" w:rsidRDefault="00A1315A" w:rsidP="00081DE4">
            <w:pPr>
              <w:spacing w:before="120" w:after="120"/>
              <w:jc w:val="center"/>
              <w:rPr>
                <w:szCs w:val="28"/>
              </w:rPr>
            </w:pPr>
            <w:r w:rsidRPr="002B0AA4">
              <w:rPr>
                <w:szCs w:val="28"/>
              </w:rPr>
              <w:t>n</w:t>
            </w:r>
          </w:p>
        </w:tc>
        <w:tc>
          <w:tcPr>
            <w:tcW w:w="1344" w:type="dxa"/>
          </w:tcPr>
          <w:p w:rsidR="00A1315A" w:rsidRPr="002B0AA4" w:rsidRDefault="00A1315A" w:rsidP="00081DE4">
            <w:pPr>
              <w:spacing w:before="120" w:after="120"/>
              <w:jc w:val="center"/>
              <w:rPr>
                <w:szCs w:val="28"/>
              </w:rPr>
            </w:pPr>
            <w:r w:rsidRPr="002B0AA4">
              <w:rPr>
                <w:szCs w:val="28"/>
              </w:rPr>
              <w:t>Tỷ lệ (%)</w:t>
            </w:r>
          </w:p>
        </w:tc>
        <w:tc>
          <w:tcPr>
            <w:tcW w:w="990" w:type="dxa"/>
          </w:tcPr>
          <w:p w:rsidR="00A1315A" w:rsidRPr="002B0AA4" w:rsidRDefault="00A1315A" w:rsidP="00081DE4">
            <w:pPr>
              <w:spacing w:before="120" w:after="120"/>
              <w:jc w:val="center"/>
              <w:rPr>
                <w:szCs w:val="28"/>
              </w:rPr>
            </w:pPr>
            <w:r w:rsidRPr="002B0AA4">
              <w:rPr>
                <w:szCs w:val="28"/>
              </w:rPr>
              <w:t>n</w:t>
            </w:r>
          </w:p>
        </w:tc>
        <w:tc>
          <w:tcPr>
            <w:tcW w:w="1402" w:type="dxa"/>
          </w:tcPr>
          <w:p w:rsidR="00A1315A" w:rsidRPr="002B0AA4" w:rsidRDefault="00A1315A" w:rsidP="00081DE4">
            <w:pPr>
              <w:spacing w:before="120" w:after="120"/>
              <w:jc w:val="center"/>
              <w:rPr>
                <w:szCs w:val="28"/>
              </w:rPr>
            </w:pPr>
            <w:r w:rsidRPr="002B0AA4">
              <w:rPr>
                <w:szCs w:val="28"/>
              </w:rPr>
              <w:t>Tỷ lệ (%)</w:t>
            </w:r>
          </w:p>
        </w:tc>
        <w:tc>
          <w:tcPr>
            <w:tcW w:w="1122" w:type="dxa"/>
            <w:vMerge/>
          </w:tcPr>
          <w:p w:rsidR="00A1315A" w:rsidRPr="002B0AA4" w:rsidRDefault="00A1315A" w:rsidP="00081DE4">
            <w:pPr>
              <w:spacing w:before="120" w:after="120"/>
              <w:jc w:val="center"/>
              <w:rPr>
                <w:szCs w:val="28"/>
              </w:rPr>
            </w:pPr>
          </w:p>
        </w:tc>
      </w:tr>
      <w:tr w:rsidR="00397015" w:rsidRPr="002B0AA4" w:rsidTr="002B0AA4">
        <w:trPr>
          <w:jc w:val="center"/>
        </w:trPr>
        <w:tc>
          <w:tcPr>
            <w:tcW w:w="2784" w:type="dxa"/>
          </w:tcPr>
          <w:p w:rsidR="00A1315A" w:rsidRPr="002B0AA4" w:rsidRDefault="00A1315A" w:rsidP="00081DE4">
            <w:pPr>
              <w:spacing w:before="120" w:after="120"/>
              <w:jc w:val="center"/>
              <w:rPr>
                <w:szCs w:val="28"/>
              </w:rPr>
            </w:pPr>
            <w:r w:rsidRPr="002B0AA4">
              <w:rPr>
                <w:szCs w:val="28"/>
              </w:rPr>
              <w:t xml:space="preserve">&lt; </w:t>
            </w:r>
            <w:r w:rsidR="005C3E55" w:rsidRPr="002B0AA4">
              <w:rPr>
                <w:szCs w:val="28"/>
                <w:lang w:val="en-US"/>
              </w:rPr>
              <w:t xml:space="preserve"> </w:t>
            </w:r>
            <w:r w:rsidRPr="002B0AA4">
              <w:rPr>
                <w:szCs w:val="28"/>
              </w:rPr>
              <w:t>9,8</w:t>
            </w:r>
          </w:p>
        </w:tc>
        <w:tc>
          <w:tcPr>
            <w:tcW w:w="990" w:type="dxa"/>
          </w:tcPr>
          <w:p w:rsidR="00A1315A" w:rsidRPr="002B0AA4" w:rsidRDefault="00A1315A" w:rsidP="00081DE4">
            <w:pPr>
              <w:spacing w:before="120" w:after="120"/>
              <w:jc w:val="center"/>
              <w:rPr>
                <w:szCs w:val="28"/>
              </w:rPr>
            </w:pPr>
            <w:r w:rsidRPr="002B0AA4">
              <w:rPr>
                <w:szCs w:val="28"/>
              </w:rPr>
              <w:t>30</w:t>
            </w:r>
          </w:p>
        </w:tc>
        <w:tc>
          <w:tcPr>
            <w:tcW w:w="1344" w:type="dxa"/>
          </w:tcPr>
          <w:p w:rsidR="00A1315A" w:rsidRPr="002B0AA4" w:rsidRDefault="00A1315A" w:rsidP="00081DE4">
            <w:pPr>
              <w:spacing w:before="120" w:after="120"/>
              <w:jc w:val="center"/>
              <w:rPr>
                <w:szCs w:val="28"/>
              </w:rPr>
            </w:pPr>
            <w:r w:rsidRPr="002B0AA4">
              <w:rPr>
                <w:szCs w:val="28"/>
              </w:rPr>
              <w:t>100</w:t>
            </w:r>
          </w:p>
        </w:tc>
        <w:tc>
          <w:tcPr>
            <w:tcW w:w="990" w:type="dxa"/>
          </w:tcPr>
          <w:p w:rsidR="00A1315A" w:rsidRPr="002B0AA4" w:rsidRDefault="00A1315A" w:rsidP="00081DE4">
            <w:pPr>
              <w:spacing w:before="120" w:after="120"/>
              <w:jc w:val="center"/>
              <w:rPr>
                <w:szCs w:val="28"/>
              </w:rPr>
            </w:pPr>
            <w:r w:rsidRPr="002B0AA4">
              <w:rPr>
                <w:szCs w:val="28"/>
              </w:rPr>
              <w:t>9</w:t>
            </w:r>
          </w:p>
        </w:tc>
        <w:tc>
          <w:tcPr>
            <w:tcW w:w="1402" w:type="dxa"/>
          </w:tcPr>
          <w:p w:rsidR="00A1315A" w:rsidRPr="002B0AA4" w:rsidRDefault="00A1315A" w:rsidP="00081DE4">
            <w:pPr>
              <w:spacing w:before="120" w:after="120"/>
              <w:jc w:val="center"/>
              <w:rPr>
                <w:szCs w:val="28"/>
              </w:rPr>
            </w:pPr>
            <w:r w:rsidRPr="002B0AA4">
              <w:rPr>
                <w:szCs w:val="28"/>
              </w:rPr>
              <w:t>30,0</w:t>
            </w:r>
          </w:p>
        </w:tc>
        <w:tc>
          <w:tcPr>
            <w:tcW w:w="1122" w:type="dxa"/>
          </w:tcPr>
          <w:p w:rsidR="00A1315A" w:rsidRPr="002B0AA4" w:rsidRDefault="00A1315A" w:rsidP="00081DE4">
            <w:pPr>
              <w:spacing w:before="120" w:after="120"/>
              <w:jc w:val="center"/>
              <w:rPr>
                <w:szCs w:val="28"/>
              </w:rPr>
            </w:pPr>
            <w:r w:rsidRPr="002B0AA4">
              <w:rPr>
                <w:szCs w:val="28"/>
              </w:rPr>
              <w:t>&lt;</w:t>
            </w:r>
            <w:r w:rsidR="005C3E55" w:rsidRPr="002B0AA4">
              <w:rPr>
                <w:szCs w:val="28"/>
                <w:lang w:val="en-US"/>
              </w:rPr>
              <w:t xml:space="preserve"> </w:t>
            </w:r>
            <w:r w:rsidRPr="002B0AA4">
              <w:rPr>
                <w:szCs w:val="28"/>
              </w:rPr>
              <w:t>0,01</w:t>
            </w:r>
          </w:p>
        </w:tc>
      </w:tr>
      <w:tr w:rsidR="00397015" w:rsidRPr="002B0AA4" w:rsidTr="002B0AA4">
        <w:trPr>
          <w:jc w:val="center"/>
        </w:trPr>
        <w:tc>
          <w:tcPr>
            <w:tcW w:w="2784" w:type="dxa"/>
          </w:tcPr>
          <w:p w:rsidR="00A1315A" w:rsidRPr="002B0AA4" w:rsidRDefault="00A1315A" w:rsidP="00081DE4">
            <w:pPr>
              <w:spacing w:before="120" w:after="120"/>
              <w:jc w:val="center"/>
              <w:rPr>
                <w:szCs w:val="28"/>
              </w:rPr>
            </w:pPr>
            <w:r w:rsidRPr="002B0AA4">
              <w:rPr>
                <w:szCs w:val="28"/>
              </w:rPr>
              <w:t>Sinh lý (9,8 – 35)</w:t>
            </w:r>
          </w:p>
        </w:tc>
        <w:tc>
          <w:tcPr>
            <w:tcW w:w="990" w:type="dxa"/>
          </w:tcPr>
          <w:p w:rsidR="00A1315A" w:rsidRPr="002B0AA4" w:rsidRDefault="00A1315A" w:rsidP="00081DE4">
            <w:pPr>
              <w:spacing w:before="120" w:after="120"/>
              <w:jc w:val="center"/>
              <w:rPr>
                <w:szCs w:val="28"/>
              </w:rPr>
            </w:pPr>
            <w:r w:rsidRPr="002B0AA4">
              <w:rPr>
                <w:szCs w:val="28"/>
              </w:rPr>
              <w:t>0</w:t>
            </w:r>
          </w:p>
        </w:tc>
        <w:tc>
          <w:tcPr>
            <w:tcW w:w="1344" w:type="dxa"/>
          </w:tcPr>
          <w:p w:rsidR="00A1315A" w:rsidRPr="002B0AA4" w:rsidRDefault="00A1315A" w:rsidP="00081DE4">
            <w:pPr>
              <w:spacing w:before="120" w:after="120"/>
              <w:jc w:val="center"/>
              <w:rPr>
                <w:szCs w:val="28"/>
              </w:rPr>
            </w:pPr>
            <w:r w:rsidRPr="002B0AA4">
              <w:rPr>
                <w:szCs w:val="28"/>
              </w:rPr>
              <w:t>0</w:t>
            </w:r>
          </w:p>
        </w:tc>
        <w:tc>
          <w:tcPr>
            <w:tcW w:w="990" w:type="dxa"/>
          </w:tcPr>
          <w:p w:rsidR="00A1315A" w:rsidRPr="002B0AA4" w:rsidRDefault="00A1315A" w:rsidP="00081DE4">
            <w:pPr>
              <w:spacing w:before="120" w:after="120"/>
              <w:jc w:val="center"/>
              <w:rPr>
                <w:szCs w:val="28"/>
              </w:rPr>
            </w:pPr>
            <w:r w:rsidRPr="002B0AA4">
              <w:rPr>
                <w:szCs w:val="28"/>
              </w:rPr>
              <w:t>21</w:t>
            </w:r>
          </w:p>
        </w:tc>
        <w:tc>
          <w:tcPr>
            <w:tcW w:w="1402" w:type="dxa"/>
          </w:tcPr>
          <w:p w:rsidR="00A1315A" w:rsidRPr="002B0AA4" w:rsidRDefault="00A1315A" w:rsidP="00081DE4">
            <w:pPr>
              <w:spacing w:before="120" w:after="120"/>
              <w:jc w:val="center"/>
              <w:rPr>
                <w:szCs w:val="28"/>
              </w:rPr>
            </w:pPr>
            <w:r w:rsidRPr="002B0AA4">
              <w:rPr>
                <w:szCs w:val="28"/>
              </w:rPr>
              <w:t>70,0</w:t>
            </w:r>
          </w:p>
        </w:tc>
        <w:tc>
          <w:tcPr>
            <w:tcW w:w="1122" w:type="dxa"/>
          </w:tcPr>
          <w:p w:rsidR="00A1315A" w:rsidRPr="002B0AA4" w:rsidRDefault="00A1315A" w:rsidP="00081DE4">
            <w:pPr>
              <w:spacing w:before="120" w:after="120"/>
              <w:jc w:val="center"/>
              <w:rPr>
                <w:szCs w:val="28"/>
              </w:rPr>
            </w:pPr>
            <w:r w:rsidRPr="002B0AA4">
              <w:rPr>
                <w:szCs w:val="28"/>
              </w:rPr>
              <w:t>&lt;</w:t>
            </w:r>
            <w:r w:rsidR="005C3E55" w:rsidRPr="002B0AA4">
              <w:rPr>
                <w:szCs w:val="28"/>
                <w:lang w:val="en-US"/>
              </w:rPr>
              <w:t xml:space="preserve"> </w:t>
            </w:r>
            <w:r w:rsidRPr="002B0AA4">
              <w:rPr>
                <w:szCs w:val="28"/>
              </w:rPr>
              <w:t>0,01</w:t>
            </w:r>
          </w:p>
        </w:tc>
      </w:tr>
    </w:tbl>
    <w:p w:rsidR="00A1315A" w:rsidRPr="00526E18" w:rsidRDefault="00A1315A" w:rsidP="00411E3C">
      <w:pPr>
        <w:pStyle w:val="B1"/>
        <w:spacing w:before="0" w:line="240" w:lineRule="auto"/>
        <w:jc w:val="both"/>
        <w:outlineLvl w:val="9"/>
        <w:rPr>
          <w:b w:val="0"/>
          <w:i w:val="0"/>
          <w:sz w:val="26"/>
          <w:szCs w:val="26"/>
        </w:rPr>
      </w:pPr>
      <w:r w:rsidRPr="00526E18">
        <w:rPr>
          <w:b w:val="0"/>
          <w:i w:val="0"/>
          <w:sz w:val="26"/>
          <w:szCs w:val="26"/>
        </w:rPr>
        <w:t xml:space="preserve">   </w:t>
      </w:r>
    </w:p>
    <w:p w:rsidR="00A1315A" w:rsidRPr="00526E18" w:rsidRDefault="00A1315A" w:rsidP="0098679F">
      <w:pPr>
        <w:pStyle w:val="B1"/>
        <w:spacing w:before="0"/>
        <w:ind w:firstLine="720"/>
        <w:jc w:val="both"/>
        <w:outlineLvl w:val="9"/>
        <w:rPr>
          <w:b w:val="0"/>
          <w:i w:val="0"/>
          <w:sz w:val="26"/>
          <w:szCs w:val="26"/>
        </w:rPr>
      </w:pPr>
      <w:bookmarkStart w:id="269" w:name="_Toc496555036"/>
      <w:bookmarkStart w:id="270" w:name="_Toc496555145"/>
      <w:r w:rsidRPr="00526E18">
        <w:rPr>
          <w:b w:val="0"/>
          <w:i w:val="0"/>
          <w:sz w:val="26"/>
          <w:szCs w:val="26"/>
        </w:rPr>
        <w:t>Kế</w:t>
      </w:r>
      <w:r w:rsidRPr="00526E18">
        <w:rPr>
          <w:b w:val="0"/>
          <w:i w:val="0"/>
          <w:spacing w:val="-4"/>
          <w:sz w:val="26"/>
          <w:szCs w:val="26"/>
        </w:rPr>
        <w:t>t quả trên bảng cho thấy trước điều trị số bệnh nhân có nồng độ testosteron</w:t>
      </w:r>
      <w:r w:rsidR="005C3E55">
        <w:rPr>
          <w:b w:val="0"/>
          <w:i w:val="0"/>
          <w:spacing w:val="-4"/>
          <w:sz w:val="26"/>
          <w:szCs w:val="26"/>
        </w:rPr>
        <w:t>e</w:t>
      </w:r>
      <w:r w:rsidRPr="00526E18">
        <w:rPr>
          <w:b w:val="0"/>
          <w:i w:val="0"/>
          <w:spacing w:val="-4"/>
          <w:sz w:val="26"/>
          <w:szCs w:val="26"/>
        </w:rPr>
        <w:t xml:space="preserve"> huyết thanh </w:t>
      </w:r>
      <w:r w:rsidR="005C3E55">
        <w:rPr>
          <w:b w:val="0"/>
          <w:i w:val="0"/>
          <w:spacing w:val="-4"/>
          <w:sz w:val="26"/>
          <w:szCs w:val="26"/>
        </w:rPr>
        <w:t xml:space="preserve"> </w:t>
      </w:r>
      <w:r w:rsidRPr="00526E18">
        <w:rPr>
          <w:b w:val="0"/>
          <w:i w:val="0"/>
          <w:spacing w:val="-4"/>
          <w:sz w:val="26"/>
          <w:szCs w:val="26"/>
        </w:rPr>
        <w:t>&lt;</w:t>
      </w:r>
      <w:r w:rsidR="005C3E55">
        <w:rPr>
          <w:b w:val="0"/>
          <w:i w:val="0"/>
          <w:spacing w:val="-4"/>
          <w:sz w:val="26"/>
          <w:szCs w:val="26"/>
        </w:rPr>
        <w:t xml:space="preserve"> </w:t>
      </w:r>
      <w:r w:rsidRPr="00526E18">
        <w:rPr>
          <w:b w:val="0"/>
          <w:i w:val="0"/>
          <w:spacing w:val="-4"/>
          <w:sz w:val="26"/>
          <w:szCs w:val="26"/>
        </w:rPr>
        <w:t xml:space="preserve"> 9,8 nmol/l là 30 người chiếm 100%. Sau điều trị bằng HMNS số bệnh nhân có nồng độ testosteron</w:t>
      </w:r>
      <w:r w:rsidR="005C3E55">
        <w:rPr>
          <w:b w:val="0"/>
          <w:i w:val="0"/>
          <w:spacing w:val="-4"/>
          <w:sz w:val="26"/>
          <w:szCs w:val="26"/>
        </w:rPr>
        <w:t xml:space="preserve">e </w:t>
      </w:r>
      <w:r w:rsidRPr="00526E18">
        <w:rPr>
          <w:b w:val="0"/>
          <w:i w:val="0"/>
          <w:spacing w:val="-4"/>
          <w:sz w:val="26"/>
          <w:szCs w:val="26"/>
        </w:rPr>
        <w:t xml:space="preserve">huyết thanh </w:t>
      </w:r>
      <w:r w:rsidR="005C3E55">
        <w:rPr>
          <w:b w:val="0"/>
          <w:i w:val="0"/>
          <w:spacing w:val="-4"/>
          <w:sz w:val="26"/>
          <w:szCs w:val="26"/>
        </w:rPr>
        <w:t xml:space="preserve"> </w:t>
      </w:r>
      <w:r w:rsidRPr="00526E18">
        <w:rPr>
          <w:b w:val="0"/>
          <w:i w:val="0"/>
          <w:spacing w:val="-4"/>
          <w:sz w:val="26"/>
          <w:szCs w:val="26"/>
        </w:rPr>
        <w:t xml:space="preserve">&lt; </w:t>
      </w:r>
      <w:r w:rsidR="005C3E55">
        <w:rPr>
          <w:b w:val="0"/>
          <w:i w:val="0"/>
          <w:spacing w:val="-4"/>
          <w:sz w:val="26"/>
          <w:szCs w:val="26"/>
        </w:rPr>
        <w:t xml:space="preserve"> </w:t>
      </w:r>
      <w:r w:rsidRPr="00526E18">
        <w:rPr>
          <w:b w:val="0"/>
          <w:i w:val="0"/>
          <w:spacing w:val="-4"/>
          <w:sz w:val="26"/>
          <w:szCs w:val="26"/>
        </w:rPr>
        <w:t>9,8 nmol/l là 9 người chiếm 30,0%. So với trước điều trị sự giảm sau điều trị có ý nghĩa thống kê với p</w:t>
      </w:r>
      <w:r w:rsidR="005C3E55">
        <w:rPr>
          <w:b w:val="0"/>
          <w:i w:val="0"/>
          <w:spacing w:val="-4"/>
          <w:sz w:val="26"/>
          <w:szCs w:val="26"/>
        </w:rPr>
        <w:t xml:space="preserve"> </w:t>
      </w:r>
      <w:r w:rsidRPr="00526E18">
        <w:rPr>
          <w:b w:val="0"/>
          <w:i w:val="0"/>
          <w:spacing w:val="-4"/>
          <w:sz w:val="26"/>
          <w:szCs w:val="26"/>
        </w:rPr>
        <w:t>&lt;</w:t>
      </w:r>
      <w:r w:rsidR="005C3E55">
        <w:rPr>
          <w:b w:val="0"/>
          <w:i w:val="0"/>
          <w:spacing w:val="-4"/>
          <w:sz w:val="26"/>
          <w:szCs w:val="26"/>
        </w:rPr>
        <w:t xml:space="preserve"> </w:t>
      </w:r>
      <w:r w:rsidRPr="00526E18">
        <w:rPr>
          <w:b w:val="0"/>
          <w:i w:val="0"/>
          <w:spacing w:val="-4"/>
          <w:sz w:val="26"/>
          <w:szCs w:val="26"/>
        </w:rPr>
        <w:t>0,01.</w:t>
      </w:r>
      <w:bookmarkEnd w:id="269"/>
      <w:bookmarkEnd w:id="270"/>
    </w:p>
    <w:p w:rsidR="005E4554" w:rsidRPr="00526E18" w:rsidRDefault="005E4554" w:rsidP="00411E3C">
      <w:pPr>
        <w:pStyle w:val="3"/>
        <w:rPr>
          <w:rFonts w:ascii="Times New Roman Bold Italic" w:hAnsi="Times New Roman Bold Italic"/>
          <w:color w:val="auto"/>
          <w:spacing w:val="-6"/>
          <w:szCs w:val="18"/>
        </w:rPr>
      </w:pPr>
      <w:bookmarkStart w:id="271" w:name="_Toc508782493"/>
      <w:r w:rsidRPr="00526E18">
        <w:rPr>
          <w:rFonts w:ascii="Times New Roman Bold Italic" w:hAnsi="Times New Roman Bold Italic"/>
          <w:color w:val="auto"/>
          <w:spacing w:val="-6"/>
        </w:rPr>
        <w:t>3.3.8. Sự thay đổi nồng độ testosteron</w:t>
      </w:r>
      <w:r w:rsidR="005C3E55">
        <w:rPr>
          <w:rFonts w:ascii="Times New Roman Bold Italic" w:hAnsi="Times New Roman Bold Italic"/>
          <w:color w:val="auto"/>
          <w:spacing w:val="-6"/>
        </w:rPr>
        <w:t>e</w:t>
      </w:r>
      <w:r w:rsidRPr="00526E18">
        <w:rPr>
          <w:rFonts w:ascii="Times New Roman Bold Italic" w:hAnsi="Times New Roman Bold Italic"/>
          <w:color w:val="auto"/>
          <w:spacing w:val="-6"/>
        </w:rPr>
        <w:t xml:space="preserve"> trung bình trước và sau điều trị </w:t>
      </w:r>
      <w:r w:rsidR="00330670" w:rsidRPr="00526E18">
        <w:rPr>
          <w:rFonts w:ascii="Times New Roman Bold Italic" w:hAnsi="Times New Roman Bold Italic"/>
          <w:color w:val="auto"/>
          <w:spacing w:val="-6"/>
        </w:rPr>
        <w:t>(</w:t>
      </w:r>
      <w:r w:rsidRPr="00526E18">
        <w:rPr>
          <w:rFonts w:ascii="Times New Roman Bold Italic" w:hAnsi="Times New Roman Bold Italic"/>
          <w:color w:val="auto"/>
          <w:spacing w:val="-6"/>
        </w:rPr>
        <w:t>n= 30).</w:t>
      </w:r>
      <w:bookmarkEnd w:id="271"/>
    </w:p>
    <w:p w:rsidR="00411E3C" w:rsidRPr="00526E18" w:rsidRDefault="00474554" w:rsidP="00411E3C">
      <w:pPr>
        <w:pStyle w:val="B"/>
        <w:rPr>
          <w:lang w:val="en-US"/>
        </w:rPr>
      </w:pPr>
      <w:bookmarkStart w:id="272" w:name="_Toc508782960"/>
      <w:r w:rsidRPr="00526E18">
        <w:t>Bảng 3.</w:t>
      </w:r>
      <w:r w:rsidR="0098679F" w:rsidRPr="00526E18">
        <w:rPr>
          <w:lang w:val="en-US"/>
        </w:rPr>
        <w:t>10</w:t>
      </w:r>
      <w:r w:rsidRPr="00526E18">
        <w:t xml:space="preserve">. </w:t>
      </w:r>
      <w:bookmarkStart w:id="273" w:name="_Toc496555037"/>
      <w:bookmarkStart w:id="274" w:name="_Toc496555146"/>
      <w:bookmarkEnd w:id="265"/>
      <w:r w:rsidR="005E4554" w:rsidRPr="00526E18">
        <w:rPr>
          <w:lang w:val="en-US"/>
        </w:rPr>
        <w:t>Sự t</w:t>
      </w:r>
      <w:r w:rsidR="00A1315A" w:rsidRPr="00526E18">
        <w:t>hay đổi nồng độ testosteron</w:t>
      </w:r>
      <w:r w:rsidR="005C3E55">
        <w:rPr>
          <w:lang w:val="en-US"/>
        </w:rPr>
        <w:t>e</w:t>
      </w:r>
      <w:r w:rsidR="00A1315A" w:rsidRPr="00526E18">
        <w:t xml:space="preserve"> huyết thanh trung bình trước</w:t>
      </w:r>
      <w:bookmarkStart w:id="275" w:name="_Toc496555038"/>
      <w:bookmarkStart w:id="276" w:name="_Toc496555147"/>
      <w:bookmarkEnd w:id="272"/>
      <w:bookmarkEnd w:id="273"/>
      <w:bookmarkEnd w:id="274"/>
      <w:r w:rsidR="005E4554" w:rsidRPr="00526E18">
        <w:rPr>
          <w:lang w:val="en-US"/>
        </w:rPr>
        <w:t xml:space="preserve"> </w:t>
      </w:r>
    </w:p>
    <w:p w:rsidR="00A1315A" w:rsidRPr="00603E86" w:rsidRDefault="00A1315A" w:rsidP="00411E3C">
      <w:pPr>
        <w:pStyle w:val="B"/>
        <w:rPr>
          <w:lang w:val="fr-FR"/>
        </w:rPr>
      </w:pPr>
      <w:bookmarkStart w:id="277" w:name="_Toc508782961"/>
      <w:r w:rsidRPr="00526E18">
        <w:t>và sau điều trị</w:t>
      </w:r>
      <w:bookmarkEnd w:id="275"/>
      <w:bookmarkEnd w:id="276"/>
      <w:r w:rsidR="0098679F" w:rsidRPr="00526E18">
        <w:t xml:space="preserve"> </w:t>
      </w:r>
      <w:r w:rsidR="00330670" w:rsidRPr="00526E18">
        <w:t>(</w:t>
      </w:r>
      <w:r w:rsidR="0098679F" w:rsidRPr="00526E18">
        <w:t>n= 30).</w:t>
      </w:r>
      <w:bookmarkEnd w:id="277"/>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2398"/>
        <w:gridCol w:w="2022"/>
        <w:gridCol w:w="1658"/>
        <w:gridCol w:w="958"/>
      </w:tblGrid>
      <w:tr w:rsidR="00397015" w:rsidRPr="002B0AA4" w:rsidTr="002B0AA4">
        <w:trPr>
          <w:trHeight w:val="442"/>
          <w:jc w:val="center"/>
        </w:trPr>
        <w:tc>
          <w:tcPr>
            <w:tcW w:w="1647" w:type="dxa"/>
            <w:vAlign w:val="center"/>
          </w:tcPr>
          <w:p w:rsidR="00A1315A" w:rsidRPr="002B0AA4" w:rsidRDefault="00A1315A" w:rsidP="002B0AA4">
            <w:pPr>
              <w:jc w:val="center"/>
              <w:rPr>
                <w:rFonts w:cs="Times New Roman"/>
                <w:b/>
                <w:szCs w:val="28"/>
              </w:rPr>
            </w:pPr>
            <w:r w:rsidRPr="002B0AA4">
              <w:rPr>
                <w:rFonts w:cs="Times New Roman"/>
                <w:b/>
                <w:szCs w:val="28"/>
              </w:rPr>
              <w:t>Chỉ số</w:t>
            </w:r>
          </w:p>
        </w:tc>
        <w:tc>
          <w:tcPr>
            <w:tcW w:w="2398" w:type="dxa"/>
            <w:vAlign w:val="center"/>
          </w:tcPr>
          <w:p w:rsidR="00A1315A" w:rsidRPr="002B0AA4" w:rsidRDefault="00A1315A" w:rsidP="002B0AA4">
            <w:pPr>
              <w:jc w:val="center"/>
              <w:rPr>
                <w:rFonts w:cs="Times New Roman"/>
                <w:b/>
                <w:szCs w:val="28"/>
              </w:rPr>
            </w:pPr>
            <w:r w:rsidRPr="002B0AA4">
              <w:rPr>
                <w:rFonts w:cs="Times New Roman"/>
                <w:b/>
                <w:szCs w:val="28"/>
              </w:rPr>
              <w:t>Mức bình thường</w:t>
            </w:r>
          </w:p>
        </w:tc>
        <w:tc>
          <w:tcPr>
            <w:tcW w:w="2022" w:type="dxa"/>
            <w:vAlign w:val="center"/>
          </w:tcPr>
          <w:p w:rsidR="00A1315A" w:rsidRPr="002B0AA4" w:rsidRDefault="00A1315A" w:rsidP="002B0AA4">
            <w:pPr>
              <w:jc w:val="center"/>
              <w:rPr>
                <w:rFonts w:cs="Times New Roman"/>
                <w:b/>
                <w:szCs w:val="28"/>
              </w:rPr>
            </w:pPr>
            <w:r w:rsidRPr="002B0AA4">
              <w:rPr>
                <w:rFonts w:cs="Times New Roman"/>
                <w:b/>
                <w:szCs w:val="28"/>
              </w:rPr>
              <w:t>Trước điều trị</w:t>
            </w:r>
          </w:p>
          <w:p w:rsidR="00A1315A" w:rsidRPr="002B0AA4" w:rsidRDefault="008771EA" w:rsidP="002B0AA4">
            <w:pPr>
              <w:jc w:val="center"/>
              <w:rPr>
                <w:rFonts w:cs="Times New Roman"/>
                <w:b/>
                <w:szCs w:val="28"/>
                <w:vertAlign w:val="subscript"/>
              </w:rPr>
            </w:pPr>
            <m:oMath>
              <m:acc>
                <m:accPr>
                  <m:chr m:val="̅"/>
                  <m:ctrlPr>
                    <w:rPr>
                      <w:rFonts w:ascii="Cambria Math" w:hAnsi="Cambria Math" w:cs="Times New Roman"/>
                      <w:b/>
                      <w:i/>
                      <w:szCs w:val="28"/>
                    </w:rPr>
                  </m:ctrlPr>
                </m:accPr>
                <m:e>
                  <m:r>
                    <m:rPr>
                      <m:sty m:val="bi"/>
                    </m:rPr>
                    <w:rPr>
                      <w:rFonts w:ascii="Cambria Math" w:hAnsi="Cambria Math" w:cs="Times New Roman"/>
                      <w:szCs w:val="28"/>
                    </w:rPr>
                    <m:t>X</m:t>
                  </m:r>
                </m:e>
              </m:acc>
              <m:r>
                <m:rPr>
                  <m:sty m:val="bi"/>
                </m:rPr>
                <w:rPr>
                  <w:rFonts w:ascii="Cambria Math" w:eastAsia="Times New Roman" w:hAnsi="Cambria Math" w:cs="Times New Roman"/>
                  <w:szCs w:val="28"/>
                </w:rPr>
                <m:t>±</m:t>
              </m:r>
            </m:oMath>
            <w:r w:rsidR="00A1315A" w:rsidRPr="002B0AA4">
              <w:rPr>
                <w:rFonts w:cs="Times New Roman"/>
                <w:b/>
                <w:szCs w:val="28"/>
              </w:rPr>
              <w:t xml:space="preserve"> SD</w:t>
            </w:r>
          </w:p>
        </w:tc>
        <w:tc>
          <w:tcPr>
            <w:tcW w:w="1658" w:type="dxa"/>
            <w:vAlign w:val="center"/>
          </w:tcPr>
          <w:p w:rsidR="00A1315A" w:rsidRPr="002B0AA4" w:rsidRDefault="00A1315A" w:rsidP="002B0AA4">
            <w:pPr>
              <w:jc w:val="center"/>
              <w:rPr>
                <w:rFonts w:cs="Times New Roman"/>
                <w:b/>
                <w:szCs w:val="28"/>
              </w:rPr>
            </w:pPr>
            <w:r w:rsidRPr="002B0AA4">
              <w:rPr>
                <w:rFonts w:cs="Times New Roman"/>
                <w:b/>
                <w:szCs w:val="28"/>
              </w:rPr>
              <w:t>Sau điều trị</w:t>
            </w:r>
          </w:p>
          <w:p w:rsidR="00A1315A" w:rsidRPr="002B0AA4" w:rsidRDefault="008771EA" w:rsidP="002B0AA4">
            <w:pPr>
              <w:jc w:val="center"/>
              <w:rPr>
                <w:rFonts w:cs="Times New Roman"/>
                <w:b/>
                <w:szCs w:val="28"/>
                <w:vertAlign w:val="subscript"/>
              </w:rPr>
            </w:pPr>
            <m:oMath>
              <m:acc>
                <m:accPr>
                  <m:chr m:val="̅"/>
                  <m:ctrlPr>
                    <w:rPr>
                      <w:rFonts w:ascii="Cambria Math" w:hAnsi="Cambria Math" w:cs="Times New Roman"/>
                      <w:b/>
                      <w:i/>
                      <w:szCs w:val="28"/>
                    </w:rPr>
                  </m:ctrlPr>
                </m:accPr>
                <m:e>
                  <m:r>
                    <m:rPr>
                      <m:sty m:val="bi"/>
                    </m:rPr>
                    <w:rPr>
                      <w:rFonts w:ascii="Cambria Math" w:hAnsi="Cambria Math" w:cs="Times New Roman"/>
                      <w:szCs w:val="28"/>
                    </w:rPr>
                    <m:t>X</m:t>
                  </m:r>
                </m:e>
              </m:acc>
              <m:r>
                <m:rPr>
                  <m:sty m:val="bi"/>
                </m:rPr>
                <w:rPr>
                  <w:rFonts w:ascii="Cambria Math" w:eastAsia="Times New Roman" w:hAnsi="Cambria Math" w:cs="Times New Roman"/>
                  <w:szCs w:val="28"/>
                </w:rPr>
                <m:t>±</m:t>
              </m:r>
            </m:oMath>
            <w:r w:rsidR="00A1315A" w:rsidRPr="002B0AA4">
              <w:rPr>
                <w:rFonts w:cs="Times New Roman"/>
                <w:b/>
                <w:szCs w:val="28"/>
              </w:rPr>
              <w:t xml:space="preserve"> SD</w:t>
            </w:r>
          </w:p>
        </w:tc>
        <w:tc>
          <w:tcPr>
            <w:tcW w:w="958" w:type="dxa"/>
            <w:vAlign w:val="center"/>
          </w:tcPr>
          <w:p w:rsidR="00A1315A" w:rsidRPr="002B0AA4" w:rsidRDefault="00A1315A" w:rsidP="002B0AA4">
            <w:pPr>
              <w:jc w:val="center"/>
              <w:rPr>
                <w:rFonts w:cs="Times New Roman"/>
                <w:b/>
                <w:szCs w:val="28"/>
              </w:rPr>
            </w:pPr>
            <w:r w:rsidRPr="002B0AA4">
              <w:rPr>
                <w:rFonts w:cs="Times New Roman"/>
                <w:b/>
                <w:szCs w:val="28"/>
              </w:rPr>
              <w:t>p</w:t>
            </w:r>
          </w:p>
        </w:tc>
      </w:tr>
      <w:tr w:rsidR="00397015" w:rsidRPr="002B0AA4" w:rsidTr="002B0AA4">
        <w:trPr>
          <w:jc w:val="center"/>
        </w:trPr>
        <w:tc>
          <w:tcPr>
            <w:tcW w:w="1647" w:type="dxa"/>
            <w:vAlign w:val="center"/>
          </w:tcPr>
          <w:p w:rsidR="00A1315A" w:rsidRPr="002B0AA4" w:rsidRDefault="00A1315A" w:rsidP="002B0AA4">
            <w:pPr>
              <w:jc w:val="center"/>
              <w:rPr>
                <w:rFonts w:cs="Times New Roman"/>
                <w:szCs w:val="28"/>
                <w:lang w:val="en-US"/>
              </w:rPr>
            </w:pPr>
            <w:r w:rsidRPr="002B0AA4">
              <w:rPr>
                <w:rFonts w:cs="Times New Roman"/>
                <w:szCs w:val="28"/>
              </w:rPr>
              <w:t>Testosteron</w:t>
            </w:r>
            <w:r w:rsidR="00090475" w:rsidRPr="002B0AA4">
              <w:rPr>
                <w:rFonts w:cs="Times New Roman"/>
                <w:szCs w:val="28"/>
                <w:lang w:val="en-US"/>
              </w:rPr>
              <w:t>e</w:t>
            </w:r>
          </w:p>
          <w:p w:rsidR="00A1315A" w:rsidRPr="002B0AA4" w:rsidRDefault="00A1315A" w:rsidP="002B0AA4">
            <w:pPr>
              <w:jc w:val="center"/>
              <w:rPr>
                <w:rFonts w:cs="Times New Roman"/>
                <w:szCs w:val="28"/>
              </w:rPr>
            </w:pPr>
            <w:r w:rsidRPr="002B0AA4">
              <w:rPr>
                <w:rFonts w:cs="Times New Roman"/>
                <w:szCs w:val="28"/>
              </w:rPr>
              <w:t>(nmol/l)</w:t>
            </w:r>
          </w:p>
        </w:tc>
        <w:tc>
          <w:tcPr>
            <w:tcW w:w="2398" w:type="dxa"/>
            <w:vAlign w:val="center"/>
          </w:tcPr>
          <w:p w:rsidR="00A1315A" w:rsidRPr="002B0AA4" w:rsidRDefault="00A1315A" w:rsidP="002B0AA4">
            <w:pPr>
              <w:jc w:val="center"/>
              <w:rPr>
                <w:rFonts w:cs="Times New Roman"/>
                <w:szCs w:val="28"/>
              </w:rPr>
            </w:pPr>
            <w:r w:rsidRPr="002B0AA4">
              <w:rPr>
                <w:rFonts w:cs="Times New Roman"/>
                <w:szCs w:val="28"/>
              </w:rPr>
              <w:t>9,8 - 35</w:t>
            </w:r>
          </w:p>
        </w:tc>
        <w:tc>
          <w:tcPr>
            <w:tcW w:w="2022" w:type="dxa"/>
            <w:vAlign w:val="center"/>
          </w:tcPr>
          <w:p w:rsidR="00A1315A" w:rsidRPr="002B0AA4" w:rsidRDefault="00A1315A" w:rsidP="002B0AA4">
            <w:pPr>
              <w:jc w:val="center"/>
              <w:rPr>
                <w:rFonts w:cs="Times New Roman"/>
                <w:szCs w:val="28"/>
              </w:rPr>
            </w:pPr>
            <w:r w:rsidRPr="002B0AA4">
              <w:rPr>
                <w:rFonts w:cs="Times New Roman"/>
                <w:szCs w:val="28"/>
              </w:rPr>
              <w:t>9,14 ± 1,12</w:t>
            </w:r>
          </w:p>
        </w:tc>
        <w:tc>
          <w:tcPr>
            <w:tcW w:w="1658" w:type="dxa"/>
            <w:vAlign w:val="center"/>
          </w:tcPr>
          <w:p w:rsidR="00A1315A" w:rsidRPr="002B0AA4" w:rsidRDefault="00A1315A" w:rsidP="002B0AA4">
            <w:pPr>
              <w:jc w:val="center"/>
              <w:rPr>
                <w:rFonts w:cs="Times New Roman"/>
                <w:szCs w:val="28"/>
              </w:rPr>
            </w:pPr>
            <w:r w:rsidRPr="002B0AA4">
              <w:rPr>
                <w:rFonts w:cs="Times New Roman"/>
                <w:szCs w:val="28"/>
              </w:rPr>
              <w:t>12,77 ± 1,46</w:t>
            </w:r>
          </w:p>
        </w:tc>
        <w:tc>
          <w:tcPr>
            <w:tcW w:w="958" w:type="dxa"/>
            <w:vAlign w:val="center"/>
          </w:tcPr>
          <w:p w:rsidR="00A1315A" w:rsidRPr="002B0AA4" w:rsidRDefault="00A1315A" w:rsidP="002B0AA4">
            <w:pPr>
              <w:jc w:val="center"/>
              <w:rPr>
                <w:rFonts w:cs="Times New Roman"/>
                <w:szCs w:val="28"/>
                <w:lang w:val="en-US"/>
              </w:rPr>
            </w:pPr>
            <w:r w:rsidRPr="002B0AA4">
              <w:rPr>
                <w:rFonts w:cs="Times New Roman"/>
                <w:szCs w:val="28"/>
              </w:rPr>
              <w:t>&lt;</w:t>
            </w:r>
            <w:r w:rsidR="00F063D7" w:rsidRPr="002B0AA4">
              <w:rPr>
                <w:rFonts w:cs="Times New Roman"/>
                <w:szCs w:val="28"/>
                <w:lang w:val="en-US"/>
              </w:rPr>
              <w:t xml:space="preserve"> </w:t>
            </w:r>
            <w:r w:rsidR="009F1A77" w:rsidRPr="002B0AA4">
              <w:rPr>
                <w:rFonts w:cs="Times New Roman"/>
                <w:szCs w:val="28"/>
              </w:rPr>
              <w:t>0,0</w:t>
            </w:r>
            <w:r w:rsidR="009F1A77" w:rsidRPr="002B0AA4">
              <w:rPr>
                <w:rFonts w:cs="Times New Roman"/>
                <w:szCs w:val="28"/>
                <w:lang w:val="en-US"/>
              </w:rPr>
              <w:t>5</w:t>
            </w:r>
          </w:p>
        </w:tc>
      </w:tr>
    </w:tbl>
    <w:p w:rsidR="00A1315A" w:rsidRPr="00526E18" w:rsidRDefault="00A1315A" w:rsidP="00A1315A">
      <w:pPr>
        <w:autoSpaceDE w:val="0"/>
        <w:autoSpaceDN w:val="0"/>
        <w:adjustRightInd w:val="0"/>
        <w:ind w:firstLine="720"/>
        <w:rPr>
          <w:rFonts w:asciiTheme="majorHAnsi" w:hAnsiTheme="majorHAnsi" w:cstheme="majorHAnsi"/>
          <w:sz w:val="26"/>
          <w:szCs w:val="26"/>
        </w:rPr>
      </w:pPr>
    </w:p>
    <w:p w:rsidR="00090475" w:rsidRDefault="00A1315A" w:rsidP="009C3A6A">
      <w:pPr>
        <w:autoSpaceDE w:val="0"/>
        <w:autoSpaceDN w:val="0"/>
        <w:adjustRightInd w:val="0"/>
        <w:ind w:firstLine="720"/>
        <w:rPr>
          <w:szCs w:val="26"/>
          <w:lang w:val="en-US"/>
        </w:rPr>
      </w:pPr>
      <w:r w:rsidRPr="002B0AA4">
        <w:rPr>
          <w:rFonts w:asciiTheme="majorHAnsi" w:hAnsiTheme="majorHAnsi" w:cstheme="majorHAnsi"/>
          <w:szCs w:val="26"/>
        </w:rPr>
        <w:t>Kết quả trên bảng cho thấy</w:t>
      </w:r>
      <w:r w:rsidRPr="002B0AA4">
        <w:rPr>
          <w:b/>
          <w:i/>
          <w:szCs w:val="26"/>
        </w:rPr>
        <w:t xml:space="preserve"> </w:t>
      </w:r>
      <w:r w:rsidRPr="002B0AA4">
        <w:rPr>
          <w:szCs w:val="26"/>
        </w:rPr>
        <w:t>trước điều trị bệnh nhân có nồng độ testosteron</w:t>
      </w:r>
      <w:r w:rsidR="00F063D7" w:rsidRPr="002B0AA4">
        <w:rPr>
          <w:szCs w:val="26"/>
        </w:rPr>
        <w:t>e</w:t>
      </w:r>
      <w:r w:rsidRPr="002B0AA4">
        <w:rPr>
          <w:szCs w:val="26"/>
        </w:rPr>
        <w:t xml:space="preserve"> huyết thanh là 9,14 ± 1,12 (nmol/l). Sau điều trị bằng HMNS nồng độ testosteron</w:t>
      </w:r>
      <w:r w:rsidR="00F063D7" w:rsidRPr="002B0AA4">
        <w:rPr>
          <w:szCs w:val="26"/>
        </w:rPr>
        <w:t>e</w:t>
      </w:r>
      <w:r w:rsidRPr="002B0AA4">
        <w:rPr>
          <w:szCs w:val="26"/>
        </w:rPr>
        <w:t xml:space="preserve"> huyết thanh là 12,77 ± 1,46 (nmol/l). So với trước điều trị nồng độ testosteron</w:t>
      </w:r>
      <w:r w:rsidR="00F063D7" w:rsidRPr="002B0AA4">
        <w:rPr>
          <w:szCs w:val="26"/>
        </w:rPr>
        <w:t>e</w:t>
      </w:r>
      <w:r w:rsidRPr="002B0AA4">
        <w:rPr>
          <w:szCs w:val="26"/>
        </w:rPr>
        <w:t xml:space="preserve"> huyết thanh sau điều trị bằng HMNS tăng có ý nghĩa thống kê với p</w:t>
      </w:r>
      <w:r w:rsidR="00F063D7" w:rsidRPr="002B0AA4">
        <w:rPr>
          <w:szCs w:val="26"/>
        </w:rPr>
        <w:t xml:space="preserve"> </w:t>
      </w:r>
      <w:r w:rsidRPr="002B0AA4">
        <w:rPr>
          <w:szCs w:val="26"/>
        </w:rPr>
        <w:t>&lt;</w:t>
      </w:r>
      <w:r w:rsidR="00F063D7" w:rsidRPr="002B0AA4">
        <w:rPr>
          <w:szCs w:val="26"/>
        </w:rPr>
        <w:t xml:space="preserve"> 0</w:t>
      </w:r>
      <w:r w:rsidR="009F1A77" w:rsidRPr="002B0AA4">
        <w:rPr>
          <w:szCs w:val="26"/>
        </w:rPr>
        <w:t>,05</w:t>
      </w:r>
      <w:r w:rsidRPr="002B0AA4">
        <w:rPr>
          <w:szCs w:val="26"/>
        </w:rPr>
        <w:t>.</w:t>
      </w:r>
    </w:p>
    <w:p w:rsidR="002B0AA4" w:rsidRPr="002B0AA4" w:rsidRDefault="002B0AA4" w:rsidP="009C3A6A">
      <w:pPr>
        <w:autoSpaceDE w:val="0"/>
        <w:autoSpaceDN w:val="0"/>
        <w:adjustRightInd w:val="0"/>
        <w:ind w:firstLine="720"/>
        <w:rPr>
          <w:bCs/>
          <w:szCs w:val="26"/>
          <w:lang w:val="en-US"/>
        </w:rPr>
      </w:pPr>
    </w:p>
    <w:p w:rsidR="00474554" w:rsidRPr="00603E86" w:rsidRDefault="005E4554" w:rsidP="002B0AA4">
      <w:pPr>
        <w:pStyle w:val="3"/>
      </w:pPr>
      <w:bookmarkStart w:id="278" w:name="_Toc501367403"/>
      <w:bookmarkStart w:id="279" w:name="_Toc508782494"/>
      <w:r w:rsidRPr="007D6932">
        <w:lastRenderedPageBreak/>
        <w:t>3.3.9</w:t>
      </w:r>
      <w:r w:rsidR="00474554" w:rsidRPr="007D6932">
        <w:t>. Sự thay đổi nồng độ LH trước và sau điều trị</w:t>
      </w:r>
      <w:bookmarkEnd w:id="278"/>
      <w:bookmarkEnd w:id="279"/>
    </w:p>
    <w:p w:rsidR="00474554" w:rsidRPr="00603E86" w:rsidRDefault="00474554" w:rsidP="002B0AA4">
      <w:pPr>
        <w:pStyle w:val="B"/>
      </w:pPr>
      <w:bookmarkStart w:id="280" w:name="_Toc499193679"/>
      <w:bookmarkStart w:id="281" w:name="_Toc508782962"/>
      <w:r w:rsidRPr="00526E18">
        <w:t>Bảng 3.</w:t>
      </w:r>
      <w:r w:rsidR="0098679F" w:rsidRPr="00603E86">
        <w:t>11</w:t>
      </w:r>
      <w:r w:rsidRPr="00526E18">
        <w:t xml:space="preserve">. Sự thay đổi </w:t>
      </w:r>
      <w:r w:rsidRPr="002B0AA4">
        <w:t>nồng</w:t>
      </w:r>
      <w:r w:rsidRPr="00526E18">
        <w:t xml:space="preserve"> độ LH trước và sau điều trị</w:t>
      </w:r>
      <w:bookmarkEnd w:id="280"/>
      <w:r w:rsidR="00D82EE1" w:rsidRPr="00603E86">
        <w:t xml:space="preserve"> (n = 30)</w:t>
      </w:r>
      <w:bookmarkEnd w:id="281"/>
    </w:p>
    <w:tbl>
      <w:tblPr>
        <w:tblW w:w="87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9"/>
        <w:gridCol w:w="2519"/>
        <w:gridCol w:w="2372"/>
        <w:gridCol w:w="1631"/>
      </w:tblGrid>
      <w:tr w:rsidR="00397015" w:rsidRPr="00526E18" w:rsidTr="00411E3C">
        <w:trPr>
          <w:trHeight w:val="1141"/>
          <w:jc w:val="center"/>
        </w:trPr>
        <w:tc>
          <w:tcPr>
            <w:tcW w:w="2219" w:type="dxa"/>
            <w:tcBorders>
              <w:top w:val="single" w:sz="4" w:space="0" w:color="000000"/>
              <w:left w:val="single" w:sz="4" w:space="0" w:color="000000"/>
              <w:bottom w:val="single" w:sz="4" w:space="0" w:color="000000"/>
              <w:right w:val="single" w:sz="4" w:space="0" w:color="000000"/>
            </w:tcBorders>
            <w:vAlign w:val="center"/>
            <w:hideMark/>
          </w:tcPr>
          <w:p w:rsidR="00474554" w:rsidRPr="00526E18" w:rsidRDefault="00474554" w:rsidP="00474554">
            <w:pPr>
              <w:jc w:val="center"/>
              <w:rPr>
                <w:b/>
              </w:rPr>
            </w:pPr>
            <w:r w:rsidRPr="00526E18">
              <w:rPr>
                <w:b/>
              </w:rPr>
              <w:t>Chỉ số</w:t>
            </w:r>
          </w:p>
        </w:tc>
        <w:tc>
          <w:tcPr>
            <w:tcW w:w="2519" w:type="dxa"/>
            <w:tcBorders>
              <w:top w:val="single" w:sz="4" w:space="0" w:color="000000"/>
              <w:left w:val="single" w:sz="4" w:space="0" w:color="000000"/>
              <w:bottom w:val="single" w:sz="4" w:space="0" w:color="000000"/>
              <w:right w:val="single" w:sz="4" w:space="0" w:color="000000"/>
            </w:tcBorders>
            <w:vAlign w:val="center"/>
          </w:tcPr>
          <w:p w:rsidR="00474554" w:rsidRPr="00526E18" w:rsidRDefault="00474554" w:rsidP="00474554">
            <w:pPr>
              <w:jc w:val="center"/>
              <w:rPr>
                <w:b/>
              </w:rPr>
            </w:pPr>
            <w:r w:rsidRPr="00526E18">
              <w:rPr>
                <w:b/>
              </w:rPr>
              <w:t>Trước điều trị</w:t>
            </w:r>
          </w:p>
          <w:p w:rsidR="00474554" w:rsidRPr="00526E18" w:rsidRDefault="008771EA" w:rsidP="00474554">
            <w:pPr>
              <w:jc w:val="center"/>
              <w:rPr>
                <w:b/>
              </w:rPr>
            </w:pPr>
            <m:oMath>
              <m:acc>
                <m:accPr>
                  <m:chr m:val="̅"/>
                  <m:ctrlPr>
                    <w:rPr>
                      <w:rFonts w:ascii="Cambria Math" w:hAnsi="Cambria Math"/>
                      <w:b/>
                      <w:i/>
                    </w:rPr>
                  </m:ctrlPr>
                </m:accPr>
                <m:e>
                  <m:r>
                    <m:rPr>
                      <m:sty m:val="bi"/>
                    </m:rPr>
                    <w:rPr>
                      <w:rFonts w:ascii="Cambria Math" w:hAnsi="Cambria Math"/>
                    </w:rPr>
                    <m:t>X</m:t>
                  </m:r>
                </m:e>
              </m:acc>
            </m:oMath>
            <w:r w:rsidR="00474554" w:rsidRPr="00526E18">
              <w:rPr>
                <w:rFonts w:eastAsiaTheme="minorEastAsia"/>
                <w:b/>
              </w:rPr>
              <w:t xml:space="preserve"> </w:t>
            </w:r>
            <w:r w:rsidR="00474554" w:rsidRPr="00526E18">
              <w:rPr>
                <w:rFonts w:eastAsiaTheme="minorEastAsia" w:cs="Times New Roman"/>
                <w:b/>
              </w:rPr>
              <w:t>±</w:t>
            </w:r>
            <w:r w:rsidR="00474554" w:rsidRPr="00526E18">
              <w:rPr>
                <w:rFonts w:eastAsiaTheme="minorEastAsia"/>
                <w:b/>
              </w:rPr>
              <w:t xml:space="preserve"> </w:t>
            </w:r>
            <w:r w:rsidR="00474554" w:rsidRPr="00526E18">
              <w:rPr>
                <w:b/>
              </w:rPr>
              <w:t>SD</w:t>
            </w:r>
          </w:p>
        </w:tc>
        <w:tc>
          <w:tcPr>
            <w:tcW w:w="2372" w:type="dxa"/>
            <w:tcBorders>
              <w:top w:val="single" w:sz="4" w:space="0" w:color="000000"/>
              <w:left w:val="single" w:sz="4" w:space="0" w:color="000000"/>
              <w:bottom w:val="single" w:sz="4" w:space="0" w:color="000000"/>
              <w:right w:val="single" w:sz="4" w:space="0" w:color="000000"/>
            </w:tcBorders>
            <w:vAlign w:val="center"/>
          </w:tcPr>
          <w:p w:rsidR="00474554" w:rsidRPr="00526E18" w:rsidRDefault="00474554" w:rsidP="00474554">
            <w:pPr>
              <w:jc w:val="center"/>
              <w:rPr>
                <w:b/>
              </w:rPr>
            </w:pPr>
            <w:r w:rsidRPr="00526E18">
              <w:rPr>
                <w:b/>
              </w:rPr>
              <w:t>Sau điều trị</w:t>
            </w:r>
          </w:p>
          <w:p w:rsidR="00474554" w:rsidRPr="00526E18" w:rsidRDefault="008771EA" w:rsidP="00474554">
            <w:pPr>
              <w:jc w:val="center"/>
              <w:rPr>
                <w:b/>
              </w:rPr>
            </w:pPr>
            <m:oMath>
              <m:acc>
                <m:accPr>
                  <m:chr m:val="̅"/>
                  <m:ctrlPr>
                    <w:rPr>
                      <w:rFonts w:ascii="Cambria Math" w:hAnsi="Cambria Math"/>
                      <w:b/>
                      <w:i/>
                    </w:rPr>
                  </m:ctrlPr>
                </m:accPr>
                <m:e>
                  <m:r>
                    <m:rPr>
                      <m:sty m:val="bi"/>
                    </m:rPr>
                    <w:rPr>
                      <w:rFonts w:ascii="Cambria Math" w:hAnsi="Cambria Math"/>
                    </w:rPr>
                    <m:t>X</m:t>
                  </m:r>
                </m:e>
              </m:acc>
            </m:oMath>
            <w:r w:rsidR="00474554" w:rsidRPr="00526E18">
              <w:rPr>
                <w:rFonts w:eastAsiaTheme="minorEastAsia"/>
                <w:b/>
              </w:rPr>
              <w:t xml:space="preserve"> </w:t>
            </w:r>
            <w:r w:rsidR="00474554" w:rsidRPr="00526E18">
              <w:rPr>
                <w:rFonts w:eastAsiaTheme="minorEastAsia" w:cs="Times New Roman"/>
                <w:b/>
              </w:rPr>
              <w:t>±</w:t>
            </w:r>
            <w:r w:rsidR="00474554" w:rsidRPr="00526E18">
              <w:rPr>
                <w:rFonts w:eastAsiaTheme="minorEastAsia"/>
                <w:b/>
              </w:rPr>
              <w:t xml:space="preserve"> </w:t>
            </w:r>
            <w:r w:rsidR="00474554" w:rsidRPr="00526E18">
              <w:rPr>
                <w:b/>
              </w:rPr>
              <w:t>SD</w:t>
            </w:r>
          </w:p>
        </w:tc>
        <w:tc>
          <w:tcPr>
            <w:tcW w:w="1631" w:type="dxa"/>
            <w:tcBorders>
              <w:top w:val="single" w:sz="4" w:space="0" w:color="000000"/>
              <w:left w:val="single" w:sz="4" w:space="0" w:color="000000"/>
              <w:bottom w:val="single" w:sz="4" w:space="0" w:color="000000"/>
              <w:right w:val="single" w:sz="4" w:space="0" w:color="000000"/>
            </w:tcBorders>
            <w:vAlign w:val="center"/>
            <w:hideMark/>
          </w:tcPr>
          <w:p w:rsidR="00474554" w:rsidRPr="00526E18" w:rsidRDefault="00474554" w:rsidP="00474554">
            <w:pPr>
              <w:jc w:val="center"/>
              <w:rPr>
                <w:b/>
              </w:rPr>
            </w:pPr>
            <w:r w:rsidRPr="00526E18">
              <w:rPr>
                <w:b/>
              </w:rPr>
              <w:t>p</w:t>
            </w:r>
          </w:p>
        </w:tc>
      </w:tr>
      <w:tr w:rsidR="00397015" w:rsidRPr="00526E18" w:rsidTr="00411E3C">
        <w:trPr>
          <w:trHeight w:val="801"/>
          <w:jc w:val="center"/>
        </w:trPr>
        <w:tc>
          <w:tcPr>
            <w:tcW w:w="2219" w:type="dxa"/>
            <w:tcBorders>
              <w:top w:val="single" w:sz="4" w:space="0" w:color="000000"/>
              <w:left w:val="single" w:sz="4" w:space="0" w:color="000000"/>
              <w:bottom w:val="single" w:sz="4" w:space="0" w:color="000000"/>
              <w:right w:val="single" w:sz="4" w:space="0" w:color="000000"/>
            </w:tcBorders>
            <w:vAlign w:val="center"/>
            <w:hideMark/>
          </w:tcPr>
          <w:p w:rsidR="00474554" w:rsidRPr="004E12ED" w:rsidRDefault="00474554" w:rsidP="00CD3E32">
            <w:pPr>
              <w:jc w:val="center"/>
            </w:pPr>
            <w:r w:rsidRPr="004E12ED">
              <w:t>LH</w:t>
            </w:r>
            <w:r w:rsidR="00CD3E32" w:rsidRPr="004E12ED">
              <w:t xml:space="preserve"> </w:t>
            </w:r>
            <w:r w:rsidRPr="004E12ED">
              <w:t>(IU/L)</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474554" w:rsidRPr="00526E18" w:rsidRDefault="00474554" w:rsidP="00474554">
            <w:pPr>
              <w:jc w:val="center"/>
            </w:pPr>
            <w:r w:rsidRPr="00526E18">
              <w:t>2,28 ± 0,81</w:t>
            </w:r>
          </w:p>
        </w:tc>
        <w:tc>
          <w:tcPr>
            <w:tcW w:w="2372" w:type="dxa"/>
            <w:tcBorders>
              <w:top w:val="single" w:sz="4" w:space="0" w:color="000000"/>
              <w:left w:val="single" w:sz="4" w:space="0" w:color="000000"/>
              <w:bottom w:val="single" w:sz="4" w:space="0" w:color="000000"/>
              <w:right w:val="single" w:sz="4" w:space="0" w:color="000000"/>
            </w:tcBorders>
            <w:vAlign w:val="center"/>
            <w:hideMark/>
          </w:tcPr>
          <w:p w:rsidR="00474554" w:rsidRPr="00526E18" w:rsidRDefault="00474554" w:rsidP="00474554">
            <w:pPr>
              <w:jc w:val="center"/>
            </w:pPr>
            <w:r w:rsidRPr="00526E18">
              <w:t>5,14 ± 0,53</w:t>
            </w:r>
          </w:p>
        </w:tc>
        <w:tc>
          <w:tcPr>
            <w:tcW w:w="1631" w:type="dxa"/>
            <w:tcBorders>
              <w:top w:val="single" w:sz="4" w:space="0" w:color="000000"/>
              <w:left w:val="single" w:sz="4" w:space="0" w:color="000000"/>
              <w:bottom w:val="single" w:sz="4" w:space="0" w:color="000000"/>
              <w:right w:val="single" w:sz="4" w:space="0" w:color="000000"/>
            </w:tcBorders>
            <w:vAlign w:val="center"/>
            <w:hideMark/>
          </w:tcPr>
          <w:p w:rsidR="00474554" w:rsidRPr="00526E18" w:rsidRDefault="00474554" w:rsidP="00474554">
            <w:pPr>
              <w:jc w:val="center"/>
            </w:pPr>
            <w:r w:rsidRPr="00526E18">
              <w:t>&lt; 0,05</w:t>
            </w:r>
          </w:p>
        </w:tc>
      </w:tr>
    </w:tbl>
    <w:p w:rsidR="00474554" w:rsidRPr="00526E18" w:rsidRDefault="000E434D" w:rsidP="00411E3C">
      <w:pPr>
        <w:spacing w:before="240"/>
      </w:pPr>
      <w:r w:rsidRPr="00526E18">
        <w:tab/>
        <w:t>Kết quả nghiên cứu cho thấy, sự thay đổi chỉ số LH trước và sau điều trị có ý nghĩa thống kê với p &lt;</w:t>
      </w:r>
      <w:r w:rsidR="00F13999" w:rsidRPr="00603E86">
        <w:t xml:space="preserve"> </w:t>
      </w:r>
      <w:r w:rsidRPr="00526E18">
        <w:t>0,05.</w:t>
      </w:r>
    </w:p>
    <w:p w:rsidR="00C868BA" w:rsidRPr="00603E86" w:rsidRDefault="005E4554" w:rsidP="00411E3C">
      <w:pPr>
        <w:pStyle w:val="3"/>
        <w:rPr>
          <w:color w:val="auto"/>
          <w:lang w:val="vi-VN"/>
        </w:rPr>
      </w:pPr>
      <w:bookmarkStart w:id="282" w:name="_Toc501367404"/>
      <w:bookmarkStart w:id="283" w:name="_Toc508782495"/>
      <w:r w:rsidRPr="00603E86">
        <w:rPr>
          <w:color w:val="auto"/>
          <w:lang w:val="vi-VN"/>
        </w:rPr>
        <w:t>3.3.10</w:t>
      </w:r>
      <w:r w:rsidR="00C868BA" w:rsidRPr="00603E86">
        <w:rPr>
          <w:color w:val="auto"/>
          <w:lang w:val="vi-VN"/>
        </w:rPr>
        <w:t>. Sự cải thiện tình trạng tâm lý trước và sau điều trị</w:t>
      </w:r>
      <w:bookmarkEnd w:id="282"/>
      <w:bookmarkEnd w:id="283"/>
    </w:p>
    <w:p w:rsidR="00C868BA" w:rsidRPr="00526E18" w:rsidRDefault="002A7983" w:rsidP="00411E3C">
      <w:pPr>
        <w:pStyle w:val="B"/>
        <w:rPr>
          <w:lang w:val="en-US"/>
        </w:rPr>
      </w:pPr>
      <w:bookmarkStart w:id="284" w:name="_Toc499193680"/>
      <w:bookmarkStart w:id="285" w:name="_Toc508782963"/>
      <w:r w:rsidRPr="00526E18">
        <w:t>Bảng 3.</w:t>
      </w:r>
      <w:r w:rsidR="0098679F" w:rsidRPr="00526E18">
        <w:rPr>
          <w:lang w:val="en-US"/>
        </w:rPr>
        <w:t>12</w:t>
      </w:r>
      <w:r w:rsidRPr="00526E18">
        <w:t>. Sự cải thiện tâm lý của bệnh nhân trướ</w:t>
      </w:r>
      <w:r w:rsidR="005E4554" w:rsidRPr="00526E18">
        <w:t xml:space="preserve">c </w:t>
      </w:r>
      <w:r w:rsidR="005E4554" w:rsidRPr="00526E18">
        <w:rPr>
          <w:lang w:val="en-US"/>
        </w:rPr>
        <w:t xml:space="preserve">và </w:t>
      </w:r>
      <w:r w:rsidRPr="00526E18">
        <w:t>sau điều trị</w:t>
      </w:r>
      <w:bookmarkEnd w:id="284"/>
      <w:r w:rsidR="00D82EE1" w:rsidRPr="00526E18">
        <w:rPr>
          <w:lang w:val="en-US"/>
        </w:rPr>
        <w:t xml:space="preserve"> (n = 30)</w:t>
      </w:r>
      <w:bookmarkEnd w:id="28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1170"/>
        <w:gridCol w:w="990"/>
        <w:gridCol w:w="990"/>
        <w:gridCol w:w="900"/>
        <w:gridCol w:w="839"/>
      </w:tblGrid>
      <w:tr w:rsidR="003329E3" w:rsidRPr="00526E18" w:rsidTr="003329E3">
        <w:trPr>
          <w:trHeight w:val="191"/>
          <w:jc w:val="center"/>
        </w:trPr>
        <w:tc>
          <w:tcPr>
            <w:tcW w:w="5058" w:type="dxa"/>
            <w:gridSpan w:val="2"/>
            <w:vMerge w:val="restart"/>
            <w:vAlign w:val="center"/>
          </w:tcPr>
          <w:p w:rsidR="003329E3" w:rsidRPr="00526E18" w:rsidRDefault="003329E3" w:rsidP="004728CC">
            <w:pPr>
              <w:pStyle w:val="2a"/>
              <w:jc w:val="center"/>
              <w:rPr>
                <w:bCs/>
                <w:iCs/>
              </w:rPr>
            </w:pPr>
            <w:r w:rsidRPr="00526E18">
              <w:rPr>
                <w:bCs/>
                <w:iCs/>
                <w:lang w:val="vi-VN"/>
              </w:rPr>
              <w:t>Tình trạng</w:t>
            </w:r>
            <w:r w:rsidRPr="00526E18">
              <w:rPr>
                <w:bCs/>
                <w:iCs/>
              </w:rPr>
              <w:t xml:space="preserve"> tâm lý</w:t>
            </w:r>
          </w:p>
        </w:tc>
        <w:tc>
          <w:tcPr>
            <w:tcW w:w="1980" w:type="dxa"/>
            <w:gridSpan w:val="2"/>
            <w:tcBorders>
              <w:bottom w:val="single" w:sz="4" w:space="0" w:color="auto"/>
              <w:right w:val="single" w:sz="4" w:space="0" w:color="auto"/>
            </w:tcBorders>
            <w:vAlign w:val="center"/>
          </w:tcPr>
          <w:p w:rsidR="003329E3" w:rsidRPr="00526E18" w:rsidRDefault="003329E3" w:rsidP="002A7983">
            <w:pPr>
              <w:pStyle w:val="2a"/>
              <w:jc w:val="center"/>
              <w:rPr>
                <w:bCs/>
                <w:iCs/>
                <w:lang w:val="vi-VN"/>
              </w:rPr>
            </w:pPr>
            <w:r w:rsidRPr="00526E18">
              <w:rPr>
                <w:bCs/>
                <w:iCs/>
                <w:lang w:val="vi-VN"/>
              </w:rPr>
              <w:t>Trước điều trị</w:t>
            </w: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3329E3" w:rsidRPr="00526E18" w:rsidRDefault="003329E3" w:rsidP="004728CC">
            <w:pPr>
              <w:pStyle w:val="2a"/>
              <w:jc w:val="center"/>
              <w:rPr>
                <w:bCs/>
                <w:iCs/>
                <w:lang w:val="vi-VN"/>
              </w:rPr>
            </w:pPr>
            <w:r w:rsidRPr="00526E18">
              <w:rPr>
                <w:bCs/>
                <w:iCs/>
                <w:lang w:val="vi-VN"/>
              </w:rPr>
              <w:t>Sau điều trị</w:t>
            </w:r>
          </w:p>
        </w:tc>
      </w:tr>
      <w:tr w:rsidR="003329E3" w:rsidRPr="00526E18" w:rsidTr="003329E3">
        <w:trPr>
          <w:trHeight w:val="275"/>
          <w:jc w:val="center"/>
        </w:trPr>
        <w:tc>
          <w:tcPr>
            <w:tcW w:w="5058" w:type="dxa"/>
            <w:gridSpan w:val="2"/>
            <w:vMerge/>
            <w:vAlign w:val="center"/>
          </w:tcPr>
          <w:p w:rsidR="003329E3" w:rsidRPr="00526E18" w:rsidRDefault="003329E3" w:rsidP="004728CC">
            <w:pPr>
              <w:pStyle w:val="2a"/>
              <w:jc w:val="center"/>
              <w:rPr>
                <w:bCs/>
                <w:iCs/>
                <w:lang w:val="vi-VN"/>
              </w:rPr>
            </w:pPr>
          </w:p>
        </w:tc>
        <w:tc>
          <w:tcPr>
            <w:tcW w:w="990" w:type="dxa"/>
            <w:tcBorders>
              <w:top w:val="single" w:sz="4" w:space="0" w:color="auto"/>
              <w:right w:val="single" w:sz="4" w:space="0" w:color="auto"/>
            </w:tcBorders>
            <w:vAlign w:val="center"/>
          </w:tcPr>
          <w:p w:rsidR="003329E3" w:rsidRPr="00526E18" w:rsidRDefault="003329E3" w:rsidP="004728CC">
            <w:pPr>
              <w:pStyle w:val="2a"/>
              <w:jc w:val="center"/>
              <w:rPr>
                <w:bCs/>
                <w:iCs/>
                <w:lang w:val="vi-VN"/>
              </w:rPr>
            </w:pPr>
            <w:r w:rsidRPr="00526E18">
              <w:rPr>
                <w:bCs/>
                <w:iCs/>
                <w:lang w:val="vi-VN"/>
              </w:rPr>
              <w:t>n</w:t>
            </w:r>
          </w:p>
        </w:tc>
        <w:tc>
          <w:tcPr>
            <w:tcW w:w="990" w:type="dxa"/>
            <w:tcBorders>
              <w:top w:val="single" w:sz="4" w:space="0" w:color="auto"/>
              <w:left w:val="single" w:sz="4" w:space="0" w:color="auto"/>
            </w:tcBorders>
            <w:vAlign w:val="center"/>
          </w:tcPr>
          <w:p w:rsidR="003329E3" w:rsidRPr="00526E18" w:rsidRDefault="003329E3" w:rsidP="004728CC">
            <w:pPr>
              <w:pStyle w:val="2a"/>
              <w:jc w:val="center"/>
              <w:rPr>
                <w:bCs/>
                <w:iCs/>
                <w:lang w:val="vi-VN"/>
              </w:rPr>
            </w:pPr>
            <w:r w:rsidRPr="00526E18">
              <w:rPr>
                <w:bCs/>
                <w:iCs/>
                <w:lang w:val="vi-VN"/>
              </w:rPr>
              <w:t>%</w:t>
            </w:r>
          </w:p>
        </w:tc>
        <w:tc>
          <w:tcPr>
            <w:tcW w:w="900" w:type="dxa"/>
            <w:tcBorders>
              <w:top w:val="single" w:sz="4" w:space="0" w:color="auto"/>
              <w:right w:val="single" w:sz="4" w:space="0" w:color="auto"/>
            </w:tcBorders>
            <w:vAlign w:val="center"/>
          </w:tcPr>
          <w:p w:rsidR="003329E3" w:rsidRPr="00526E18" w:rsidRDefault="003329E3" w:rsidP="004728CC">
            <w:pPr>
              <w:pStyle w:val="2a"/>
              <w:jc w:val="center"/>
              <w:rPr>
                <w:bCs/>
                <w:iCs/>
                <w:lang w:val="vi-VN"/>
              </w:rPr>
            </w:pPr>
            <w:r w:rsidRPr="00526E18">
              <w:rPr>
                <w:bCs/>
                <w:iCs/>
                <w:lang w:val="vi-VN"/>
              </w:rPr>
              <w:t>n</w:t>
            </w:r>
          </w:p>
        </w:tc>
        <w:tc>
          <w:tcPr>
            <w:tcW w:w="839" w:type="dxa"/>
            <w:tcBorders>
              <w:top w:val="single" w:sz="4" w:space="0" w:color="auto"/>
              <w:left w:val="single" w:sz="4" w:space="0" w:color="auto"/>
              <w:bottom w:val="single" w:sz="4" w:space="0" w:color="auto"/>
              <w:right w:val="single" w:sz="4" w:space="0" w:color="auto"/>
            </w:tcBorders>
            <w:vAlign w:val="center"/>
          </w:tcPr>
          <w:p w:rsidR="003329E3" w:rsidRPr="00526E18" w:rsidRDefault="003329E3" w:rsidP="004728CC">
            <w:pPr>
              <w:pStyle w:val="2a"/>
              <w:jc w:val="center"/>
              <w:rPr>
                <w:bCs/>
                <w:iCs/>
                <w:lang w:val="vi-VN"/>
              </w:rPr>
            </w:pPr>
            <w:r w:rsidRPr="00526E18">
              <w:rPr>
                <w:bCs/>
                <w:iCs/>
                <w:lang w:val="vi-VN"/>
              </w:rPr>
              <w:t>%</w:t>
            </w:r>
          </w:p>
        </w:tc>
      </w:tr>
      <w:tr w:rsidR="003329E3" w:rsidRPr="00526E18" w:rsidTr="003329E3">
        <w:trPr>
          <w:trHeight w:val="339"/>
          <w:jc w:val="center"/>
        </w:trPr>
        <w:tc>
          <w:tcPr>
            <w:tcW w:w="3888" w:type="dxa"/>
            <w:vMerge w:val="restart"/>
            <w:tcBorders>
              <w:right w:val="single" w:sz="4" w:space="0" w:color="auto"/>
            </w:tcBorders>
            <w:vAlign w:val="center"/>
          </w:tcPr>
          <w:p w:rsidR="003329E3" w:rsidRPr="00090475" w:rsidRDefault="003329E3" w:rsidP="009C3A6A">
            <w:pPr>
              <w:pStyle w:val="2a"/>
              <w:rPr>
                <w:b w:val="0"/>
                <w:bCs/>
                <w:iCs/>
              </w:rPr>
            </w:pPr>
            <w:r w:rsidRPr="00090475">
              <w:rPr>
                <w:b w:val="0"/>
                <w:bCs/>
                <w:iCs/>
                <w:lang w:val="vi-VN"/>
              </w:rPr>
              <w:t>Lo lắng</w:t>
            </w:r>
            <w:r w:rsidRPr="00090475">
              <w:rPr>
                <w:b w:val="0"/>
                <w:bCs/>
                <w:iCs/>
              </w:rPr>
              <w:t>, căng thẳng thần kinh</w:t>
            </w:r>
          </w:p>
        </w:tc>
        <w:tc>
          <w:tcPr>
            <w:tcW w:w="1170" w:type="dxa"/>
            <w:tcBorders>
              <w:left w:val="single" w:sz="4" w:space="0" w:color="auto"/>
              <w:bottom w:val="single" w:sz="4" w:space="0" w:color="auto"/>
            </w:tcBorders>
            <w:vAlign w:val="center"/>
          </w:tcPr>
          <w:p w:rsidR="003329E3" w:rsidRPr="00090475" w:rsidRDefault="003329E3" w:rsidP="009C3A6A">
            <w:pPr>
              <w:pStyle w:val="2a"/>
              <w:jc w:val="center"/>
              <w:rPr>
                <w:b w:val="0"/>
                <w:bCs/>
                <w:iCs/>
                <w:lang w:val="vi-VN"/>
              </w:rPr>
            </w:pPr>
            <w:r w:rsidRPr="00090475">
              <w:rPr>
                <w:b w:val="0"/>
                <w:bCs/>
                <w:iCs/>
                <w:lang w:val="vi-VN"/>
              </w:rPr>
              <w:t>Có</w:t>
            </w:r>
          </w:p>
        </w:tc>
        <w:tc>
          <w:tcPr>
            <w:tcW w:w="990" w:type="dxa"/>
            <w:tcBorders>
              <w:bottom w:val="single" w:sz="4" w:space="0" w:color="auto"/>
              <w:right w:val="single" w:sz="4" w:space="0" w:color="auto"/>
            </w:tcBorders>
            <w:vAlign w:val="center"/>
          </w:tcPr>
          <w:p w:rsidR="003329E3" w:rsidRPr="00526E18" w:rsidRDefault="003329E3" w:rsidP="002A7983">
            <w:pPr>
              <w:pStyle w:val="2a"/>
              <w:jc w:val="center"/>
              <w:rPr>
                <w:b w:val="0"/>
                <w:bCs/>
                <w:iCs/>
              </w:rPr>
            </w:pPr>
            <w:r w:rsidRPr="00526E18">
              <w:rPr>
                <w:b w:val="0"/>
                <w:bCs/>
                <w:iCs/>
              </w:rPr>
              <w:t>28</w:t>
            </w:r>
          </w:p>
        </w:tc>
        <w:tc>
          <w:tcPr>
            <w:tcW w:w="990" w:type="dxa"/>
            <w:tcBorders>
              <w:left w:val="single" w:sz="4" w:space="0" w:color="auto"/>
              <w:bottom w:val="single" w:sz="4" w:space="0" w:color="auto"/>
            </w:tcBorders>
            <w:vAlign w:val="center"/>
          </w:tcPr>
          <w:p w:rsidR="003329E3" w:rsidRPr="00526E18" w:rsidRDefault="003329E3" w:rsidP="002A7983">
            <w:pPr>
              <w:pStyle w:val="2a"/>
              <w:jc w:val="center"/>
              <w:rPr>
                <w:b w:val="0"/>
                <w:bCs/>
                <w:iCs/>
              </w:rPr>
            </w:pPr>
            <w:r w:rsidRPr="00526E18">
              <w:rPr>
                <w:b w:val="0"/>
                <w:bCs/>
                <w:iCs/>
              </w:rPr>
              <w:t>93,3</w:t>
            </w:r>
          </w:p>
        </w:tc>
        <w:tc>
          <w:tcPr>
            <w:tcW w:w="900" w:type="dxa"/>
            <w:tcBorders>
              <w:bottom w:val="single" w:sz="4" w:space="0" w:color="auto"/>
              <w:right w:val="single" w:sz="4" w:space="0" w:color="auto"/>
            </w:tcBorders>
            <w:vAlign w:val="center"/>
          </w:tcPr>
          <w:p w:rsidR="003329E3" w:rsidRPr="00526E18" w:rsidRDefault="003329E3" w:rsidP="002A7983">
            <w:pPr>
              <w:pStyle w:val="2a"/>
              <w:jc w:val="center"/>
              <w:rPr>
                <w:b w:val="0"/>
                <w:bCs/>
                <w:iCs/>
                <w:lang w:val="vi-VN"/>
              </w:rPr>
            </w:pPr>
            <w:r w:rsidRPr="00526E18">
              <w:rPr>
                <w:b w:val="0"/>
                <w:bCs/>
                <w:iCs/>
                <w:lang w:val="vi-VN"/>
              </w:rPr>
              <w:t>0</w:t>
            </w:r>
          </w:p>
        </w:tc>
        <w:tc>
          <w:tcPr>
            <w:tcW w:w="839" w:type="dxa"/>
            <w:tcBorders>
              <w:top w:val="single" w:sz="4" w:space="0" w:color="auto"/>
              <w:left w:val="single" w:sz="4" w:space="0" w:color="auto"/>
              <w:bottom w:val="single" w:sz="4" w:space="0" w:color="auto"/>
            </w:tcBorders>
            <w:vAlign w:val="center"/>
          </w:tcPr>
          <w:p w:rsidR="003329E3" w:rsidRPr="00526E18" w:rsidRDefault="003329E3" w:rsidP="002A7983">
            <w:pPr>
              <w:pStyle w:val="2a"/>
              <w:jc w:val="center"/>
              <w:rPr>
                <w:b w:val="0"/>
                <w:bCs/>
                <w:iCs/>
                <w:lang w:val="vi-VN"/>
              </w:rPr>
            </w:pPr>
            <w:r w:rsidRPr="00526E18">
              <w:rPr>
                <w:b w:val="0"/>
                <w:bCs/>
                <w:iCs/>
                <w:lang w:val="vi-VN"/>
              </w:rPr>
              <w:t>0</w:t>
            </w:r>
          </w:p>
        </w:tc>
      </w:tr>
      <w:tr w:rsidR="003329E3" w:rsidRPr="00526E18" w:rsidTr="003329E3">
        <w:trPr>
          <w:trHeight w:val="127"/>
          <w:jc w:val="center"/>
        </w:trPr>
        <w:tc>
          <w:tcPr>
            <w:tcW w:w="3888" w:type="dxa"/>
            <w:vMerge/>
            <w:tcBorders>
              <w:right w:val="single" w:sz="4" w:space="0" w:color="auto"/>
            </w:tcBorders>
            <w:vAlign w:val="center"/>
          </w:tcPr>
          <w:p w:rsidR="003329E3" w:rsidRPr="00090475" w:rsidRDefault="003329E3" w:rsidP="009C3A6A">
            <w:pPr>
              <w:pStyle w:val="2a"/>
              <w:rPr>
                <w:b w:val="0"/>
                <w:bCs/>
                <w:iCs/>
                <w:lang w:val="vi-VN"/>
              </w:rPr>
            </w:pPr>
          </w:p>
        </w:tc>
        <w:tc>
          <w:tcPr>
            <w:tcW w:w="1170" w:type="dxa"/>
            <w:tcBorders>
              <w:top w:val="single" w:sz="4" w:space="0" w:color="auto"/>
              <w:left w:val="single" w:sz="4" w:space="0" w:color="auto"/>
            </w:tcBorders>
            <w:vAlign w:val="center"/>
          </w:tcPr>
          <w:p w:rsidR="003329E3" w:rsidRPr="00090475" w:rsidRDefault="003329E3" w:rsidP="009C3A6A">
            <w:pPr>
              <w:pStyle w:val="2a"/>
              <w:jc w:val="center"/>
              <w:rPr>
                <w:b w:val="0"/>
                <w:bCs/>
                <w:iCs/>
                <w:lang w:val="vi-VN"/>
              </w:rPr>
            </w:pPr>
            <w:r w:rsidRPr="00090475">
              <w:rPr>
                <w:b w:val="0"/>
                <w:bCs/>
                <w:iCs/>
                <w:lang w:val="vi-VN"/>
              </w:rPr>
              <w:t>Không</w:t>
            </w:r>
          </w:p>
        </w:tc>
        <w:tc>
          <w:tcPr>
            <w:tcW w:w="990" w:type="dxa"/>
            <w:tcBorders>
              <w:top w:val="single" w:sz="4" w:space="0" w:color="auto"/>
              <w:right w:val="single" w:sz="4" w:space="0" w:color="auto"/>
            </w:tcBorders>
            <w:vAlign w:val="center"/>
          </w:tcPr>
          <w:p w:rsidR="003329E3" w:rsidRPr="00526E18" w:rsidRDefault="003329E3" w:rsidP="002A7983">
            <w:pPr>
              <w:pStyle w:val="2a"/>
              <w:jc w:val="center"/>
              <w:rPr>
                <w:b w:val="0"/>
                <w:bCs/>
                <w:iCs/>
              </w:rPr>
            </w:pPr>
            <w:r w:rsidRPr="00526E18">
              <w:rPr>
                <w:b w:val="0"/>
                <w:bCs/>
                <w:iCs/>
                <w:lang w:val="vi-VN"/>
              </w:rPr>
              <w:t>2</w:t>
            </w:r>
          </w:p>
        </w:tc>
        <w:tc>
          <w:tcPr>
            <w:tcW w:w="990" w:type="dxa"/>
            <w:tcBorders>
              <w:top w:val="single" w:sz="4" w:space="0" w:color="auto"/>
              <w:left w:val="single" w:sz="4" w:space="0" w:color="auto"/>
            </w:tcBorders>
            <w:vAlign w:val="center"/>
          </w:tcPr>
          <w:p w:rsidR="003329E3" w:rsidRPr="00526E18" w:rsidRDefault="003329E3" w:rsidP="002A7983">
            <w:pPr>
              <w:pStyle w:val="2a"/>
              <w:jc w:val="center"/>
              <w:rPr>
                <w:b w:val="0"/>
                <w:bCs/>
                <w:iCs/>
              </w:rPr>
            </w:pPr>
            <w:r w:rsidRPr="00526E18">
              <w:rPr>
                <w:b w:val="0"/>
                <w:bCs/>
                <w:iCs/>
              </w:rPr>
              <w:t>6,7</w:t>
            </w:r>
          </w:p>
        </w:tc>
        <w:tc>
          <w:tcPr>
            <w:tcW w:w="900" w:type="dxa"/>
            <w:tcBorders>
              <w:top w:val="single" w:sz="4" w:space="0" w:color="auto"/>
              <w:right w:val="single" w:sz="4" w:space="0" w:color="auto"/>
            </w:tcBorders>
            <w:vAlign w:val="center"/>
          </w:tcPr>
          <w:p w:rsidR="003329E3" w:rsidRPr="00526E18" w:rsidRDefault="003329E3" w:rsidP="002A7983">
            <w:pPr>
              <w:pStyle w:val="2a"/>
              <w:jc w:val="center"/>
              <w:rPr>
                <w:b w:val="0"/>
                <w:bCs/>
                <w:iCs/>
                <w:lang w:val="vi-VN"/>
              </w:rPr>
            </w:pPr>
            <w:r w:rsidRPr="00526E18">
              <w:rPr>
                <w:b w:val="0"/>
                <w:bCs/>
                <w:iCs/>
                <w:lang w:val="vi-VN"/>
              </w:rPr>
              <w:t>30</w:t>
            </w:r>
          </w:p>
        </w:tc>
        <w:tc>
          <w:tcPr>
            <w:tcW w:w="839" w:type="dxa"/>
            <w:tcBorders>
              <w:top w:val="single" w:sz="4" w:space="0" w:color="auto"/>
              <w:left w:val="single" w:sz="4" w:space="0" w:color="auto"/>
            </w:tcBorders>
            <w:vAlign w:val="center"/>
          </w:tcPr>
          <w:p w:rsidR="003329E3" w:rsidRPr="00526E18" w:rsidRDefault="003329E3" w:rsidP="002A7983">
            <w:pPr>
              <w:pStyle w:val="2a"/>
              <w:jc w:val="center"/>
              <w:rPr>
                <w:b w:val="0"/>
                <w:bCs/>
                <w:iCs/>
                <w:lang w:val="vi-VN"/>
              </w:rPr>
            </w:pPr>
            <w:r w:rsidRPr="00526E18">
              <w:rPr>
                <w:b w:val="0"/>
                <w:bCs/>
                <w:iCs/>
                <w:lang w:val="vi-VN"/>
              </w:rPr>
              <w:t>100</w:t>
            </w:r>
          </w:p>
        </w:tc>
      </w:tr>
      <w:tr w:rsidR="003329E3" w:rsidRPr="00526E18" w:rsidTr="003329E3">
        <w:trPr>
          <w:trHeight w:val="191"/>
          <w:jc w:val="center"/>
        </w:trPr>
        <w:tc>
          <w:tcPr>
            <w:tcW w:w="3888" w:type="dxa"/>
            <w:vMerge w:val="restart"/>
            <w:tcBorders>
              <w:right w:val="single" w:sz="4" w:space="0" w:color="auto"/>
            </w:tcBorders>
            <w:vAlign w:val="center"/>
          </w:tcPr>
          <w:p w:rsidR="003329E3" w:rsidRPr="00090475" w:rsidRDefault="003329E3" w:rsidP="009C3A6A">
            <w:pPr>
              <w:pStyle w:val="2a"/>
              <w:rPr>
                <w:b w:val="0"/>
                <w:bCs/>
                <w:iCs/>
              </w:rPr>
            </w:pPr>
            <w:r w:rsidRPr="00090475">
              <w:rPr>
                <w:b w:val="0"/>
                <w:bCs/>
                <w:iCs/>
              </w:rPr>
              <w:t>Sợ hãi</w:t>
            </w:r>
          </w:p>
        </w:tc>
        <w:tc>
          <w:tcPr>
            <w:tcW w:w="1170" w:type="dxa"/>
            <w:tcBorders>
              <w:left w:val="single" w:sz="4" w:space="0" w:color="auto"/>
              <w:bottom w:val="single" w:sz="4" w:space="0" w:color="auto"/>
            </w:tcBorders>
            <w:vAlign w:val="center"/>
          </w:tcPr>
          <w:p w:rsidR="003329E3" w:rsidRPr="00090475" w:rsidRDefault="003329E3" w:rsidP="009C3A6A">
            <w:pPr>
              <w:pStyle w:val="2a"/>
              <w:jc w:val="center"/>
              <w:rPr>
                <w:b w:val="0"/>
                <w:bCs/>
                <w:iCs/>
                <w:lang w:val="vi-VN"/>
              </w:rPr>
            </w:pPr>
            <w:r w:rsidRPr="00090475">
              <w:rPr>
                <w:b w:val="0"/>
                <w:bCs/>
                <w:iCs/>
                <w:lang w:val="vi-VN"/>
              </w:rPr>
              <w:t>Có</w:t>
            </w:r>
          </w:p>
        </w:tc>
        <w:tc>
          <w:tcPr>
            <w:tcW w:w="990" w:type="dxa"/>
            <w:tcBorders>
              <w:bottom w:val="single" w:sz="4" w:space="0" w:color="auto"/>
              <w:right w:val="single" w:sz="4" w:space="0" w:color="auto"/>
            </w:tcBorders>
            <w:vAlign w:val="center"/>
          </w:tcPr>
          <w:p w:rsidR="003329E3" w:rsidRPr="00526E18" w:rsidRDefault="003329E3" w:rsidP="002A7983">
            <w:pPr>
              <w:pStyle w:val="2a"/>
              <w:jc w:val="center"/>
              <w:rPr>
                <w:b w:val="0"/>
                <w:bCs/>
                <w:iCs/>
              </w:rPr>
            </w:pPr>
            <w:r w:rsidRPr="00526E18">
              <w:rPr>
                <w:b w:val="0"/>
                <w:bCs/>
                <w:iCs/>
              </w:rPr>
              <w:t>20</w:t>
            </w:r>
          </w:p>
        </w:tc>
        <w:tc>
          <w:tcPr>
            <w:tcW w:w="990" w:type="dxa"/>
            <w:tcBorders>
              <w:left w:val="single" w:sz="4" w:space="0" w:color="auto"/>
              <w:bottom w:val="single" w:sz="4" w:space="0" w:color="auto"/>
            </w:tcBorders>
            <w:vAlign w:val="center"/>
          </w:tcPr>
          <w:p w:rsidR="003329E3" w:rsidRPr="00526E18" w:rsidRDefault="003329E3" w:rsidP="002A7983">
            <w:pPr>
              <w:pStyle w:val="2a"/>
              <w:jc w:val="center"/>
              <w:rPr>
                <w:b w:val="0"/>
                <w:bCs/>
                <w:iCs/>
              </w:rPr>
            </w:pPr>
            <w:r w:rsidRPr="00526E18">
              <w:rPr>
                <w:b w:val="0"/>
                <w:bCs/>
                <w:iCs/>
              </w:rPr>
              <w:t>66,7</w:t>
            </w:r>
          </w:p>
        </w:tc>
        <w:tc>
          <w:tcPr>
            <w:tcW w:w="900" w:type="dxa"/>
            <w:tcBorders>
              <w:bottom w:val="single" w:sz="4" w:space="0" w:color="auto"/>
              <w:right w:val="single" w:sz="4" w:space="0" w:color="auto"/>
            </w:tcBorders>
            <w:vAlign w:val="center"/>
          </w:tcPr>
          <w:p w:rsidR="003329E3" w:rsidRPr="00526E18" w:rsidRDefault="003329E3" w:rsidP="002A7983">
            <w:pPr>
              <w:pStyle w:val="2a"/>
              <w:jc w:val="center"/>
              <w:rPr>
                <w:b w:val="0"/>
                <w:bCs/>
                <w:iCs/>
                <w:lang w:val="vi-VN"/>
              </w:rPr>
            </w:pPr>
            <w:r w:rsidRPr="00526E18">
              <w:rPr>
                <w:b w:val="0"/>
                <w:bCs/>
                <w:iCs/>
                <w:lang w:val="vi-VN"/>
              </w:rPr>
              <w:t>3</w:t>
            </w:r>
          </w:p>
        </w:tc>
        <w:tc>
          <w:tcPr>
            <w:tcW w:w="839" w:type="dxa"/>
            <w:tcBorders>
              <w:left w:val="single" w:sz="4" w:space="0" w:color="auto"/>
              <w:bottom w:val="single" w:sz="4" w:space="0" w:color="auto"/>
            </w:tcBorders>
            <w:vAlign w:val="center"/>
          </w:tcPr>
          <w:p w:rsidR="003329E3" w:rsidRPr="00526E18" w:rsidRDefault="003329E3" w:rsidP="002A7983">
            <w:pPr>
              <w:pStyle w:val="2a"/>
              <w:jc w:val="center"/>
              <w:rPr>
                <w:b w:val="0"/>
                <w:bCs/>
                <w:iCs/>
                <w:lang w:val="vi-VN"/>
              </w:rPr>
            </w:pPr>
            <w:r w:rsidRPr="00526E18">
              <w:rPr>
                <w:b w:val="0"/>
                <w:bCs/>
                <w:iCs/>
                <w:lang w:val="vi-VN"/>
              </w:rPr>
              <w:t>10,0</w:t>
            </w:r>
          </w:p>
        </w:tc>
      </w:tr>
      <w:tr w:rsidR="003329E3" w:rsidRPr="00526E18" w:rsidTr="003329E3">
        <w:trPr>
          <w:trHeight w:val="275"/>
          <w:jc w:val="center"/>
        </w:trPr>
        <w:tc>
          <w:tcPr>
            <w:tcW w:w="3888" w:type="dxa"/>
            <w:vMerge/>
            <w:tcBorders>
              <w:right w:val="single" w:sz="4" w:space="0" w:color="auto"/>
            </w:tcBorders>
            <w:vAlign w:val="center"/>
          </w:tcPr>
          <w:p w:rsidR="003329E3" w:rsidRPr="00090475" w:rsidRDefault="003329E3" w:rsidP="009C3A6A">
            <w:pPr>
              <w:pStyle w:val="2a"/>
              <w:rPr>
                <w:b w:val="0"/>
                <w:bCs/>
                <w:iCs/>
              </w:rPr>
            </w:pPr>
          </w:p>
        </w:tc>
        <w:tc>
          <w:tcPr>
            <w:tcW w:w="1170" w:type="dxa"/>
            <w:tcBorders>
              <w:top w:val="single" w:sz="4" w:space="0" w:color="auto"/>
              <w:left w:val="single" w:sz="4" w:space="0" w:color="auto"/>
            </w:tcBorders>
            <w:vAlign w:val="center"/>
          </w:tcPr>
          <w:p w:rsidR="003329E3" w:rsidRPr="00090475" w:rsidRDefault="003329E3" w:rsidP="009C3A6A">
            <w:pPr>
              <w:pStyle w:val="2a"/>
              <w:jc w:val="center"/>
              <w:rPr>
                <w:b w:val="0"/>
                <w:bCs/>
                <w:iCs/>
                <w:lang w:val="vi-VN"/>
              </w:rPr>
            </w:pPr>
            <w:r w:rsidRPr="00090475">
              <w:rPr>
                <w:b w:val="0"/>
                <w:bCs/>
                <w:iCs/>
                <w:lang w:val="vi-VN"/>
              </w:rPr>
              <w:t>Không</w:t>
            </w:r>
          </w:p>
        </w:tc>
        <w:tc>
          <w:tcPr>
            <w:tcW w:w="990" w:type="dxa"/>
            <w:tcBorders>
              <w:top w:val="single" w:sz="4" w:space="0" w:color="auto"/>
              <w:right w:val="single" w:sz="4" w:space="0" w:color="auto"/>
            </w:tcBorders>
            <w:vAlign w:val="center"/>
          </w:tcPr>
          <w:p w:rsidR="003329E3" w:rsidRPr="00526E18" w:rsidRDefault="003329E3" w:rsidP="002A7983">
            <w:pPr>
              <w:pStyle w:val="2a"/>
              <w:jc w:val="center"/>
              <w:rPr>
                <w:b w:val="0"/>
                <w:bCs/>
                <w:iCs/>
                <w:lang w:val="vi-VN"/>
              </w:rPr>
            </w:pPr>
            <w:r w:rsidRPr="00526E18">
              <w:rPr>
                <w:b w:val="0"/>
                <w:bCs/>
                <w:iCs/>
                <w:lang w:val="vi-VN"/>
              </w:rPr>
              <w:t>10</w:t>
            </w:r>
          </w:p>
        </w:tc>
        <w:tc>
          <w:tcPr>
            <w:tcW w:w="990" w:type="dxa"/>
            <w:tcBorders>
              <w:top w:val="single" w:sz="4" w:space="0" w:color="auto"/>
              <w:left w:val="single" w:sz="4" w:space="0" w:color="auto"/>
            </w:tcBorders>
            <w:vAlign w:val="center"/>
          </w:tcPr>
          <w:p w:rsidR="003329E3" w:rsidRPr="00526E18" w:rsidRDefault="003329E3" w:rsidP="002A7983">
            <w:pPr>
              <w:pStyle w:val="2a"/>
              <w:jc w:val="center"/>
              <w:rPr>
                <w:b w:val="0"/>
                <w:bCs/>
                <w:iCs/>
              </w:rPr>
            </w:pPr>
            <w:r w:rsidRPr="00526E18">
              <w:rPr>
                <w:b w:val="0"/>
                <w:bCs/>
                <w:iCs/>
                <w:lang w:val="vi-VN"/>
              </w:rPr>
              <w:t>33,</w:t>
            </w:r>
            <w:r w:rsidRPr="00526E18">
              <w:rPr>
                <w:b w:val="0"/>
                <w:bCs/>
                <w:iCs/>
              </w:rPr>
              <w:t>3</w:t>
            </w:r>
          </w:p>
        </w:tc>
        <w:tc>
          <w:tcPr>
            <w:tcW w:w="900" w:type="dxa"/>
            <w:tcBorders>
              <w:top w:val="single" w:sz="4" w:space="0" w:color="auto"/>
              <w:right w:val="single" w:sz="4" w:space="0" w:color="auto"/>
            </w:tcBorders>
            <w:vAlign w:val="center"/>
          </w:tcPr>
          <w:p w:rsidR="003329E3" w:rsidRPr="00526E18" w:rsidRDefault="003329E3" w:rsidP="002A7983">
            <w:pPr>
              <w:pStyle w:val="2a"/>
              <w:jc w:val="center"/>
              <w:rPr>
                <w:b w:val="0"/>
                <w:bCs/>
                <w:iCs/>
                <w:lang w:val="vi-VN"/>
              </w:rPr>
            </w:pPr>
            <w:r w:rsidRPr="00526E18">
              <w:rPr>
                <w:b w:val="0"/>
                <w:bCs/>
                <w:iCs/>
                <w:lang w:val="vi-VN"/>
              </w:rPr>
              <w:t>27</w:t>
            </w:r>
          </w:p>
        </w:tc>
        <w:tc>
          <w:tcPr>
            <w:tcW w:w="839" w:type="dxa"/>
            <w:tcBorders>
              <w:top w:val="single" w:sz="4" w:space="0" w:color="auto"/>
              <w:left w:val="single" w:sz="4" w:space="0" w:color="auto"/>
            </w:tcBorders>
            <w:vAlign w:val="center"/>
          </w:tcPr>
          <w:p w:rsidR="003329E3" w:rsidRPr="00526E18" w:rsidRDefault="003329E3" w:rsidP="002A7983">
            <w:pPr>
              <w:pStyle w:val="2a"/>
              <w:jc w:val="center"/>
              <w:rPr>
                <w:b w:val="0"/>
                <w:bCs/>
                <w:iCs/>
                <w:lang w:val="vi-VN"/>
              </w:rPr>
            </w:pPr>
            <w:r w:rsidRPr="00526E18">
              <w:rPr>
                <w:b w:val="0"/>
                <w:bCs/>
                <w:iCs/>
                <w:lang w:val="vi-VN"/>
              </w:rPr>
              <w:t>90,0</w:t>
            </w:r>
          </w:p>
        </w:tc>
      </w:tr>
      <w:tr w:rsidR="003329E3" w:rsidRPr="00526E18" w:rsidTr="003329E3">
        <w:trPr>
          <w:trHeight w:val="348"/>
          <w:jc w:val="center"/>
        </w:trPr>
        <w:tc>
          <w:tcPr>
            <w:tcW w:w="3888" w:type="dxa"/>
            <w:vMerge w:val="restart"/>
            <w:tcBorders>
              <w:right w:val="single" w:sz="4" w:space="0" w:color="auto"/>
            </w:tcBorders>
            <w:vAlign w:val="center"/>
          </w:tcPr>
          <w:p w:rsidR="003329E3" w:rsidRPr="00090475" w:rsidRDefault="003329E3" w:rsidP="009C3A6A">
            <w:pPr>
              <w:pStyle w:val="2a"/>
              <w:rPr>
                <w:b w:val="0"/>
                <w:bCs/>
                <w:iCs/>
                <w:lang w:val="vi-VN"/>
              </w:rPr>
            </w:pPr>
            <w:r w:rsidRPr="00090475">
              <w:rPr>
                <w:b w:val="0"/>
                <w:bCs/>
                <w:iCs/>
                <w:lang w:val="vi-VN"/>
              </w:rPr>
              <w:t>Tình dục thiếu hòa hợp</w:t>
            </w:r>
          </w:p>
        </w:tc>
        <w:tc>
          <w:tcPr>
            <w:tcW w:w="1170" w:type="dxa"/>
            <w:tcBorders>
              <w:left w:val="single" w:sz="4" w:space="0" w:color="auto"/>
              <w:bottom w:val="single" w:sz="4" w:space="0" w:color="auto"/>
            </w:tcBorders>
            <w:vAlign w:val="center"/>
          </w:tcPr>
          <w:p w:rsidR="003329E3" w:rsidRPr="00090475" w:rsidRDefault="003329E3" w:rsidP="009C3A6A">
            <w:pPr>
              <w:pStyle w:val="2a"/>
              <w:jc w:val="center"/>
              <w:rPr>
                <w:b w:val="0"/>
                <w:bCs/>
                <w:iCs/>
                <w:lang w:val="vi-VN"/>
              </w:rPr>
            </w:pPr>
            <w:r w:rsidRPr="00090475">
              <w:rPr>
                <w:b w:val="0"/>
                <w:bCs/>
                <w:iCs/>
                <w:lang w:val="vi-VN"/>
              </w:rPr>
              <w:t>Có</w:t>
            </w:r>
          </w:p>
        </w:tc>
        <w:tc>
          <w:tcPr>
            <w:tcW w:w="990" w:type="dxa"/>
            <w:tcBorders>
              <w:bottom w:val="single" w:sz="4" w:space="0" w:color="auto"/>
              <w:right w:val="single" w:sz="4" w:space="0" w:color="auto"/>
            </w:tcBorders>
            <w:vAlign w:val="center"/>
          </w:tcPr>
          <w:p w:rsidR="003329E3" w:rsidRPr="00526E18" w:rsidRDefault="003329E3" w:rsidP="002A234E">
            <w:pPr>
              <w:pStyle w:val="2a"/>
              <w:jc w:val="center"/>
              <w:rPr>
                <w:b w:val="0"/>
                <w:bCs/>
                <w:iCs/>
                <w:lang w:val="vi-VN"/>
              </w:rPr>
            </w:pPr>
            <w:r w:rsidRPr="00526E18">
              <w:rPr>
                <w:b w:val="0"/>
                <w:bCs/>
                <w:iCs/>
                <w:lang w:val="vi-VN"/>
              </w:rPr>
              <w:t>27</w:t>
            </w:r>
          </w:p>
        </w:tc>
        <w:tc>
          <w:tcPr>
            <w:tcW w:w="990" w:type="dxa"/>
            <w:tcBorders>
              <w:left w:val="single" w:sz="4" w:space="0" w:color="auto"/>
              <w:bottom w:val="single" w:sz="4" w:space="0" w:color="auto"/>
            </w:tcBorders>
            <w:vAlign w:val="center"/>
          </w:tcPr>
          <w:p w:rsidR="003329E3" w:rsidRPr="00526E18" w:rsidRDefault="003329E3" w:rsidP="002A234E">
            <w:pPr>
              <w:pStyle w:val="2a"/>
              <w:jc w:val="center"/>
              <w:rPr>
                <w:b w:val="0"/>
                <w:bCs/>
                <w:iCs/>
                <w:lang w:val="vi-VN"/>
              </w:rPr>
            </w:pPr>
            <w:r w:rsidRPr="00526E18">
              <w:rPr>
                <w:b w:val="0"/>
                <w:bCs/>
                <w:iCs/>
                <w:lang w:val="vi-VN"/>
              </w:rPr>
              <w:t>90,0</w:t>
            </w:r>
          </w:p>
        </w:tc>
        <w:tc>
          <w:tcPr>
            <w:tcW w:w="900" w:type="dxa"/>
            <w:tcBorders>
              <w:bottom w:val="single" w:sz="4" w:space="0" w:color="auto"/>
              <w:right w:val="single" w:sz="4" w:space="0" w:color="auto"/>
            </w:tcBorders>
            <w:vAlign w:val="center"/>
          </w:tcPr>
          <w:p w:rsidR="003329E3" w:rsidRPr="00526E18" w:rsidRDefault="003329E3" w:rsidP="002A234E">
            <w:pPr>
              <w:pStyle w:val="2a"/>
              <w:jc w:val="center"/>
              <w:rPr>
                <w:b w:val="0"/>
                <w:bCs/>
                <w:iCs/>
                <w:lang w:val="vi-VN"/>
              </w:rPr>
            </w:pPr>
            <w:r w:rsidRPr="00526E18">
              <w:rPr>
                <w:b w:val="0"/>
                <w:bCs/>
                <w:iCs/>
                <w:lang w:val="vi-VN"/>
              </w:rPr>
              <w:t>5</w:t>
            </w:r>
          </w:p>
        </w:tc>
        <w:tc>
          <w:tcPr>
            <w:tcW w:w="839" w:type="dxa"/>
            <w:tcBorders>
              <w:left w:val="single" w:sz="4" w:space="0" w:color="auto"/>
              <w:bottom w:val="single" w:sz="4" w:space="0" w:color="auto"/>
            </w:tcBorders>
            <w:vAlign w:val="center"/>
          </w:tcPr>
          <w:p w:rsidR="003329E3" w:rsidRPr="00526E18" w:rsidRDefault="003329E3" w:rsidP="002A234E">
            <w:pPr>
              <w:pStyle w:val="2a"/>
              <w:jc w:val="center"/>
              <w:rPr>
                <w:b w:val="0"/>
                <w:bCs/>
                <w:iCs/>
                <w:lang w:val="vi-VN"/>
              </w:rPr>
            </w:pPr>
            <w:r w:rsidRPr="00526E18">
              <w:rPr>
                <w:b w:val="0"/>
                <w:bCs/>
                <w:iCs/>
                <w:lang w:val="vi-VN"/>
              </w:rPr>
              <w:t>17,7</w:t>
            </w:r>
          </w:p>
        </w:tc>
      </w:tr>
      <w:tr w:rsidR="003329E3" w:rsidRPr="00526E18" w:rsidTr="003329E3">
        <w:trPr>
          <w:trHeight w:val="572"/>
          <w:jc w:val="center"/>
        </w:trPr>
        <w:tc>
          <w:tcPr>
            <w:tcW w:w="3888" w:type="dxa"/>
            <w:vMerge/>
            <w:tcBorders>
              <w:right w:val="single" w:sz="4" w:space="0" w:color="auto"/>
            </w:tcBorders>
            <w:vAlign w:val="center"/>
          </w:tcPr>
          <w:p w:rsidR="003329E3" w:rsidRPr="00090475" w:rsidRDefault="003329E3" w:rsidP="009C3A6A">
            <w:pPr>
              <w:pStyle w:val="2a"/>
              <w:rPr>
                <w:b w:val="0"/>
                <w:bCs/>
                <w:iCs/>
                <w:lang w:val="vi-VN"/>
              </w:rPr>
            </w:pPr>
          </w:p>
        </w:tc>
        <w:tc>
          <w:tcPr>
            <w:tcW w:w="1170" w:type="dxa"/>
            <w:tcBorders>
              <w:top w:val="single" w:sz="4" w:space="0" w:color="auto"/>
              <w:left w:val="single" w:sz="4" w:space="0" w:color="auto"/>
            </w:tcBorders>
            <w:vAlign w:val="center"/>
          </w:tcPr>
          <w:p w:rsidR="003329E3" w:rsidRPr="00090475" w:rsidRDefault="003329E3" w:rsidP="009C3A6A">
            <w:pPr>
              <w:pStyle w:val="2a"/>
              <w:jc w:val="center"/>
              <w:rPr>
                <w:b w:val="0"/>
                <w:bCs/>
                <w:iCs/>
                <w:lang w:val="vi-VN"/>
              </w:rPr>
            </w:pPr>
            <w:r w:rsidRPr="00090475">
              <w:rPr>
                <w:b w:val="0"/>
                <w:bCs/>
                <w:iCs/>
                <w:lang w:val="vi-VN"/>
              </w:rPr>
              <w:t>Không</w:t>
            </w:r>
          </w:p>
        </w:tc>
        <w:tc>
          <w:tcPr>
            <w:tcW w:w="990" w:type="dxa"/>
            <w:tcBorders>
              <w:top w:val="single" w:sz="4" w:space="0" w:color="auto"/>
              <w:right w:val="single" w:sz="4" w:space="0" w:color="auto"/>
            </w:tcBorders>
            <w:vAlign w:val="center"/>
          </w:tcPr>
          <w:p w:rsidR="003329E3" w:rsidRPr="00526E18" w:rsidRDefault="003329E3" w:rsidP="002A234E">
            <w:pPr>
              <w:pStyle w:val="2a"/>
              <w:jc w:val="center"/>
              <w:rPr>
                <w:b w:val="0"/>
                <w:bCs/>
                <w:iCs/>
              </w:rPr>
            </w:pPr>
            <w:r w:rsidRPr="00526E18">
              <w:rPr>
                <w:b w:val="0"/>
                <w:bCs/>
                <w:iCs/>
              </w:rPr>
              <w:t>3</w:t>
            </w:r>
          </w:p>
        </w:tc>
        <w:tc>
          <w:tcPr>
            <w:tcW w:w="990" w:type="dxa"/>
            <w:tcBorders>
              <w:top w:val="single" w:sz="4" w:space="0" w:color="auto"/>
              <w:left w:val="single" w:sz="4" w:space="0" w:color="auto"/>
            </w:tcBorders>
            <w:vAlign w:val="center"/>
          </w:tcPr>
          <w:p w:rsidR="003329E3" w:rsidRPr="00526E18" w:rsidRDefault="003329E3" w:rsidP="002A234E">
            <w:pPr>
              <w:pStyle w:val="2a"/>
              <w:jc w:val="center"/>
              <w:rPr>
                <w:b w:val="0"/>
                <w:bCs/>
                <w:iCs/>
              </w:rPr>
            </w:pPr>
            <w:r w:rsidRPr="00526E18">
              <w:rPr>
                <w:b w:val="0"/>
                <w:bCs/>
                <w:iCs/>
              </w:rPr>
              <w:t>10,0</w:t>
            </w:r>
          </w:p>
        </w:tc>
        <w:tc>
          <w:tcPr>
            <w:tcW w:w="900" w:type="dxa"/>
            <w:tcBorders>
              <w:top w:val="single" w:sz="4" w:space="0" w:color="auto"/>
              <w:right w:val="single" w:sz="4" w:space="0" w:color="auto"/>
            </w:tcBorders>
            <w:vAlign w:val="center"/>
          </w:tcPr>
          <w:p w:rsidR="003329E3" w:rsidRPr="00526E18" w:rsidRDefault="003329E3" w:rsidP="002A234E">
            <w:pPr>
              <w:pStyle w:val="2a"/>
              <w:jc w:val="center"/>
              <w:rPr>
                <w:b w:val="0"/>
                <w:bCs/>
                <w:iCs/>
                <w:lang w:val="vi-VN"/>
              </w:rPr>
            </w:pPr>
            <w:r w:rsidRPr="00526E18">
              <w:rPr>
                <w:b w:val="0"/>
                <w:bCs/>
                <w:iCs/>
                <w:lang w:val="vi-VN"/>
              </w:rPr>
              <w:t>25</w:t>
            </w:r>
          </w:p>
        </w:tc>
        <w:tc>
          <w:tcPr>
            <w:tcW w:w="839" w:type="dxa"/>
            <w:tcBorders>
              <w:top w:val="single" w:sz="4" w:space="0" w:color="auto"/>
              <w:left w:val="single" w:sz="4" w:space="0" w:color="auto"/>
            </w:tcBorders>
            <w:vAlign w:val="center"/>
          </w:tcPr>
          <w:p w:rsidR="003329E3" w:rsidRPr="00526E18" w:rsidRDefault="003329E3" w:rsidP="002A234E">
            <w:pPr>
              <w:pStyle w:val="2a"/>
              <w:jc w:val="center"/>
              <w:rPr>
                <w:b w:val="0"/>
                <w:bCs/>
                <w:iCs/>
                <w:lang w:val="vi-VN"/>
              </w:rPr>
            </w:pPr>
            <w:r w:rsidRPr="00526E18">
              <w:rPr>
                <w:b w:val="0"/>
                <w:bCs/>
                <w:iCs/>
                <w:lang w:val="vi-VN"/>
              </w:rPr>
              <w:t>83,3</w:t>
            </w:r>
          </w:p>
        </w:tc>
      </w:tr>
      <w:tr w:rsidR="003329E3" w:rsidRPr="00526E18" w:rsidTr="003329E3">
        <w:trPr>
          <w:trHeight w:val="233"/>
          <w:jc w:val="center"/>
        </w:trPr>
        <w:tc>
          <w:tcPr>
            <w:tcW w:w="3888" w:type="dxa"/>
            <w:vMerge w:val="restart"/>
            <w:tcBorders>
              <w:right w:val="single" w:sz="4" w:space="0" w:color="auto"/>
            </w:tcBorders>
            <w:vAlign w:val="center"/>
          </w:tcPr>
          <w:p w:rsidR="003329E3" w:rsidRPr="00090475" w:rsidRDefault="003329E3" w:rsidP="009C3A6A">
            <w:pPr>
              <w:pStyle w:val="2a"/>
              <w:rPr>
                <w:b w:val="0"/>
                <w:bCs/>
                <w:iCs/>
              </w:rPr>
            </w:pPr>
            <w:r w:rsidRPr="00090475">
              <w:rPr>
                <w:b w:val="0"/>
                <w:bCs/>
                <w:iCs/>
              </w:rPr>
              <w:t>Thủ dâm</w:t>
            </w:r>
          </w:p>
        </w:tc>
        <w:tc>
          <w:tcPr>
            <w:tcW w:w="1170" w:type="dxa"/>
            <w:tcBorders>
              <w:left w:val="single" w:sz="4" w:space="0" w:color="auto"/>
              <w:bottom w:val="single" w:sz="4" w:space="0" w:color="auto"/>
            </w:tcBorders>
            <w:vAlign w:val="center"/>
          </w:tcPr>
          <w:p w:rsidR="003329E3" w:rsidRPr="00090475" w:rsidRDefault="003329E3" w:rsidP="009C3A6A">
            <w:pPr>
              <w:pStyle w:val="2a"/>
              <w:jc w:val="center"/>
              <w:rPr>
                <w:b w:val="0"/>
                <w:bCs/>
                <w:iCs/>
                <w:lang w:val="vi-VN"/>
              </w:rPr>
            </w:pPr>
            <w:r w:rsidRPr="00090475">
              <w:rPr>
                <w:b w:val="0"/>
                <w:bCs/>
                <w:iCs/>
                <w:lang w:val="vi-VN"/>
              </w:rPr>
              <w:t>Có</w:t>
            </w:r>
          </w:p>
        </w:tc>
        <w:tc>
          <w:tcPr>
            <w:tcW w:w="990" w:type="dxa"/>
            <w:tcBorders>
              <w:bottom w:val="single" w:sz="4" w:space="0" w:color="auto"/>
              <w:right w:val="single" w:sz="4" w:space="0" w:color="auto"/>
            </w:tcBorders>
            <w:vAlign w:val="center"/>
          </w:tcPr>
          <w:p w:rsidR="003329E3" w:rsidRPr="00526E18" w:rsidRDefault="003329E3" w:rsidP="002A234E">
            <w:pPr>
              <w:pStyle w:val="2a"/>
              <w:jc w:val="center"/>
              <w:rPr>
                <w:b w:val="0"/>
                <w:bCs/>
                <w:iCs/>
              </w:rPr>
            </w:pPr>
            <w:r w:rsidRPr="00526E18">
              <w:rPr>
                <w:b w:val="0"/>
                <w:bCs/>
                <w:iCs/>
              </w:rPr>
              <w:t>25</w:t>
            </w:r>
          </w:p>
        </w:tc>
        <w:tc>
          <w:tcPr>
            <w:tcW w:w="990" w:type="dxa"/>
            <w:tcBorders>
              <w:left w:val="single" w:sz="4" w:space="0" w:color="auto"/>
              <w:bottom w:val="single" w:sz="4" w:space="0" w:color="auto"/>
            </w:tcBorders>
            <w:vAlign w:val="center"/>
          </w:tcPr>
          <w:p w:rsidR="003329E3" w:rsidRPr="00526E18" w:rsidRDefault="003329E3" w:rsidP="002A234E">
            <w:pPr>
              <w:pStyle w:val="2a"/>
              <w:jc w:val="center"/>
              <w:rPr>
                <w:b w:val="0"/>
                <w:bCs/>
                <w:iCs/>
              </w:rPr>
            </w:pPr>
            <w:r w:rsidRPr="00526E18">
              <w:rPr>
                <w:b w:val="0"/>
                <w:bCs/>
                <w:iCs/>
              </w:rPr>
              <w:t>83,3</w:t>
            </w:r>
          </w:p>
        </w:tc>
        <w:tc>
          <w:tcPr>
            <w:tcW w:w="900" w:type="dxa"/>
            <w:tcBorders>
              <w:bottom w:val="single" w:sz="4" w:space="0" w:color="auto"/>
              <w:right w:val="single" w:sz="4" w:space="0" w:color="auto"/>
            </w:tcBorders>
            <w:vAlign w:val="center"/>
          </w:tcPr>
          <w:p w:rsidR="003329E3" w:rsidRPr="00526E18" w:rsidRDefault="003329E3" w:rsidP="002A234E">
            <w:pPr>
              <w:pStyle w:val="2a"/>
              <w:jc w:val="center"/>
              <w:rPr>
                <w:b w:val="0"/>
                <w:bCs/>
                <w:iCs/>
                <w:lang w:val="vi-VN"/>
              </w:rPr>
            </w:pPr>
            <w:r w:rsidRPr="00526E18">
              <w:rPr>
                <w:b w:val="0"/>
                <w:bCs/>
                <w:iCs/>
                <w:lang w:val="vi-VN"/>
              </w:rPr>
              <w:t>2</w:t>
            </w:r>
          </w:p>
        </w:tc>
        <w:tc>
          <w:tcPr>
            <w:tcW w:w="839" w:type="dxa"/>
            <w:tcBorders>
              <w:left w:val="single" w:sz="4" w:space="0" w:color="auto"/>
              <w:bottom w:val="single" w:sz="4" w:space="0" w:color="auto"/>
            </w:tcBorders>
            <w:vAlign w:val="center"/>
          </w:tcPr>
          <w:p w:rsidR="003329E3" w:rsidRPr="00526E18" w:rsidRDefault="003329E3" w:rsidP="002A234E">
            <w:pPr>
              <w:pStyle w:val="2a"/>
              <w:jc w:val="center"/>
              <w:rPr>
                <w:b w:val="0"/>
                <w:bCs/>
                <w:iCs/>
                <w:lang w:val="vi-VN"/>
              </w:rPr>
            </w:pPr>
            <w:r w:rsidRPr="00526E18">
              <w:rPr>
                <w:b w:val="0"/>
                <w:bCs/>
                <w:iCs/>
                <w:lang w:val="vi-VN"/>
              </w:rPr>
              <w:t>6,7</w:t>
            </w:r>
          </w:p>
        </w:tc>
      </w:tr>
      <w:tr w:rsidR="003329E3" w:rsidRPr="00526E18" w:rsidTr="003329E3">
        <w:trPr>
          <w:trHeight w:val="233"/>
          <w:jc w:val="center"/>
        </w:trPr>
        <w:tc>
          <w:tcPr>
            <w:tcW w:w="3888" w:type="dxa"/>
            <w:vMerge/>
            <w:tcBorders>
              <w:right w:val="single" w:sz="4" w:space="0" w:color="auto"/>
            </w:tcBorders>
            <w:vAlign w:val="center"/>
          </w:tcPr>
          <w:p w:rsidR="003329E3" w:rsidRPr="00090475" w:rsidRDefault="003329E3" w:rsidP="002A234E">
            <w:pPr>
              <w:pStyle w:val="2a"/>
              <w:rPr>
                <w:b w:val="0"/>
                <w:bCs/>
                <w:iCs/>
              </w:rPr>
            </w:pPr>
          </w:p>
        </w:tc>
        <w:tc>
          <w:tcPr>
            <w:tcW w:w="1170" w:type="dxa"/>
            <w:tcBorders>
              <w:top w:val="single" w:sz="4" w:space="0" w:color="auto"/>
              <w:left w:val="single" w:sz="4" w:space="0" w:color="auto"/>
            </w:tcBorders>
            <w:vAlign w:val="center"/>
          </w:tcPr>
          <w:p w:rsidR="003329E3" w:rsidRPr="00090475" w:rsidRDefault="003329E3" w:rsidP="009C3A6A">
            <w:pPr>
              <w:pStyle w:val="2a"/>
              <w:jc w:val="center"/>
              <w:rPr>
                <w:b w:val="0"/>
                <w:bCs/>
                <w:iCs/>
                <w:lang w:val="vi-VN"/>
              </w:rPr>
            </w:pPr>
            <w:r w:rsidRPr="00090475">
              <w:rPr>
                <w:b w:val="0"/>
                <w:bCs/>
                <w:iCs/>
                <w:lang w:val="vi-VN"/>
              </w:rPr>
              <w:t>Không</w:t>
            </w:r>
          </w:p>
        </w:tc>
        <w:tc>
          <w:tcPr>
            <w:tcW w:w="990" w:type="dxa"/>
            <w:tcBorders>
              <w:top w:val="single" w:sz="4" w:space="0" w:color="auto"/>
              <w:right w:val="single" w:sz="4" w:space="0" w:color="auto"/>
            </w:tcBorders>
            <w:vAlign w:val="center"/>
          </w:tcPr>
          <w:p w:rsidR="003329E3" w:rsidRPr="00526E18" w:rsidRDefault="003329E3" w:rsidP="002A234E">
            <w:pPr>
              <w:pStyle w:val="2a"/>
              <w:jc w:val="center"/>
              <w:rPr>
                <w:b w:val="0"/>
                <w:bCs/>
                <w:iCs/>
                <w:lang w:val="vi-VN"/>
              </w:rPr>
            </w:pPr>
            <w:r w:rsidRPr="00526E18">
              <w:rPr>
                <w:b w:val="0"/>
                <w:bCs/>
                <w:iCs/>
                <w:lang w:val="vi-VN"/>
              </w:rPr>
              <w:t>5</w:t>
            </w:r>
          </w:p>
        </w:tc>
        <w:tc>
          <w:tcPr>
            <w:tcW w:w="990" w:type="dxa"/>
            <w:tcBorders>
              <w:top w:val="single" w:sz="4" w:space="0" w:color="auto"/>
              <w:left w:val="single" w:sz="4" w:space="0" w:color="auto"/>
            </w:tcBorders>
            <w:vAlign w:val="center"/>
          </w:tcPr>
          <w:p w:rsidR="003329E3" w:rsidRPr="00526E18" w:rsidRDefault="003329E3" w:rsidP="002A234E">
            <w:pPr>
              <w:pStyle w:val="2a"/>
              <w:jc w:val="center"/>
              <w:rPr>
                <w:b w:val="0"/>
                <w:bCs/>
                <w:iCs/>
              </w:rPr>
            </w:pPr>
            <w:r w:rsidRPr="00526E18">
              <w:rPr>
                <w:b w:val="0"/>
                <w:bCs/>
                <w:iCs/>
              </w:rPr>
              <w:t>16,7</w:t>
            </w:r>
          </w:p>
        </w:tc>
        <w:tc>
          <w:tcPr>
            <w:tcW w:w="900" w:type="dxa"/>
            <w:tcBorders>
              <w:top w:val="single" w:sz="4" w:space="0" w:color="auto"/>
              <w:right w:val="single" w:sz="4" w:space="0" w:color="auto"/>
            </w:tcBorders>
            <w:vAlign w:val="center"/>
          </w:tcPr>
          <w:p w:rsidR="003329E3" w:rsidRPr="00526E18" w:rsidRDefault="003329E3" w:rsidP="002A234E">
            <w:pPr>
              <w:pStyle w:val="2a"/>
              <w:jc w:val="center"/>
              <w:rPr>
                <w:b w:val="0"/>
                <w:bCs/>
                <w:iCs/>
                <w:lang w:val="vi-VN"/>
              </w:rPr>
            </w:pPr>
            <w:r w:rsidRPr="00526E18">
              <w:rPr>
                <w:b w:val="0"/>
                <w:bCs/>
                <w:iCs/>
                <w:lang w:val="vi-VN"/>
              </w:rPr>
              <w:t>28</w:t>
            </w:r>
          </w:p>
        </w:tc>
        <w:tc>
          <w:tcPr>
            <w:tcW w:w="839" w:type="dxa"/>
            <w:tcBorders>
              <w:top w:val="single" w:sz="4" w:space="0" w:color="auto"/>
              <w:left w:val="single" w:sz="4" w:space="0" w:color="auto"/>
            </w:tcBorders>
            <w:vAlign w:val="center"/>
          </w:tcPr>
          <w:p w:rsidR="003329E3" w:rsidRPr="00526E18" w:rsidRDefault="003329E3" w:rsidP="002A234E">
            <w:pPr>
              <w:pStyle w:val="2a"/>
              <w:jc w:val="center"/>
              <w:rPr>
                <w:b w:val="0"/>
                <w:bCs/>
                <w:iCs/>
                <w:lang w:val="vi-VN"/>
              </w:rPr>
            </w:pPr>
            <w:r w:rsidRPr="00526E18">
              <w:rPr>
                <w:b w:val="0"/>
                <w:bCs/>
                <w:iCs/>
                <w:lang w:val="vi-VN"/>
              </w:rPr>
              <w:t>93,3</w:t>
            </w:r>
          </w:p>
        </w:tc>
      </w:tr>
    </w:tbl>
    <w:p w:rsidR="002A7983" w:rsidRPr="00526E18" w:rsidRDefault="002A7983" w:rsidP="00411E3C">
      <w:pPr>
        <w:spacing w:before="240"/>
      </w:pPr>
      <w:r w:rsidRPr="00526E18">
        <w:tab/>
        <w:t xml:space="preserve">Sau 30 ngày điều trị, 83,3% bệnh nhân </w:t>
      </w:r>
      <w:r w:rsidR="00262AEA" w:rsidRPr="00526E18">
        <w:t>không còn xuất hiện tình trạng thiếu hòa hợp tình dụ</w:t>
      </w:r>
      <w:r w:rsidR="00A020B0" w:rsidRPr="00526E18">
        <w:t xml:space="preserve">c, </w:t>
      </w:r>
      <w:r w:rsidR="00A020B0" w:rsidRPr="00603E86">
        <w:t>10</w:t>
      </w:r>
      <w:r w:rsidR="00262AEA" w:rsidRPr="00526E18">
        <w:t>0% bệnh nhân hết căng thẳng và lo lắng. Trước điều trị</w:t>
      </w:r>
      <w:r w:rsidR="00A020B0" w:rsidRPr="00526E18">
        <w:t xml:space="preserve"> có </w:t>
      </w:r>
      <w:r w:rsidR="00A020B0" w:rsidRPr="00603E86">
        <w:t>83,3</w:t>
      </w:r>
      <w:r w:rsidR="00262AEA" w:rsidRPr="00526E18">
        <w:t>% bệnh nhân còn tình trạng thủ dâm, sau điều trị tỷ lệ này chỉ còn 6,7%.</w:t>
      </w:r>
    </w:p>
    <w:p w:rsidR="000316A8" w:rsidRPr="00603E86" w:rsidRDefault="005E4554" w:rsidP="00411E3C">
      <w:pPr>
        <w:pStyle w:val="3"/>
        <w:rPr>
          <w:color w:val="auto"/>
          <w:lang w:val="vi-VN"/>
        </w:rPr>
      </w:pPr>
      <w:bookmarkStart w:id="286" w:name="_Toc501367405"/>
      <w:bookmarkStart w:id="287" w:name="_Toc508782496"/>
      <w:r w:rsidRPr="00603E86">
        <w:rPr>
          <w:color w:val="auto"/>
          <w:lang w:val="vi-VN"/>
        </w:rPr>
        <w:lastRenderedPageBreak/>
        <w:t>3.3.11</w:t>
      </w:r>
      <w:r w:rsidR="000316A8" w:rsidRPr="00603E86">
        <w:rPr>
          <w:color w:val="auto"/>
          <w:lang w:val="vi-VN"/>
        </w:rPr>
        <w:t xml:space="preserve">. </w:t>
      </w:r>
      <w:r w:rsidR="00990B43" w:rsidRPr="00603E86">
        <w:rPr>
          <w:color w:val="auto"/>
          <w:lang w:val="vi-VN"/>
        </w:rPr>
        <w:t>Sự thay đổi các chứng trạng lâm sàng trước và sau điều trị</w:t>
      </w:r>
      <w:r w:rsidR="007C2F37" w:rsidRPr="00603E86">
        <w:rPr>
          <w:color w:val="auto"/>
          <w:lang w:val="vi-VN"/>
        </w:rPr>
        <w:t xml:space="preserve"> theo y học cổ truyền</w:t>
      </w:r>
      <w:bookmarkEnd w:id="286"/>
      <w:r w:rsidRPr="00603E86">
        <w:rPr>
          <w:color w:val="auto"/>
          <w:lang w:val="vi-VN"/>
        </w:rPr>
        <w:t xml:space="preserve"> thể Thận dương hư</w:t>
      </w:r>
      <w:bookmarkEnd w:id="287"/>
    </w:p>
    <w:p w:rsidR="00990B43" w:rsidRPr="00526E18" w:rsidRDefault="00990B43" w:rsidP="00411E3C">
      <w:pPr>
        <w:pStyle w:val="B"/>
      </w:pPr>
      <w:bookmarkStart w:id="288" w:name="_Toc499193681"/>
      <w:bookmarkStart w:id="289" w:name="_Toc508782964"/>
      <w:r w:rsidRPr="00526E18">
        <w:t>Bảng 3.</w:t>
      </w:r>
      <w:r w:rsidR="0098679F" w:rsidRPr="00526E18">
        <w:rPr>
          <w:lang w:val="en-US"/>
        </w:rPr>
        <w:t>13</w:t>
      </w:r>
      <w:r w:rsidRPr="00526E18">
        <w:t>. Sự thay đổi chứng trạng thể Thận dương hư</w:t>
      </w:r>
      <w:r w:rsidR="001F2037" w:rsidRPr="00526E18">
        <w:t xml:space="preserve"> (n = 16)</w:t>
      </w:r>
      <w:bookmarkEnd w:id="288"/>
      <w:bookmarkEnd w:id="289"/>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7"/>
        <w:gridCol w:w="900"/>
        <w:gridCol w:w="1159"/>
        <w:gridCol w:w="926"/>
        <w:gridCol w:w="1155"/>
        <w:gridCol w:w="1033"/>
      </w:tblGrid>
      <w:tr w:rsidR="00397015" w:rsidRPr="00526E18" w:rsidTr="002B0AA4">
        <w:trPr>
          <w:jc w:val="center"/>
        </w:trPr>
        <w:tc>
          <w:tcPr>
            <w:tcW w:w="3637" w:type="dxa"/>
            <w:vMerge w:val="restart"/>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b/>
                <w:szCs w:val="28"/>
              </w:rPr>
            </w:pPr>
            <w:r w:rsidRPr="00526E18">
              <w:rPr>
                <w:b/>
                <w:szCs w:val="28"/>
              </w:rPr>
              <w:t>Các chỉ số</w:t>
            </w:r>
          </w:p>
        </w:tc>
        <w:tc>
          <w:tcPr>
            <w:tcW w:w="2059" w:type="dxa"/>
            <w:gridSpan w:val="2"/>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b/>
                <w:szCs w:val="28"/>
              </w:rPr>
            </w:pPr>
            <w:r w:rsidRPr="00526E18">
              <w:rPr>
                <w:b/>
                <w:szCs w:val="28"/>
              </w:rPr>
              <w:t>Trước điều trị</w:t>
            </w:r>
          </w:p>
        </w:tc>
        <w:tc>
          <w:tcPr>
            <w:tcW w:w="2081" w:type="dxa"/>
            <w:gridSpan w:val="2"/>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b/>
                <w:szCs w:val="28"/>
              </w:rPr>
            </w:pPr>
            <w:r w:rsidRPr="00526E18">
              <w:rPr>
                <w:b/>
                <w:szCs w:val="28"/>
              </w:rPr>
              <w:t>Sau điều trị</w:t>
            </w:r>
          </w:p>
        </w:tc>
        <w:tc>
          <w:tcPr>
            <w:tcW w:w="1033" w:type="dxa"/>
            <w:vMerge w:val="restart"/>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b/>
                <w:szCs w:val="28"/>
              </w:rPr>
            </w:pPr>
            <w:r w:rsidRPr="00526E18">
              <w:rPr>
                <w:b/>
                <w:szCs w:val="28"/>
              </w:rPr>
              <w:t>p</w:t>
            </w:r>
          </w:p>
        </w:tc>
      </w:tr>
      <w:tr w:rsidR="00397015" w:rsidRPr="00526E18" w:rsidTr="002B0AA4">
        <w:trPr>
          <w:jc w:val="center"/>
        </w:trPr>
        <w:tc>
          <w:tcPr>
            <w:tcW w:w="3637" w:type="dxa"/>
            <w:vMerge/>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rPr>
                <w:rFonts w:cs="Times New Roman"/>
                <w:b/>
                <w:szCs w:val="28"/>
                <w:lang w:val="en-U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b/>
                <w:szCs w:val="28"/>
              </w:rPr>
            </w:pPr>
            <w:r w:rsidRPr="00526E18">
              <w:rPr>
                <w:b/>
                <w:szCs w:val="28"/>
              </w:rPr>
              <w:t>n</w:t>
            </w:r>
          </w:p>
        </w:tc>
        <w:tc>
          <w:tcPr>
            <w:tcW w:w="1159"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b/>
                <w:szCs w:val="28"/>
              </w:rPr>
            </w:pPr>
            <w:r w:rsidRPr="00526E18">
              <w:rPr>
                <w:b/>
                <w:szCs w:val="28"/>
              </w:rPr>
              <w:t xml:space="preserve"> %</w:t>
            </w:r>
          </w:p>
        </w:tc>
        <w:tc>
          <w:tcPr>
            <w:tcW w:w="926"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b/>
                <w:szCs w:val="28"/>
              </w:rPr>
            </w:pPr>
            <w:r w:rsidRPr="00526E18">
              <w:rPr>
                <w:b/>
                <w:szCs w:val="28"/>
              </w:rPr>
              <w:t>n</w:t>
            </w:r>
          </w:p>
        </w:tc>
        <w:tc>
          <w:tcPr>
            <w:tcW w:w="1155"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b/>
                <w:szCs w:val="28"/>
              </w:rPr>
            </w:pPr>
            <w:r w:rsidRPr="00526E18">
              <w:rPr>
                <w:b/>
                <w:szCs w:val="28"/>
              </w:rPr>
              <w:t>%</w:t>
            </w: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rPr>
                <w:rFonts w:cs="Times New Roman"/>
                <w:szCs w:val="28"/>
                <w:lang w:val="en-US"/>
              </w:rPr>
            </w:pPr>
          </w:p>
        </w:tc>
      </w:tr>
      <w:tr w:rsidR="00397015" w:rsidRPr="00526E18" w:rsidTr="002B0AA4">
        <w:trPr>
          <w:jc w:val="center"/>
        </w:trPr>
        <w:tc>
          <w:tcPr>
            <w:tcW w:w="3637" w:type="dxa"/>
            <w:tcBorders>
              <w:top w:val="single" w:sz="4" w:space="0" w:color="auto"/>
              <w:left w:val="single" w:sz="4" w:space="0" w:color="auto"/>
              <w:bottom w:val="single" w:sz="4" w:space="0" w:color="auto"/>
              <w:right w:val="single" w:sz="4" w:space="0" w:color="auto"/>
            </w:tcBorders>
            <w:vAlign w:val="center"/>
            <w:hideMark/>
          </w:tcPr>
          <w:p w:rsidR="00990B43" w:rsidRPr="00090475" w:rsidRDefault="00990B43" w:rsidP="002B0AA4">
            <w:pPr>
              <w:spacing w:beforeLines="20" w:before="48" w:afterLines="20" w:after="48" w:line="240" w:lineRule="auto"/>
              <w:rPr>
                <w:szCs w:val="28"/>
              </w:rPr>
            </w:pPr>
            <w:r w:rsidRPr="00090475">
              <w:rPr>
                <w:szCs w:val="28"/>
              </w:rPr>
              <w:t xml:space="preserve">Hình thái </w:t>
            </w:r>
            <w:r w:rsidR="004862F1" w:rsidRPr="00090475">
              <w:rPr>
                <w:szCs w:val="28"/>
              </w:rPr>
              <w:t xml:space="preserve">lưỡi </w:t>
            </w:r>
            <w:r w:rsidRPr="00090475">
              <w:rPr>
                <w:szCs w:val="28"/>
              </w:rPr>
              <w:t>bệu</w:t>
            </w:r>
            <w:r w:rsidR="004862F1" w:rsidRPr="00090475">
              <w:rPr>
                <w:szCs w:val="28"/>
              </w:rPr>
              <w:t>,</w:t>
            </w:r>
            <w:r w:rsidRPr="00090475">
              <w:rPr>
                <w:szCs w:val="28"/>
              </w:rPr>
              <w:t xml:space="preserve"> sắc nhợt, chất lưỡi nhợt</w:t>
            </w:r>
          </w:p>
        </w:tc>
        <w:tc>
          <w:tcPr>
            <w:tcW w:w="900"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16</w:t>
            </w:r>
          </w:p>
        </w:tc>
        <w:tc>
          <w:tcPr>
            <w:tcW w:w="1159"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100</w:t>
            </w:r>
          </w:p>
        </w:tc>
        <w:tc>
          <w:tcPr>
            <w:tcW w:w="926"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4</w:t>
            </w:r>
          </w:p>
        </w:tc>
        <w:tc>
          <w:tcPr>
            <w:tcW w:w="1155"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lang w:val="en-US"/>
              </w:rPr>
            </w:pPr>
            <w:r w:rsidRPr="00526E18">
              <w:rPr>
                <w:szCs w:val="28"/>
              </w:rPr>
              <w:t>25</w:t>
            </w:r>
            <w:r w:rsidR="00C00645" w:rsidRPr="00526E18">
              <w:rPr>
                <w:szCs w:val="28"/>
                <w:lang w:val="en-US"/>
              </w:rPr>
              <w:t>,0</w:t>
            </w:r>
          </w:p>
        </w:tc>
        <w:tc>
          <w:tcPr>
            <w:tcW w:w="1033"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&lt; 0,05</w:t>
            </w:r>
          </w:p>
        </w:tc>
      </w:tr>
      <w:tr w:rsidR="00397015" w:rsidRPr="00526E18" w:rsidTr="002B0AA4">
        <w:trPr>
          <w:jc w:val="center"/>
        </w:trPr>
        <w:tc>
          <w:tcPr>
            <w:tcW w:w="3637" w:type="dxa"/>
            <w:tcBorders>
              <w:top w:val="single" w:sz="4" w:space="0" w:color="auto"/>
              <w:left w:val="single" w:sz="4" w:space="0" w:color="auto"/>
              <w:bottom w:val="single" w:sz="4" w:space="0" w:color="auto"/>
              <w:right w:val="single" w:sz="4" w:space="0" w:color="auto"/>
            </w:tcBorders>
            <w:vAlign w:val="center"/>
            <w:hideMark/>
          </w:tcPr>
          <w:p w:rsidR="00990B43" w:rsidRPr="00090475" w:rsidRDefault="00990B43" w:rsidP="002B0AA4">
            <w:pPr>
              <w:spacing w:beforeLines="20" w:before="48" w:afterLines="20" w:after="48" w:line="240" w:lineRule="auto"/>
              <w:rPr>
                <w:szCs w:val="28"/>
              </w:rPr>
            </w:pPr>
            <w:r w:rsidRPr="00090475">
              <w:rPr>
                <w:szCs w:val="28"/>
              </w:rPr>
              <w:t>Đau lưng, mỏi gối</w:t>
            </w:r>
          </w:p>
        </w:tc>
        <w:tc>
          <w:tcPr>
            <w:tcW w:w="900"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13</w:t>
            </w:r>
          </w:p>
        </w:tc>
        <w:tc>
          <w:tcPr>
            <w:tcW w:w="1159"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81,3</w:t>
            </w:r>
          </w:p>
        </w:tc>
        <w:tc>
          <w:tcPr>
            <w:tcW w:w="926"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3</w:t>
            </w:r>
          </w:p>
        </w:tc>
        <w:tc>
          <w:tcPr>
            <w:tcW w:w="1155"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18,7</w:t>
            </w:r>
          </w:p>
        </w:tc>
        <w:tc>
          <w:tcPr>
            <w:tcW w:w="1033"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&lt; 0,05</w:t>
            </w:r>
          </w:p>
        </w:tc>
      </w:tr>
      <w:tr w:rsidR="00397015" w:rsidRPr="00526E18" w:rsidTr="002B0AA4">
        <w:trPr>
          <w:jc w:val="center"/>
        </w:trPr>
        <w:tc>
          <w:tcPr>
            <w:tcW w:w="3637" w:type="dxa"/>
            <w:tcBorders>
              <w:top w:val="single" w:sz="4" w:space="0" w:color="auto"/>
              <w:left w:val="single" w:sz="4" w:space="0" w:color="auto"/>
              <w:bottom w:val="single" w:sz="4" w:space="0" w:color="auto"/>
              <w:right w:val="single" w:sz="4" w:space="0" w:color="auto"/>
            </w:tcBorders>
            <w:vAlign w:val="center"/>
            <w:hideMark/>
          </w:tcPr>
          <w:p w:rsidR="00990B43" w:rsidRPr="00090475" w:rsidRDefault="00990B43" w:rsidP="002B0AA4">
            <w:pPr>
              <w:spacing w:beforeLines="20" w:before="48" w:afterLines="20" w:after="48" w:line="240" w:lineRule="auto"/>
              <w:rPr>
                <w:szCs w:val="28"/>
              </w:rPr>
            </w:pPr>
            <w:r w:rsidRPr="00090475">
              <w:rPr>
                <w:szCs w:val="28"/>
              </w:rPr>
              <w:t>Ăn uống ấm nóng</w:t>
            </w:r>
          </w:p>
        </w:tc>
        <w:tc>
          <w:tcPr>
            <w:tcW w:w="900"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13</w:t>
            </w:r>
          </w:p>
        </w:tc>
        <w:tc>
          <w:tcPr>
            <w:tcW w:w="1159"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81,3</w:t>
            </w:r>
          </w:p>
        </w:tc>
        <w:tc>
          <w:tcPr>
            <w:tcW w:w="926"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2</w:t>
            </w:r>
          </w:p>
        </w:tc>
        <w:tc>
          <w:tcPr>
            <w:tcW w:w="1155"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12,5</w:t>
            </w:r>
          </w:p>
        </w:tc>
        <w:tc>
          <w:tcPr>
            <w:tcW w:w="1033"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&lt; 0,05</w:t>
            </w:r>
          </w:p>
        </w:tc>
      </w:tr>
      <w:tr w:rsidR="00397015" w:rsidRPr="00526E18" w:rsidTr="002B0AA4">
        <w:trPr>
          <w:jc w:val="center"/>
        </w:trPr>
        <w:tc>
          <w:tcPr>
            <w:tcW w:w="3637" w:type="dxa"/>
            <w:tcBorders>
              <w:top w:val="single" w:sz="4" w:space="0" w:color="auto"/>
              <w:left w:val="single" w:sz="4" w:space="0" w:color="auto"/>
              <w:bottom w:val="single" w:sz="4" w:space="0" w:color="auto"/>
              <w:right w:val="single" w:sz="4" w:space="0" w:color="auto"/>
            </w:tcBorders>
            <w:vAlign w:val="center"/>
            <w:hideMark/>
          </w:tcPr>
          <w:p w:rsidR="00990B43" w:rsidRPr="00090475" w:rsidRDefault="00990B43" w:rsidP="002B0AA4">
            <w:pPr>
              <w:spacing w:beforeLines="20" w:before="48" w:afterLines="20" w:after="48" w:line="240" w:lineRule="auto"/>
              <w:rPr>
                <w:szCs w:val="28"/>
              </w:rPr>
            </w:pPr>
            <w:r w:rsidRPr="00090475">
              <w:rPr>
                <w:szCs w:val="28"/>
              </w:rPr>
              <w:t>Sợ lạnh, chân tay lạnh</w:t>
            </w:r>
          </w:p>
        </w:tc>
        <w:tc>
          <w:tcPr>
            <w:tcW w:w="900"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12</w:t>
            </w:r>
          </w:p>
        </w:tc>
        <w:tc>
          <w:tcPr>
            <w:tcW w:w="1159"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lang w:val="en-US"/>
              </w:rPr>
            </w:pPr>
            <w:r w:rsidRPr="00526E18">
              <w:rPr>
                <w:szCs w:val="28"/>
              </w:rPr>
              <w:t>75</w:t>
            </w:r>
            <w:r w:rsidR="00C00645" w:rsidRPr="00526E18">
              <w:rPr>
                <w:szCs w:val="28"/>
                <w:lang w:val="en-US"/>
              </w:rPr>
              <w:t>,0</w:t>
            </w:r>
          </w:p>
        </w:tc>
        <w:tc>
          <w:tcPr>
            <w:tcW w:w="926"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1</w:t>
            </w:r>
          </w:p>
        </w:tc>
        <w:tc>
          <w:tcPr>
            <w:tcW w:w="1155"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6,3</w:t>
            </w:r>
          </w:p>
        </w:tc>
        <w:tc>
          <w:tcPr>
            <w:tcW w:w="1033"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&lt; 0,05</w:t>
            </w:r>
          </w:p>
        </w:tc>
      </w:tr>
      <w:tr w:rsidR="00397015" w:rsidRPr="00526E18" w:rsidTr="002B0AA4">
        <w:trPr>
          <w:jc w:val="center"/>
        </w:trPr>
        <w:tc>
          <w:tcPr>
            <w:tcW w:w="3637" w:type="dxa"/>
            <w:tcBorders>
              <w:top w:val="single" w:sz="4" w:space="0" w:color="auto"/>
              <w:left w:val="single" w:sz="4" w:space="0" w:color="auto"/>
              <w:bottom w:val="single" w:sz="4" w:space="0" w:color="auto"/>
              <w:right w:val="single" w:sz="4" w:space="0" w:color="auto"/>
            </w:tcBorders>
            <w:vAlign w:val="center"/>
            <w:hideMark/>
          </w:tcPr>
          <w:p w:rsidR="00990B43" w:rsidRPr="00090475" w:rsidRDefault="00990B43" w:rsidP="002B0AA4">
            <w:pPr>
              <w:spacing w:beforeLines="20" w:before="48" w:afterLines="20" w:after="48" w:line="240" w:lineRule="auto"/>
              <w:rPr>
                <w:szCs w:val="28"/>
              </w:rPr>
            </w:pPr>
            <w:r w:rsidRPr="00090475">
              <w:rPr>
                <w:szCs w:val="28"/>
              </w:rPr>
              <w:t>Tiểu đêm, vãi tiểu nhiều lần</w:t>
            </w:r>
          </w:p>
        </w:tc>
        <w:tc>
          <w:tcPr>
            <w:tcW w:w="900"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13</w:t>
            </w:r>
          </w:p>
        </w:tc>
        <w:tc>
          <w:tcPr>
            <w:tcW w:w="1159"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81,3</w:t>
            </w:r>
          </w:p>
        </w:tc>
        <w:tc>
          <w:tcPr>
            <w:tcW w:w="926"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2</w:t>
            </w:r>
          </w:p>
        </w:tc>
        <w:tc>
          <w:tcPr>
            <w:tcW w:w="1155"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12,5</w:t>
            </w:r>
          </w:p>
        </w:tc>
        <w:tc>
          <w:tcPr>
            <w:tcW w:w="1033"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&lt; 0,05</w:t>
            </w:r>
          </w:p>
        </w:tc>
      </w:tr>
      <w:tr w:rsidR="00397015" w:rsidRPr="00526E18" w:rsidTr="002B0AA4">
        <w:trPr>
          <w:jc w:val="center"/>
        </w:trPr>
        <w:tc>
          <w:tcPr>
            <w:tcW w:w="3637" w:type="dxa"/>
            <w:tcBorders>
              <w:top w:val="single" w:sz="4" w:space="0" w:color="auto"/>
              <w:left w:val="single" w:sz="4" w:space="0" w:color="auto"/>
              <w:bottom w:val="single" w:sz="4" w:space="0" w:color="auto"/>
              <w:right w:val="single" w:sz="4" w:space="0" w:color="auto"/>
            </w:tcBorders>
            <w:vAlign w:val="center"/>
            <w:hideMark/>
          </w:tcPr>
          <w:p w:rsidR="00990B43" w:rsidRPr="00090475" w:rsidRDefault="00990B43" w:rsidP="002B0AA4">
            <w:pPr>
              <w:spacing w:beforeLines="20" w:before="48" w:afterLines="20" w:after="48" w:line="240" w:lineRule="auto"/>
              <w:rPr>
                <w:szCs w:val="28"/>
              </w:rPr>
            </w:pPr>
            <w:r w:rsidRPr="00090475">
              <w:rPr>
                <w:szCs w:val="28"/>
              </w:rPr>
              <w:t>Liệt dương, hoạt tinh</w:t>
            </w:r>
          </w:p>
        </w:tc>
        <w:tc>
          <w:tcPr>
            <w:tcW w:w="900"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14</w:t>
            </w:r>
          </w:p>
        </w:tc>
        <w:tc>
          <w:tcPr>
            <w:tcW w:w="1159"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87,5</w:t>
            </w:r>
          </w:p>
        </w:tc>
        <w:tc>
          <w:tcPr>
            <w:tcW w:w="926"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3</w:t>
            </w:r>
          </w:p>
        </w:tc>
        <w:tc>
          <w:tcPr>
            <w:tcW w:w="1155"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18,7</w:t>
            </w:r>
          </w:p>
        </w:tc>
        <w:tc>
          <w:tcPr>
            <w:tcW w:w="1033"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&lt; 0,05</w:t>
            </w:r>
          </w:p>
        </w:tc>
      </w:tr>
      <w:tr w:rsidR="00397015" w:rsidRPr="00526E18" w:rsidTr="002B0AA4">
        <w:trPr>
          <w:jc w:val="center"/>
        </w:trPr>
        <w:tc>
          <w:tcPr>
            <w:tcW w:w="3637" w:type="dxa"/>
            <w:tcBorders>
              <w:top w:val="single" w:sz="4" w:space="0" w:color="auto"/>
              <w:left w:val="single" w:sz="4" w:space="0" w:color="auto"/>
              <w:bottom w:val="single" w:sz="4" w:space="0" w:color="auto"/>
              <w:right w:val="single" w:sz="4" w:space="0" w:color="auto"/>
            </w:tcBorders>
            <w:vAlign w:val="center"/>
            <w:hideMark/>
          </w:tcPr>
          <w:p w:rsidR="00990B43" w:rsidRPr="00090475" w:rsidRDefault="00990B43" w:rsidP="002B0AA4">
            <w:pPr>
              <w:spacing w:beforeLines="20" w:before="48" w:afterLines="20" w:after="48" w:line="240" w:lineRule="auto"/>
              <w:rPr>
                <w:szCs w:val="28"/>
              </w:rPr>
            </w:pPr>
            <w:r w:rsidRPr="00090475">
              <w:rPr>
                <w:szCs w:val="28"/>
              </w:rPr>
              <w:t>Mạch trầm nhược</w:t>
            </w:r>
          </w:p>
        </w:tc>
        <w:tc>
          <w:tcPr>
            <w:tcW w:w="900"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12</w:t>
            </w:r>
          </w:p>
        </w:tc>
        <w:tc>
          <w:tcPr>
            <w:tcW w:w="1159"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lang w:val="en-US"/>
              </w:rPr>
            </w:pPr>
            <w:r w:rsidRPr="00526E18">
              <w:rPr>
                <w:szCs w:val="28"/>
              </w:rPr>
              <w:t>75</w:t>
            </w:r>
            <w:r w:rsidR="00C00645" w:rsidRPr="00526E18">
              <w:rPr>
                <w:szCs w:val="28"/>
                <w:lang w:val="en-US"/>
              </w:rPr>
              <w:t>,0</w:t>
            </w:r>
          </w:p>
        </w:tc>
        <w:tc>
          <w:tcPr>
            <w:tcW w:w="926"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1</w:t>
            </w:r>
          </w:p>
        </w:tc>
        <w:tc>
          <w:tcPr>
            <w:tcW w:w="1155"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6,3</w:t>
            </w:r>
          </w:p>
        </w:tc>
        <w:tc>
          <w:tcPr>
            <w:tcW w:w="1033" w:type="dxa"/>
            <w:tcBorders>
              <w:top w:val="single" w:sz="4" w:space="0" w:color="auto"/>
              <w:left w:val="single" w:sz="4" w:space="0" w:color="auto"/>
              <w:bottom w:val="single" w:sz="4" w:space="0" w:color="auto"/>
              <w:right w:val="single" w:sz="4" w:space="0" w:color="auto"/>
            </w:tcBorders>
            <w:vAlign w:val="center"/>
            <w:hideMark/>
          </w:tcPr>
          <w:p w:rsidR="00990B43" w:rsidRPr="00526E18" w:rsidRDefault="00990B43" w:rsidP="002B0AA4">
            <w:pPr>
              <w:spacing w:beforeLines="20" w:before="48" w:afterLines="20" w:after="48" w:line="240" w:lineRule="auto"/>
              <w:jc w:val="center"/>
              <w:rPr>
                <w:szCs w:val="28"/>
              </w:rPr>
            </w:pPr>
            <w:r w:rsidRPr="00526E18">
              <w:rPr>
                <w:szCs w:val="28"/>
              </w:rPr>
              <w:t>&lt; 0,05</w:t>
            </w:r>
          </w:p>
        </w:tc>
      </w:tr>
    </w:tbl>
    <w:p w:rsidR="00990B43" w:rsidRPr="00526E18" w:rsidRDefault="00665779" w:rsidP="002B0AA4">
      <w:pPr>
        <w:spacing w:line="336" w:lineRule="auto"/>
      </w:pPr>
      <w:r w:rsidRPr="00526E18">
        <w:tab/>
      </w:r>
      <w:r w:rsidR="00411E3C" w:rsidRPr="00603E86">
        <w:softHyphen/>
      </w:r>
      <w:r w:rsidRPr="00526E18">
        <w:t xml:space="preserve">Kết quả sự cải thiện các chứng trạng Thận </w:t>
      </w:r>
      <w:r w:rsidR="00D21782" w:rsidRPr="00603E86">
        <w:t>dương</w:t>
      </w:r>
      <w:r w:rsidRPr="00526E18">
        <w:t xml:space="preserve"> hư có ý nghĩa thống kê với p &lt; 0,05.</w:t>
      </w:r>
    </w:p>
    <w:p w:rsidR="005E4554" w:rsidRPr="00603E86" w:rsidRDefault="005E4554" w:rsidP="002B0AA4">
      <w:pPr>
        <w:pStyle w:val="3"/>
        <w:spacing w:line="336" w:lineRule="auto"/>
        <w:rPr>
          <w:color w:val="auto"/>
          <w:lang w:val="vi-VN"/>
        </w:rPr>
      </w:pPr>
      <w:bookmarkStart w:id="290" w:name="_Toc508782497"/>
      <w:bookmarkStart w:id="291" w:name="_Toc499193682"/>
      <w:r w:rsidRPr="00603E86">
        <w:rPr>
          <w:color w:val="auto"/>
          <w:lang w:val="vi-VN"/>
        </w:rPr>
        <w:t>3.3.12. Sự thay đổi các chứng trạng lâm sàng trước và sau điều trị theo y học cổ truyền thể Thận âm hư</w:t>
      </w:r>
      <w:bookmarkEnd w:id="290"/>
    </w:p>
    <w:p w:rsidR="001F2037" w:rsidRPr="00526E18" w:rsidRDefault="001F2037" w:rsidP="002B0AA4">
      <w:pPr>
        <w:pStyle w:val="B"/>
        <w:spacing w:line="336" w:lineRule="auto"/>
      </w:pPr>
      <w:bookmarkStart w:id="292" w:name="_Toc508782965"/>
      <w:r w:rsidRPr="00526E18">
        <w:t>Bảng 3.</w:t>
      </w:r>
      <w:r w:rsidR="0098679F" w:rsidRPr="00526E18">
        <w:rPr>
          <w:lang w:val="en-US"/>
        </w:rPr>
        <w:t>14</w:t>
      </w:r>
      <w:r w:rsidRPr="00526E18">
        <w:t>. Sự thay đổi chứng trạng thể Thận âm hư (n = 14)</w:t>
      </w:r>
      <w:bookmarkEnd w:id="291"/>
      <w:bookmarkEnd w:id="292"/>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817"/>
        <w:gridCol w:w="1446"/>
        <w:gridCol w:w="961"/>
        <w:gridCol w:w="1124"/>
        <w:gridCol w:w="1061"/>
      </w:tblGrid>
      <w:tr w:rsidR="00397015" w:rsidRPr="00526E18" w:rsidTr="00411E3C">
        <w:trPr>
          <w:trHeight w:val="37"/>
          <w:jc w:val="center"/>
        </w:trPr>
        <w:tc>
          <w:tcPr>
            <w:tcW w:w="3228" w:type="dxa"/>
            <w:vMerge w:val="restart"/>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b/>
                <w:szCs w:val="28"/>
              </w:rPr>
            </w:pPr>
            <w:r w:rsidRPr="00526E18">
              <w:rPr>
                <w:b/>
                <w:szCs w:val="28"/>
              </w:rPr>
              <w:t>Các chỉ số</w:t>
            </w:r>
          </w:p>
        </w:tc>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b/>
                <w:szCs w:val="28"/>
              </w:rPr>
            </w:pPr>
            <w:r w:rsidRPr="00526E18">
              <w:rPr>
                <w:b/>
                <w:szCs w:val="28"/>
              </w:rPr>
              <w:t>Trước điều trị</w:t>
            </w:r>
          </w:p>
        </w:tc>
        <w:tc>
          <w:tcPr>
            <w:tcW w:w="2085" w:type="dxa"/>
            <w:gridSpan w:val="2"/>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b/>
                <w:szCs w:val="28"/>
              </w:rPr>
            </w:pPr>
            <w:r w:rsidRPr="00526E18">
              <w:rPr>
                <w:b/>
                <w:szCs w:val="28"/>
              </w:rPr>
              <w:t>Sau điều trị</w:t>
            </w:r>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b/>
                <w:szCs w:val="28"/>
              </w:rPr>
            </w:pPr>
            <w:r w:rsidRPr="00526E18">
              <w:rPr>
                <w:b/>
                <w:szCs w:val="28"/>
              </w:rPr>
              <w:t>p</w:t>
            </w:r>
          </w:p>
        </w:tc>
      </w:tr>
      <w:tr w:rsidR="00397015" w:rsidRPr="00526E18" w:rsidTr="00411E3C">
        <w:trPr>
          <w:trHeight w:val="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rPr>
                <w:rFonts w:cs="Times New Roman"/>
                <w:b/>
                <w:szCs w:val="28"/>
                <w:lang w:val="en-US"/>
              </w:rPr>
            </w:pPr>
          </w:p>
        </w:tc>
        <w:tc>
          <w:tcPr>
            <w:tcW w:w="817"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b/>
                <w:szCs w:val="28"/>
              </w:rPr>
            </w:pPr>
            <w:r w:rsidRPr="00526E18">
              <w:rPr>
                <w:b/>
                <w:szCs w:val="28"/>
              </w:rPr>
              <w:t>n</w:t>
            </w:r>
          </w:p>
        </w:tc>
        <w:tc>
          <w:tcPr>
            <w:tcW w:w="1446"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b/>
                <w:szCs w:val="28"/>
              </w:rPr>
            </w:pPr>
            <w:r w:rsidRPr="00526E18">
              <w:rPr>
                <w:b/>
                <w:szCs w:val="28"/>
              </w:rPr>
              <w:t>%</w:t>
            </w:r>
          </w:p>
        </w:tc>
        <w:tc>
          <w:tcPr>
            <w:tcW w:w="961"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b/>
                <w:szCs w:val="28"/>
              </w:rPr>
            </w:pPr>
            <w:r w:rsidRPr="00526E18">
              <w:rPr>
                <w:b/>
                <w:szCs w:val="28"/>
              </w:rPr>
              <w:t>n</w:t>
            </w:r>
          </w:p>
        </w:tc>
        <w:tc>
          <w:tcPr>
            <w:tcW w:w="1124"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b/>
                <w:szCs w:val="28"/>
              </w:rPr>
            </w:pPr>
            <w:r w:rsidRPr="00526E18">
              <w:rPr>
                <w:b/>
                <w:szCs w:val="28"/>
              </w:rPr>
              <w:t>%</w:t>
            </w: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rPr>
                <w:rFonts w:cs="Times New Roman"/>
                <w:szCs w:val="28"/>
                <w:lang w:val="en-US"/>
              </w:rPr>
            </w:pPr>
          </w:p>
        </w:tc>
      </w:tr>
      <w:tr w:rsidR="00397015" w:rsidRPr="00526E18" w:rsidTr="00411E3C">
        <w:trPr>
          <w:trHeight w:val="37"/>
          <w:jc w:val="center"/>
        </w:trPr>
        <w:tc>
          <w:tcPr>
            <w:tcW w:w="3228" w:type="dxa"/>
            <w:tcBorders>
              <w:top w:val="single" w:sz="4" w:space="0" w:color="auto"/>
              <w:left w:val="single" w:sz="4" w:space="0" w:color="auto"/>
              <w:bottom w:val="single" w:sz="4" w:space="0" w:color="auto"/>
              <w:right w:val="single" w:sz="4" w:space="0" w:color="auto"/>
            </w:tcBorders>
            <w:vAlign w:val="center"/>
            <w:hideMark/>
          </w:tcPr>
          <w:p w:rsidR="001F2037" w:rsidRPr="00090475" w:rsidRDefault="001F2037" w:rsidP="002B0AA4">
            <w:pPr>
              <w:spacing w:beforeLines="20" w:before="48" w:afterLines="20" w:after="48" w:line="240" w:lineRule="auto"/>
              <w:jc w:val="left"/>
              <w:rPr>
                <w:szCs w:val="28"/>
              </w:rPr>
            </w:pPr>
            <w:r w:rsidRPr="00090475">
              <w:rPr>
                <w:szCs w:val="28"/>
              </w:rPr>
              <w:t>Chất lưỡi đỏ</w:t>
            </w:r>
          </w:p>
        </w:tc>
        <w:tc>
          <w:tcPr>
            <w:tcW w:w="817"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12</w:t>
            </w:r>
          </w:p>
        </w:tc>
        <w:tc>
          <w:tcPr>
            <w:tcW w:w="1446"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85,7</w:t>
            </w:r>
          </w:p>
        </w:tc>
        <w:tc>
          <w:tcPr>
            <w:tcW w:w="961"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14,3</w:t>
            </w:r>
          </w:p>
        </w:tc>
        <w:tc>
          <w:tcPr>
            <w:tcW w:w="1061"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&lt; 0,05</w:t>
            </w:r>
          </w:p>
        </w:tc>
      </w:tr>
      <w:tr w:rsidR="00397015" w:rsidRPr="00526E18" w:rsidTr="00411E3C">
        <w:trPr>
          <w:trHeight w:val="37"/>
          <w:jc w:val="center"/>
        </w:trPr>
        <w:tc>
          <w:tcPr>
            <w:tcW w:w="3228" w:type="dxa"/>
            <w:tcBorders>
              <w:top w:val="single" w:sz="4" w:space="0" w:color="auto"/>
              <w:left w:val="single" w:sz="4" w:space="0" w:color="auto"/>
              <w:bottom w:val="single" w:sz="4" w:space="0" w:color="auto"/>
              <w:right w:val="single" w:sz="4" w:space="0" w:color="auto"/>
            </w:tcBorders>
            <w:vAlign w:val="center"/>
            <w:hideMark/>
          </w:tcPr>
          <w:p w:rsidR="001F2037" w:rsidRPr="00090475" w:rsidRDefault="001F2037" w:rsidP="002B0AA4">
            <w:pPr>
              <w:spacing w:beforeLines="20" w:before="48" w:afterLines="20" w:after="48" w:line="240" w:lineRule="auto"/>
              <w:jc w:val="left"/>
              <w:rPr>
                <w:szCs w:val="28"/>
              </w:rPr>
            </w:pPr>
            <w:r w:rsidRPr="00090475">
              <w:rPr>
                <w:szCs w:val="28"/>
              </w:rPr>
              <w:t>Đau lưng, mỏi gối</w:t>
            </w:r>
          </w:p>
        </w:tc>
        <w:tc>
          <w:tcPr>
            <w:tcW w:w="817"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11</w:t>
            </w:r>
          </w:p>
        </w:tc>
        <w:tc>
          <w:tcPr>
            <w:tcW w:w="1446"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78,6</w:t>
            </w:r>
          </w:p>
        </w:tc>
        <w:tc>
          <w:tcPr>
            <w:tcW w:w="961"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14,3</w:t>
            </w:r>
          </w:p>
        </w:tc>
        <w:tc>
          <w:tcPr>
            <w:tcW w:w="1061"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&lt; 0,05</w:t>
            </w:r>
          </w:p>
        </w:tc>
      </w:tr>
      <w:tr w:rsidR="00397015" w:rsidRPr="00526E18" w:rsidTr="00411E3C">
        <w:trPr>
          <w:trHeight w:val="36"/>
          <w:jc w:val="center"/>
        </w:trPr>
        <w:tc>
          <w:tcPr>
            <w:tcW w:w="3228" w:type="dxa"/>
            <w:tcBorders>
              <w:top w:val="single" w:sz="4" w:space="0" w:color="auto"/>
              <w:left w:val="single" w:sz="4" w:space="0" w:color="auto"/>
              <w:bottom w:val="single" w:sz="4" w:space="0" w:color="auto"/>
              <w:right w:val="single" w:sz="4" w:space="0" w:color="auto"/>
            </w:tcBorders>
            <w:vAlign w:val="center"/>
            <w:hideMark/>
          </w:tcPr>
          <w:p w:rsidR="001F2037" w:rsidRPr="00090475" w:rsidRDefault="001F2037" w:rsidP="002B0AA4">
            <w:pPr>
              <w:spacing w:beforeLines="20" w:before="48" w:afterLines="20" w:after="48" w:line="240" w:lineRule="auto"/>
              <w:jc w:val="left"/>
              <w:rPr>
                <w:szCs w:val="28"/>
              </w:rPr>
            </w:pPr>
            <w:r w:rsidRPr="00090475">
              <w:rPr>
                <w:szCs w:val="28"/>
              </w:rPr>
              <w:t>Mồ hôi trộm</w:t>
            </w:r>
          </w:p>
        </w:tc>
        <w:tc>
          <w:tcPr>
            <w:tcW w:w="817"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9</w:t>
            </w:r>
          </w:p>
        </w:tc>
        <w:tc>
          <w:tcPr>
            <w:tcW w:w="1446"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64,3</w:t>
            </w:r>
          </w:p>
        </w:tc>
        <w:tc>
          <w:tcPr>
            <w:tcW w:w="961"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0</w:t>
            </w:r>
          </w:p>
        </w:tc>
        <w:tc>
          <w:tcPr>
            <w:tcW w:w="1124"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0</w:t>
            </w:r>
          </w:p>
        </w:tc>
        <w:tc>
          <w:tcPr>
            <w:tcW w:w="1061"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&lt; 0,05</w:t>
            </w:r>
          </w:p>
        </w:tc>
      </w:tr>
      <w:tr w:rsidR="00397015" w:rsidRPr="00526E18" w:rsidTr="00411E3C">
        <w:trPr>
          <w:trHeight w:val="39"/>
          <w:jc w:val="center"/>
        </w:trPr>
        <w:tc>
          <w:tcPr>
            <w:tcW w:w="3228" w:type="dxa"/>
            <w:tcBorders>
              <w:top w:val="single" w:sz="4" w:space="0" w:color="auto"/>
              <w:left w:val="single" w:sz="4" w:space="0" w:color="auto"/>
              <w:bottom w:val="single" w:sz="4" w:space="0" w:color="auto"/>
              <w:right w:val="single" w:sz="4" w:space="0" w:color="auto"/>
            </w:tcBorders>
            <w:vAlign w:val="center"/>
            <w:hideMark/>
          </w:tcPr>
          <w:p w:rsidR="001F2037" w:rsidRPr="00090475" w:rsidRDefault="001F2037" w:rsidP="002B0AA4">
            <w:pPr>
              <w:spacing w:beforeLines="20" w:before="48" w:afterLines="20" w:after="48" w:line="240" w:lineRule="auto"/>
              <w:jc w:val="left"/>
              <w:rPr>
                <w:szCs w:val="28"/>
              </w:rPr>
            </w:pPr>
            <w:r w:rsidRPr="00090475">
              <w:rPr>
                <w:szCs w:val="28"/>
              </w:rPr>
              <w:t>Ngũ tâm phiền nhiệt</w:t>
            </w:r>
          </w:p>
        </w:tc>
        <w:tc>
          <w:tcPr>
            <w:tcW w:w="817"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8</w:t>
            </w:r>
          </w:p>
        </w:tc>
        <w:tc>
          <w:tcPr>
            <w:tcW w:w="1446"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57,1</w:t>
            </w:r>
          </w:p>
        </w:tc>
        <w:tc>
          <w:tcPr>
            <w:tcW w:w="961"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7,1</w:t>
            </w:r>
          </w:p>
        </w:tc>
        <w:tc>
          <w:tcPr>
            <w:tcW w:w="1061"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&lt; 0,05</w:t>
            </w:r>
          </w:p>
        </w:tc>
      </w:tr>
      <w:tr w:rsidR="00397015" w:rsidRPr="00526E18" w:rsidTr="00411E3C">
        <w:trPr>
          <w:trHeight w:val="37"/>
          <w:jc w:val="center"/>
        </w:trPr>
        <w:tc>
          <w:tcPr>
            <w:tcW w:w="3228" w:type="dxa"/>
            <w:tcBorders>
              <w:top w:val="single" w:sz="4" w:space="0" w:color="auto"/>
              <w:left w:val="single" w:sz="4" w:space="0" w:color="auto"/>
              <w:bottom w:val="single" w:sz="4" w:space="0" w:color="auto"/>
              <w:right w:val="single" w:sz="4" w:space="0" w:color="auto"/>
            </w:tcBorders>
            <w:vAlign w:val="center"/>
            <w:hideMark/>
          </w:tcPr>
          <w:p w:rsidR="001F2037" w:rsidRPr="00090475" w:rsidRDefault="001F2037" w:rsidP="002B0AA4">
            <w:pPr>
              <w:spacing w:beforeLines="20" w:before="48" w:afterLines="20" w:after="48" w:line="240" w:lineRule="auto"/>
              <w:jc w:val="left"/>
              <w:rPr>
                <w:szCs w:val="28"/>
              </w:rPr>
            </w:pPr>
            <w:r w:rsidRPr="00090475">
              <w:rPr>
                <w:szCs w:val="28"/>
              </w:rPr>
              <w:t>Miệng khô họng táo</w:t>
            </w:r>
          </w:p>
        </w:tc>
        <w:tc>
          <w:tcPr>
            <w:tcW w:w="817"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10</w:t>
            </w:r>
          </w:p>
        </w:tc>
        <w:tc>
          <w:tcPr>
            <w:tcW w:w="1446"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71,4</w:t>
            </w:r>
          </w:p>
        </w:tc>
        <w:tc>
          <w:tcPr>
            <w:tcW w:w="961"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7,1</w:t>
            </w:r>
          </w:p>
        </w:tc>
        <w:tc>
          <w:tcPr>
            <w:tcW w:w="1061"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&lt; 0,05</w:t>
            </w:r>
          </w:p>
        </w:tc>
      </w:tr>
      <w:tr w:rsidR="00397015" w:rsidRPr="00526E18" w:rsidTr="00411E3C">
        <w:trPr>
          <w:trHeight w:val="36"/>
          <w:jc w:val="center"/>
        </w:trPr>
        <w:tc>
          <w:tcPr>
            <w:tcW w:w="3228" w:type="dxa"/>
            <w:tcBorders>
              <w:top w:val="single" w:sz="4" w:space="0" w:color="auto"/>
              <w:left w:val="single" w:sz="4" w:space="0" w:color="auto"/>
              <w:bottom w:val="single" w:sz="4" w:space="0" w:color="auto"/>
              <w:right w:val="single" w:sz="4" w:space="0" w:color="auto"/>
            </w:tcBorders>
            <w:vAlign w:val="center"/>
            <w:hideMark/>
          </w:tcPr>
          <w:p w:rsidR="001F2037" w:rsidRPr="00090475" w:rsidRDefault="001F2037" w:rsidP="002B0AA4">
            <w:pPr>
              <w:spacing w:beforeLines="20" w:before="48" w:afterLines="20" w:after="48" w:line="240" w:lineRule="auto"/>
              <w:jc w:val="left"/>
              <w:rPr>
                <w:szCs w:val="28"/>
              </w:rPr>
            </w:pPr>
            <w:r w:rsidRPr="00090475">
              <w:rPr>
                <w:szCs w:val="28"/>
              </w:rPr>
              <w:t>Di tinh, mộng tinh</w:t>
            </w:r>
          </w:p>
        </w:tc>
        <w:tc>
          <w:tcPr>
            <w:tcW w:w="817"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13</w:t>
            </w:r>
          </w:p>
        </w:tc>
        <w:tc>
          <w:tcPr>
            <w:tcW w:w="1446"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92,9</w:t>
            </w:r>
          </w:p>
        </w:tc>
        <w:tc>
          <w:tcPr>
            <w:tcW w:w="961"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1</w:t>
            </w:r>
          </w:p>
        </w:tc>
        <w:tc>
          <w:tcPr>
            <w:tcW w:w="1124"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7,1</w:t>
            </w:r>
          </w:p>
        </w:tc>
        <w:tc>
          <w:tcPr>
            <w:tcW w:w="1061"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&lt; 0,05</w:t>
            </w:r>
          </w:p>
        </w:tc>
      </w:tr>
      <w:tr w:rsidR="00397015" w:rsidRPr="00526E18" w:rsidTr="00411E3C">
        <w:trPr>
          <w:trHeight w:val="37"/>
          <w:jc w:val="center"/>
        </w:trPr>
        <w:tc>
          <w:tcPr>
            <w:tcW w:w="3228" w:type="dxa"/>
            <w:tcBorders>
              <w:top w:val="single" w:sz="4" w:space="0" w:color="auto"/>
              <w:left w:val="single" w:sz="4" w:space="0" w:color="auto"/>
              <w:bottom w:val="single" w:sz="4" w:space="0" w:color="auto"/>
              <w:right w:val="single" w:sz="4" w:space="0" w:color="auto"/>
            </w:tcBorders>
            <w:vAlign w:val="center"/>
            <w:hideMark/>
          </w:tcPr>
          <w:p w:rsidR="001F2037" w:rsidRPr="00090475" w:rsidRDefault="001F2037" w:rsidP="002B0AA4">
            <w:pPr>
              <w:spacing w:beforeLines="20" w:before="48" w:afterLines="20" w:after="48" w:line="240" w:lineRule="auto"/>
              <w:jc w:val="left"/>
              <w:rPr>
                <w:szCs w:val="28"/>
              </w:rPr>
            </w:pPr>
            <w:r w:rsidRPr="00090475">
              <w:rPr>
                <w:szCs w:val="28"/>
              </w:rPr>
              <w:t>Mạch tế sác</w:t>
            </w:r>
          </w:p>
        </w:tc>
        <w:tc>
          <w:tcPr>
            <w:tcW w:w="817"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12</w:t>
            </w:r>
          </w:p>
        </w:tc>
        <w:tc>
          <w:tcPr>
            <w:tcW w:w="1446"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85,7</w:t>
            </w:r>
          </w:p>
        </w:tc>
        <w:tc>
          <w:tcPr>
            <w:tcW w:w="961"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2</w:t>
            </w:r>
          </w:p>
        </w:tc>
        <w:tc>
          <w:tcPr>
            <w:tcW w:w="1124"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14,3</w:t>
            </w:r>
          </w:p>
        </w:tc>
        <w:tc>
          <w:tcPr>
            <w:tcW w:w="1061" w:type="dxa"/>
            <w:tcBorders>
              <w:top w:val="single" w:sz="4" w:space="0" w:color="auto"/>
              <w:left w:val="single" w:sz="4" w:space="0" w:color="auto"/>
              <w:bottom w:val="single" w:sz="4" w:space="0" w:color="auto"/>
              <w:right w:val="single" w:sz="4" w:space="0" w:color="auto"/>
            </w:tcBorders>
            <w:vAlign w:val="center"/>
            <w:hideMark/>
          </w:tcPr>
          <w:p w:rsidR="001F2037" w:rsidRPr="00526E18" w:rsidRDefault="001F2037" w:rsidP="002B0AA4">
            <w:pPr>
              <w:spacing w:beforeLines="20" w:before="48" w:afterLines="20" w:after="48" w:line="240" w:lineRule="auto"/>
              <w:jc w:val="center"/>
              <w:rPr>
                <w:szCs w:val="28"/>
              </w:rPr>
            </w:pPr>
            <w:r w:rsidRPr="00526E18">
              <w:rPr>
                <w:szCs w:val="28"/>
              </w:rPr>
              <w:t>&lt; 0,05</w:t>
            </w:r>
          </w:p>
        </w:tc>
      </w:tr>
    </w:tbl>
    <w:p w:rsidR="002A1B85" w:rsidRPr="00526E18" w:rsidRDefault="00665779" w:rsidP="00411E3C">
      <w:pPr>
        <w:spacing w:before="240"/>
        <w:ind w:firstLine="720"/>
      </w:pPr>
      <w:r w:rsidRPr="00526E18">
        <w:t xml:space="preserve">Kết quả sự cải thiện các chứng trạng Thận </w:t>
      </w:r>
      <w:r w:rsidR="00D21782" w:rsidRPr="00603E86">
        <w:t>âm</w:t>
      </w:r>
      <w:r w:rsidRPr="00526E18">
        <w:t xml:space="preserve"> hư có ý nghĩa thống kê với p &lt; 0,05.</w:t>
      </w:r>
    </w:p>
    <w:p w:rsidR="0098679F" w:rsidRPr="00603E86" w:rsidRDefault="005E4554" w:rsidP="002B0AA4">
      <w:pPr>
        <w:pStyle w:val="3"/>
        <w:rPr>
          <w:lang w:val="vi-VN"/>
        </w:rPr>
      </w:pPr>
      <w:bookmarkStart w:id="293" w:name="_Toc501367406"/>
      <w:bookmarkStart w:id="294" w:name="_Toc508782498"/>
      <w:r w:rsidRPr="00603E86">
        <w:rPr>
          <w:lang w:val="vi-VN"/>
        </w:rPr>
        <w:lastRenderedPageBreak/>
        <w:t>3.</w:t>
      </w:r>
      <w:r w:rsidRPr="002B0AA4">
        <w:rPr>
          <w:rFonts w:ascii="Times New Roman Bold Italic" w:hAnsi="Times New Roman Bold Italic"/>
          <w:spacing w:val="-8"/>
          <w:lang w:val="vi-VN"/>
        </w:rPr>
        <w:t>3.13</w:t>
      </w:r>
      <w:r w:rsidR="002A1B85" w:rsidRPr="002B0AA4">
        <w:rPr>
          <w:rFonts w:ascii="Times New Roman Bold Italic" w:hAnsi="Times New Roman Bold Italic"/>
          <w:spacing w:val="-8"/>
          <w:lang w:val="vi-VN"/>
        </w:rPr>
        <w:t xml:space="preserve">. </w:t>
      </w:r>
      <w:r w:rsidR="00F063D7" w:rsidRPr="002B0AA4">
        <w:rPr>
          <w:rFonts w:ascii="Times New Roman Bold Italic" w:hAnsi="Times New Roman Bold Italic"/>
          <w:spacing w:val="-8"/>
          <w:lang w:val="vi-VN"/>
        </w:rPr>
        <w:t xml:space="preserve">Sự </w:t>
      </w:r>
      <w:r w:rsidR="00F063D7" w:rsidRPr="002B0AA4">
        <w:rPr>
          <w:rFonts w:ascii="Times New Roman Bold Italic" w:hAnsi="Times New Roman Bold Italic"/>
          <w:spacing w:val="-8"/>
        </w:rPr>
        <w:t>cải</w:t>
      </w:r>
      <w:r w:rsidR="00F063D7" w:rsidRPr="002B0AA4">
        <w:rPr>
          <w:rFonts w:ascii="Times New Roman Bold Italic" w:hAnsi="Times New Roman Bold Italic"/>
          <w:spacing w:val="-8"/>
          <w:lang w:val="vi-VN"/>
        </w:rPr>
        <w:t xml:space="preserve"> thiện nồng độ testosterone</w:t>
      </w:r>
      <w:r w:rsidR="002A1B85" w:rsidRPr="002B0AA4">
        <w:rPr>
          <w:rFonts w:ascii="Times New Roman Bold Italic" w:hAnsi="Times New Roman Bold Italic"/>
          <w:spacing w:val="-8"/>
          <w:lang w:val="vi-VN"/>
        </w:rPr>
        <w:t xml:space="preserve"> </w:t>
      </w:r>
      <w:r w:rsidR="00F063D7" w:rsidRPr="002B0AA4">
        <w:rPr>
          <w:rFonts w:ascii="Times New Roman Bold Italic" w:hAnsi="Times New Roman Bold Italic"/>
          <w:spacing w:val="-8"/>
          <w:lang w:val="vi-VN"/>
        </w:rPr>
        <w:t>về mức bình thường</w:t>
      </w:r>
      <w:r w:rsidR="009C45C1" w:rsidRPr="002B0AA4">
        <w:rPr>
          <w:rFonts w:ascii="Times New Roman Bold Italic" w:hAnsi="Times New Roman Bold Italic"/>
          <w:spacing w:val="-8"/>
          <w:lang w:val="vi-VN"/>
        </w:rPr>
        <w:t xml:space="preserve"> </w:t>
      </w:r>
      <w:r w:rsidR="002A1B85" w:rsidRPr="002B0AA4">
        <w:rPr>
          <w:rFonts w:ascii="Times New Roman Bold Italic" w:hAnsi="Times New Roman Bold Italic"/>
          <w:spacing w:val="-8"/>
          <w:lang w:val="vi-VN"/>
        </w:rPr>
        <w:t>ở hai thể lâm sàng</w:t>
      </w:r>
      <w:bookmarkStart w:id="295" w:name="_Toc496555047"/>
      <w:bookmarkStart w:id="296" w:name="_Toc496555156"/>
      <w:bookmarkEnd w:id="293"/>
      <w:bookmarkEnd w:id="294"/>
    </w:p>
    <w:p w:rsidR="00165275" w:rsidRPr="00526E18" w:rsidRDefault="00165275" w:rsidP="00D21C1E">
      <w:pPr>
        <w:pStyle w:val="B"/>
      </w:pPr>
      <w:bookmarkStart w:id="297" w:name="_Toc508782966"/>
      <w:r w:rsidRPr="00526E18">
        <w:t>Bảng 3</w:t>
      </w:r>
      <w:r w:rsidR="0098679F" w:rsidRPr="00526E18">
        <w:t>.15</w:t>
      </w:r>
      <w:r w:rsidRPr="00526E18">
        <w:t>. Sự thay đổi mức độ của nồng độ testosteron</w:t>
      </w:r>
      <w:r w:rsidR="00F063D7">
        <w:rPr>
          <w:lang w:val="en-US"/>
        </w:rPr>
        <w:t>e</w:t>
      </w:r>
      <w:r w:rsidRPr="00526E18">
        <w:t xml:space="preserve"> huyết thanh 2 thể theo y học cổ truyền sau điều trị bằng HMNS</w:t>
      </w:r>
      <w:bookmarkEnd w:id="295"/>
      <w:bookmarkEnd w:id="296"/>
      <w:bookmarkEnd w:id="297"/>
    </w:p>
    <w:tbl>
      <w:tblPr>
        <w:tblStyle w:val="TableGrid"/>
        <w:tblW w:w="8661" w:type="dxa"/>
        <w:jc w:val="center"/>
        <w:tblLook w:val="01E0" w:firstRow="1" w:lastRow="1" w:firstColumn="1" w:lastColumn="1" w:noHBand="0" w:noVBand="0"/>
      </w:tblPr>
      <w:tblGrid>
        <w:gridCol w:w="2880"/>
        <w:gridCol w:w="858"/>
        <w:gridCol w:w="1467"/>
        <w:gridCol w:w="856"/>
        <w:gridCol w:w="1470"/>
        <w:gridCol w:w="1130"/>
      </w:tblGrid>
      <w:tr w:rsidR="00756B9F" w:rsidRPr="00A31FFD" w:rsidTr="00BB5C60">
        <w:trPr>
          <w:jc w:val="center"/>
        </w:trPr>
        <w:tc>
          <w:tcPr>
            <w:tcW w:w="2880" w:type="dxa"/>
            <w:vMerge w:val="restart"/>
            <w:vAlign w:val="center"/>
          </w:tcPr>
          <w:p w:rsidR="00756B9F" w:rsidRPr="00A31FFD" w:rsidRDefault="00756B9F" w:rsidP="00BB5C60">
            <w:pPr>
              <w:jc w:val="center"/>
              <w:rPr>
                <w:b/>
                <w:szCs w:val="26"/>
              </w:rPr>
            </w:pPr>
            <w:bookmarkStart w:id="298" w:name="_Toc496555048"/>
            <w:bookmarkStart w:id="299" w:name="_Toc496555157"/>
            <w:r w:rsidRPr="00A31FFD">
              <w:rPr>
                <w:b/>
                <w:szCs w:val="26"/>
              </w:rPr>
              <w:t>Nồng độ testosteron huyết thanh (nmol/l)</w:t>
            </w:r>
          </w:p>
        </w:tc>
        <w:tc>
          <w:tcPr>
            <w:tcW w:w="2325" w:type="dxa"/>
            <w:gridSpan w:val="2"/>
            <w:vAlign w:val="center"/>
          </w:tcPr>
          <w:p w:rsidR="00756B9F" w:rsidRPr="00A31FFD" w:rsidRDefault="00756B9F" w:rsidP="00BB5C60">
            <w:pPr>
              <w:jc w:val="center"/>
              <w:rPr>
                <w:b/>
                <w:szCs w:val="26"/>
              </w:rPr>
            </w:pPr>
            <w:r w:rsidRPr="00A31FFD">
              <w:rPr>
                <w:b/>
                <w:szCs w:val="26"/>
              </w:rPr>
              <w:t>Thận âm hư</w:t>
            </w:r>
          </w:p>
          <w:p w:rsidR="00756B9F" w:rsidRPr="00A31FFD" w:rsidRDefault="00756B9F" w:rsidP="00BB5C60">
            <w:pPr>
              <w:jc w:val="center"/>
              <w:rPr>
                <w:b/>
                <w:szCs w:val="26"/>
              </w:rPr>
            </w:pPr>
            <w:r w:rsidRPr="00A31FFD">
              <w:rPr>
                <w:b/>
                <w:szCs w:val="26"/>
              </w:rPr>
              <w:t>(n=14)</w:t>
            </w:r>
          </w:p>
        </w:tc>
        <w:tc>
          <w:tcPr>
            <w:tcW w:w="2326" w:type="dxa"/>
            <w:gridSpan w:val="2"/>
            <w:vAlign w:val="center"/>
          </w:tcPr>
          <w:p w:rsidR="00756B9F" w:rsidRPr="00A31FFD" w:rsidRDefault="00756B9F" w:rsidP="00BB5C60">
            <w:pPr>
              <w:jc w:val="center"/>
              <w:rPr>
                <w:b/>
                <w:szCs w:val="26"/>
              </w:rPr>
            </w:pPr>
            <w:r w:rsidRPr="00A31FFD">
              <w:rPr>
                <w:b/>
                <w:szCs w:val="26"/>
              </w:rPr>
              <w:t>Thận dương hư (n=16)</w:t>
            </w:r>
          </w:p>
        </w:tc>
        <w:tc>
          <w:tcPr>
            <w:tcW w:w="1130" w:type="dxa"/>
            <w:vMerge w:val="restart"/>
            <w:vAlign w:val="center"/>
          </w:tcPr>
          <w:p w:rsidR="00756B9F" w:rsidRPr="00A31FFD" w:rsidRDefault="00756B9F" w:rsidP="00BB5C60">
            <w:pPr>
              <w:jc w:val="center"/>
              <w:rPr>
                <w:b/>
                <w:szCs w:val="26"/>
              </w:rPr>
            </w:pPr>
            <w:r w:rsidRPr="00A31FFD">
              <w:rPr>
                <w:b/>
                <w:szCs w:val="26"/>
              </w:rPr>
              <w:t>p</w:t>
            </w:r>
          </w:p>
        </w:tc>
      </w:tr>
      <w:tr w:rsidR="00756B9F" w:rsidRPr="00A31FFD" w:rsidTr="00BB5C60">
        <w:trPr>
          <w:jc w:val="center"/>
        </w:trPr>
        <w:tc>
          <w:tcPr>
            <w:tcW w:w="2880" w:type="dxa"/>
            <w:vMerge/>
          </w:tcPr>
          <w:p w:rsidR="00756B9F" w:rsidRPr="00A31FFD" w:rsidRDefault="00756B9F" w:rsidP="00BB5C60">
            <w:pPr>
              <w:jc w:val="center"/>
              <w:rPr>
                <w:szCs w:val="26"/>
              </w:rPr>
            </w:pPr>
          </w:p>
        </w:tc>
        <w:tc>
          <w:tcPr>
            <w:tcW w:w="858" w:type="dxa"/>
          </w:tcPr>
          <w:p w:rsidR="00756B9F" w:rsidRPr="00A31FFD" w:rsidRDefault="00756B9F" w:rsidP="00BB5C60">
            <w:pPr>
              <w:jc w:val="center"/>
              <w:rPr>
                <w:szCs w:val="26"/>
              </w:rPr>
            </w:pPr>
            <w:r w:rsidRPr="00A31FFD">
              <w:rPr>
                <w:szCs w:val="26"/>
              </w:rPr>
              <w:t>n</w:t>
            </w:r>
          </w:p>
        </w:tc>
        <w:tc>
          <w:tcPr>
            <w:tcW w:w="1467" w:type="dxa"/>
          </w:tcPr>
          <w:p w:rsidR="00756B9F" w:rsidRPr="00A31FFD" w:rsidRDefault="00756B9F" w:rsidP="00BB5C60">
            <w:pPr>
              <w:jc w:val="center"/>
              <w:rPr>
                <w:szCs w:val="26"/>
              </w:rPr>
            </w:pPr>
            <w:r w:rsidRPr="00A31FFD">
              <w:rPr>
                <w:szCs w:val="26"/>
              </w:rPr>
              <w:t>Tỷ lệ (%)</w:t>
            </w:r>
          </w:p>
        </w:tc>
        <w:tc>
          <w:tcPr>
            <w:tcW w:w="856" w:type="dxa"/>
          </w:tcPr>
          <w:p w:rsidR="00756B9F" w:rsidRPr="00A31FFD" w:rsidRDefault="00756B9F" w:rsidP="00BB5C60">
            <w:pPr>
              <w:jc w:val="center"/>
              <w:rPr>
                <w:szCs w:val="26"/>
              </w:rPr>
            </w:pPr>
            <w:r w:rsidRPr="00A31FFD">
              <w:rPr>
                <w:szCs w:val="26"/>
              </w:rPr>
              <w:t>n</w:t>
            </w:r>
          </w:p>
        </w:tc>
        <w:tc>
          <w:tcPr>
            <w:tcW w:w="1470" w:type="dxa"/>
          </w:tcPr>
          <w:p w:rsidR="00756B9F" w:rsidRPr="00A31FFD" w:rsidRDefault="00756B9F" w:rsidP="00BB5C60">
            <w:pPr>
              <w:jc w:val="center"/>
              <w:rPr>
                <w:szCs w:val="26"/>
              </w:rPr>
            </w:pPr>
            <w:r w:rsidRPr="00A31FFD">
              <w:rPr>
                <w:szCs w:val="26"/>
              </w:rPr>
              <w:t>Tỷ lệ (%)</w:t>
            </w:r>
          </w:p>
        </w:tc>
        <w:tc>
          <w:tcPr>
            <w:tcW w:w="1130" w:type="dxa"/>
            <w:vMerge/>
          </w:tcPr>
          <w:p w:rsidR="00756B9F" w:rsidRPr="00A31FFD" w:rsidRDefault="00756B9F" w:rsidP="00BB5C60">
            <w:pPr>
              <w:jc w:val="center"/>
              <w:rPr>
                <w:szCs w:val="26"/>
              </w:rPr>
            </w:pPr>
          </w:p>
        </w:tc>
      </w:tr>
      <w:tr w:rsidR="00756B9F" w:rsidRPr="00A31FFD" w:rsidTr="00BB5C60">
        <w:trPr>
          <w:jc w:val="center"/>
        </w:trPr>
        <w:tc>
          <w:tcPr>
            <w:tcW w:w="2880" w:type="dxa"/>
          </w:tcPr>
          <w:p w:rsidR="00756B9F" w:rsidRPr="00A31FFD" w:rsidRDefault="00756B9F" w:rsidP="00BB5C60">
            <w:pPr>
              <w:jc w:val="center"/>
              <w:rPr>
                <w:szCs w:val="26"/>
              </w:rPr>
            </w:pPr>
            <w:r w:rsidRPr="00A31FFD">
              <w:rPr>
                <w:szCs w:val="26"/>
              </w:rPr>
              <w:t>9,8 - 35</w:t>
            </w:r>
          </w:p>
        </w:tc>
        <w:tc>
          <w:tcPr>
            <w:tcW w:w="858" w:type="dxa"/>
          </w:tcPr>
          <w:p w:rsidR="00756B9F" w:rsidRPr="00A31FFD" w:rsidRDefault="00756B9F" w:rsidP="00BB5C60">
            <w:pPr>
              <w:jc w:val="center"/>
              <w:rPr>
                <w:szCs w:val="26"/>
              </w:rPr>
            </w:pPr>
            <w:r w:rsidRPr="00A31FFD">
              <w:rPr>
                <w:szCs w:val="26"/>
              </w:rPr>
              <w:t>9</w:t>
            </w:r>
          </w:p>
        </w:tc>
        <w:tc>
          <w:tcPr>
            <w:tcW w:w="1467" w:type="dxa"/>
          </w:tcPr>
          <w:p w:rsidR="00756B9F" w:rsidRPr="00A31FFD" w:rsidRDefault="00756B9F" w:rsidP="00BB5C60">
            <w:pPr>
              <w:jc w:val="center"/>
              <w:rPr>
                <w:szCs w:val="26"/>
              </w:rPr>
            </w:pPr>
            <w:r w:rsidRPr="00A31FFD">
              <w:rPr>
                <w:szCs w:val="26"/>
              </w:rPr>
              <w:t>64,3</w:t>
            </w:r>
          </w:p>
        </w:tc>
        <w:tc>
          <w:tcPr>
            <w:tcW w:w="856" w:type="dxa"/>
          </w:tcPr>
          <w:p w:rsidR="00756B9F" w:rsidRPr="00A31FFD" w:rsidRDefault="00756B9F" w:rsidP="00BB5C60">
            <w:pPr>
              <w:jc w:val="center"/>
              <w:rPr>
                <w:szCs w:val="26"/>
              </w:rPr>
            </w:pPr>
            <w:r w:rsidRPr="00A31FFD">
              <w:rPr>
                <w:szCs w:val="26"/>
              </w:rPr>
              <w:t>12</w:t>
            </w:r>
          </w:p>
        </w:tc>
        <w:tc>
          <w:tcPr>
            <w:tcW w:w="1470" w:type="dxa"/>
          </w:tcPr>
          <w:p w:rsidR="00756B9F" w:rsidRPr="00A31FFD" w:rsidRDefault="00756B9F" w:rsidP="00BB5C60">
            <w:pPr>
              <w:jc w:val="center"/>
              <w:rPr>
                <w:szCs w:val="26"/>
              </w:rPr>
            </w:pPr>
            <w:r w:rsidRPr="00A31FFD">
              <w:rPr>
                <w:szCs w:val="26"/>
              </w:rPr>
              <w:t>75,0</w:t>
            </w:r>
          </w:p>
        </w:tc>
        <w:tc>
          <w:tcPr>
            <w:tcW w:w="1130" w:type="dxa"/>
          </w:tcPr>
          <w:p w:rsidR="00756B9F" w:rsidRPr="00A31FFD" w:rsidRDefault="00756B9F" w:rsidP="00BB5C60">
            <w:pPr>
              <w:jc w:val="center"/>
              <w:rPr>
                <w:szCs w:val="26"/>
              </w:rPr>
            </w:pPr>
            <w:r w:rsidRPr="00A31FFD">
              <w:rPr>
                <w:szCs w:val="26"/>
              </w:rPr>
              <w:t>&lt;0,05</w:t>
            </w:r>
          </w:p>
        </w:tc>
      </w:tr>
    </w:tbl>
    <w:p w:rsidR="00165275" w:rsidRPr="00A31FFD" w:rsidRDefault="00165275" w:rsidP="00D21C1E">
      <w:pPr>
        <w:pStyle w:val="B1"/>
        <w:spacing w:before="240"/>
        <w:ind w:firstLine="720"/>
        <w:jc w:val="both"/>
        <w:outlineLvl w:val="9"/>
        <w:rPr>
          <w:b w:val="0"/>
          <w:i w:val="0"/>
          <w:szCs w:val="26"/>
          <w:lang w:val="vi-VN"/>
        </w:rPr>
      </w:pPr>
      <w:r w:rsidRPr="00A31FFD">
        <w:rPr>
          <w:rFonts w:asciiTheme="majorHAnsi" w:hAnsiTheme="majorHAnsi" w:cstheme="majorHAnsi"/>
          <w:b w:val="0"/>
          <w:i w:val="0"/>
          <w:szCs w:val="26"/>
          <w:lang w:val="vi-VN"/>
        </w:rPr>
        <w:t>Kết quả trên bảng cho thấy</w:t>
      </w:r>
      <w:r w:rsidRPr="00A31FFD">
        <w:rPr>
          <w:b w:val="0"/>
          <w:i w:val="0"/>
          <w:szCs w:val="26"/>
          <w:lang w:val="vi-VN"/>
        </w:rPr>
        <w:t xml:space="preserve"> </w:t>
      </w:r>
      <w:r w:rsidRPr="00A31FFD">
        <w:rPr>
          <w:b w:val="0"/>
          <w:i w:val="0"/>
          <w:spacing w:val="4"/>
          <w:szCs w:val="26"/>
          <w:lang w:val="vi-VN"/>
        </w:rPr>
        <w:t xml:space="preserve">sau điều trị bằng HMNS sự thay đổi </w:t>
      </w:r>
      <w:r w:rsidRPr="00A31FFD">
        <w:rPr>
          <w:b w:val="0"/>
          <w:i w:val="0"/>
          <w:szCs w:val="26"/>
          <w:lang w:val="vi-VN"/>
        </w:rPr>
        <w:t>nồng độ testosteron</w:t>
      </w:r>
      <w:r w:rsidR="00F063D7" w:rsidRPr="00A31FFD">
        <w:rPr>
          <w:b w:val="0"/>
          <w:i w:val="0"/>
          <w:szCs w:val="26"/>
          <w:lang w:val="vi-VN"/>
        </w:rPr>
        <w:t>e</w:t>
      </w:r>
      <w:r w:rsidRPr="00A31FFD">
        <w:rPr>
          <w:b w:val="0"/>
          <w:i w:val="0"/>
          <w:szCs w:val="26"/>
          <w:lang w:val="vi-VN"/>
        </w:rPr>
        <w:t xml:space="preserve"> huyết thanh 9,8 - 35 (nmol/l) của </w:t>
      </w:r>
      <w:bookmarkEnd w:id="298"/>
      <w:bookmarkEnd w:id="299"/>
      <w:r w:rsidRPr="00A31FFD">
        <w:rPr>
          <w:b w:val="0"/>
          <w:i w:val="0"/>
          <w:szCs w:val="26"/>
          <w:lang w:val="vi-VN"/>
        </w:rPr>
        <w:t>thể thận dương hư cao hơn thể thận âm hư. Sự khác biệt hai nhóm có ý nghĩa thống kê với p&lt;0,05.</w:t>
      </w:r>
    </w:p>
    <w:p w:rsidR="00E63F85" w:rsidRPr="00603E86" w:rsidRDefault="00E2367B" w:rsidP="00D21C1E">
      <w:pPr>
        <w:pStyle w:val="3"/>
        <w:rPr>
          <w:color w:val="auto"/>
          <w:lang w:val="vi-VN"/>
        </w:rPr>
      </w:pPr>
      <w:bookmarkStart w:id="300" w:name="_Toc501367407"/>
      <w:bookmarkStart w:id="301" w:name="_Toc508782499"/>
      <w:r w:rsidRPr="00603E86">
        <w:rPr>
          <w:color w:val="auto"/>
          <w:lang w:val="vi-VN"/>
        </w:rPr>
        <w:t>3.3.14</w:t>
      </w:r>
      <w:r w:rsidR="00E63F85" w:rsidRPr="00603E86">
        <w:rPr>
          <w:color w:val="auto"/>
          <w:lang w:val="vi-VN"/>
        </w:rPr>
        <w:t>. Hiệu quả điều trị chung của viên nang Hải mã nhân sâm</w:t>
      </w:r>
      <w:bookmarkEnd w:id="300"/>
      <w:bookmarkEnd w:id="301"/>
    </w:p>
    <w:p w:rsidR="00090475" w:rsidRDefault="00090475" w:rsidP="00D21C1E">
      <w:pPr>
        <w:pStyle w:val="B"/>
        <w:rPr>
          <w:lang w:val="en-US"/>
        </w:rPr>
      </w:pPr>
      <w:bookmarkStart w:id="302" w:name="_Toc502262299"/>
      <w:bookmarkStart w:id="303" w:name="_Toc508782967"/>
      <w:r w:rsidRPr="00BD1C9C">
        <w:rPr>
          <w:noProof/>
          <w:lang w:val="en-US"/>
        </w:rPr>
        <w:drawing>
          <wp:inline distT="0" distB="0" distL="0" distR="0" wp14:anchorId="3F460637" wp14:editId="7C69327C">
            <wp:extent cx="5486400" cy="3295290"/>
            <wp:effectExtent l="0" t="0" r="57150" b="1968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End w:id="302"/>
      <w:bookmarkEnd w:id="303"/>
    </w:p>
    <w:p w:rsidR="00A31FFD" w:rsidRDefault="00A31FFD" w:rsidP="00A31FFD">
      <w:pPr>
        <w:pStyle w:val="D"/>
        <w:rPr>
          <w:lang w:val="en-US"/>
        </w:rPr>
      </w:pPr>
      <w:bookmarkStart w:id="304" w:name="_Toc499193683"/>
      <w:bookmarkStart w:id="305" w:name="_Toc508783084"/>
      <w:r>
        <w:rPr>
          <w:lang w:val="en-US"/>
        </w:rPr>
        <w:t>Biểu đồ 3.9</w:t>
      </w:r>
      <w:r w:rsidRPr="00526E18">
        <w:t xml:space="preserve"> Hiệu quả điều trị chung của Hải mã nhân sâm</w:t>
      </w:r>
      <w:bookmarkEnd w:id="304"/>
      <w:r w:rsidRPr="00526E18">
        <w:rPr>
          <w:lang w:val="en-US"/>
        </w:rPr>
        <w:t xml:space="preserve"> (n = 30).</w:t>
      </w:r>
      <w:bookmarkEnd w:id="305"/>
    </w:p>
    <w:p w:rsidR="00165275" w:rsidRPr="00603E86" w:rsidRDefault="00D21C1E" w:rsidP="00A31FFD">
      <w:pPr>
        <w:ind w:firstLine="720"/>
        <w:rPr>
          <w:sz w:val="26"/>
          <w:szCs w:val="26"/>
        </w:rPr>
      </w:pPr>
      <w:r w:rsidRPr="00526E18">
        <w:rPr>
          <w:rFonts w:asciiTheme="majorHAnsi" w:hAnsiTheme="majorHAnsi" w:cstheme="majorHAnsi"/>
          <w:sz w:val="26"/>
          <w:szCs w:val="26"/>
          <w:lang w:val="en-US"/>
        </w:rPr>
        <w:softHyphen/>
      </w:r>
      <w:r w:rsidR="002E1268" w:rsidRPr="00526E18">
        <w:rPr>
          <w:rFonts w:asciiTheme="majorHAnsi" w:hAnsiTheme="majorHAnsi" w:cstheme="majorHAnsi"/>
          <w:sz w:val="26"/>
          <w:szCs w:val="26"/>
        </w:rPr>
        <w:t>Kết quả trên</w:t>
      </w:r>
      <w:r w:rsidR="00EB684B">
        <w:rPr>
          <w:rFonts w:asciiTheme="majorHAnsi" w:hAnsiTheme="majorHAnsi" w:cstheme="majorHAnsi"/>
          <w:sz w:val="26"/>
          <w:szCs w:val="26"/>
          <w:lang w:val="en-US"/>
        </w:rPr>
        <w:t xml:space="preserve"> biểu đồ</w:t>
      </w:r>
      <w:r w:rsidR="002E1268" w:rsidRPr="00526E18">
        <w:rPr>
          <w:rFonts w:asciiTheme="majorHAnsi" w:hAnsiTheme="majorHAnsi" w:cstheme="majorHAnsi"/>
          <w:sz w:val="26"/>
          <w:szCs w:val="26"/>
        </w:rPr>
        <w:t xml:space="preserve"> cho thấy</w:t>
      </w:r>
      <w:r w:rsidR="002E1268" w:rsidRPr="00526E18">
        <w:rPr>
          <w:b/>
          <w:i/>
          <w:sz w:val="26"/>
          <w:szCs w:val="26"/>
        </w:rPr>
        <w:t xml:space="preserve"> </w:t>
      </w:r>
      <w:r w:rsidR="002E1268" w:rsidRPr="00526E18">
        <w:rPr>
          <w:sz w:val="26"/>
          <w:szCs w:val="26"/>
        </w:rPr>
        <w:t>sau điều trị, số bệnh nhân đạt kết quả loại Tốt chiếm tỷ lệ cao nhất 70%. Bệnh nhân có kết quả điều trị Trung bình chiếm 26,7% và 3,3% bệnh nhân không có kết quả</w:t>
      </w:r>
      <w:r w:rsidR="0098679F" w:rsidRPr="00526E18">
        <w:rPr>
          <w:sz w:val="26"/>
          <w:szCs w:val="26"/>
        </w:rPr>
        <w:t>.</w:t>
      </w:r>
    </w:p>
    <w:p w:rsidR="00E47A72" w:rsidRPr="00603E86" w:rsidRDefault="00C125E8" w:rsidP="00D21C1E">
      <w:pPr>
        <w:pStyle w:val="2"/>
        <w:rPr>
          <w:lang w:val="vi-VN"/>
        </w:rPr>
      </w:pPr>
      <w:bookmarkStart w:id="306" w:name="_Toc501367408"/>
      <w:bookmarkStart w:id="307" w:name="_Toc508782500"/>
      <w:r w:rsidRPr="00603E86">
        <w:rPr>
          <w:lang w:val="vi-VN"/>
        </w:rPr>
        <w:lastRenderedPageBreak/>
        <w:t>3.4. Tác dụng không mong muốn của viên nang Hải mã nhân sâm</w:t>
      </w:r>
      <w:bookmarkEnd w:id="306"/>
      <w:bookmarkEnd w:id="307"/>
    </w:p>
    <w:p w:rsidR="00E47A72" w:rsidRPr="00603E86" w:rsidRDefault="00E47A72" w:rsidP="00D21C1E">
      <w:pPr>
        <w:pStyle w:val="3"/>
        <w:rPr>
          <w:color w:val="auto"/>
          <w:lang w:val="vi-VN"/>
        </w:rPr>
      </w:pPr>
      <w:bookmarkStart w:id="308" w:name="_Toc501367409"/>
      <w:bookmarkStart w:id="309" w:name="_Toc508782501"/>
      <w:r w:rsidRPr="00603E86">
        <w:rPr>
          <w:color w:val="auto"/>
          <w:lang w:val="vi-VN"/>
        </w:rPr>
        <w:t>3.4.1. Tác dụng không mong muốn trên lâm sàng</w:t>
      </w:r>
      <w:bookmarkEnd w:id="308"/>
      <w:bookmarkEnd w:id="309"/>
    </w:p>
    <w:p w:rsidR="009242D6" w:rsidRDefault="009242D6" w:rsidP="009242D6">
      <w:pPr>
        <w:ind w:firstLine="720"/>
        <w:contextualSpacing/>
      </w:pPr>
      <w:r>
        <w:rPr>
          <w:lang w:val="en-US"/>
        </w:rPr>
        <w:t>N</w:t>
      </w:r>
      <w:r w:rsidR="004432CC" w:rsidRPr="00526E18">
        <w:rPr>
          <w:lang w:val="en-US"/>
        </w:rPr>
        <w:t>ghiên cứu</w:t>
      </w:r>
      <w:r w:rsidR="004A7690" w:rsidRPr="00526E18">
        <w:t xml:space="preserve"> cho thấy không bệnh nhân nào có biểu hiện bất thườ</w:t>
      </w:r>
      <w:r>
        <w:t>ng</w:t>
      </w:r>
      <w:r>
        <w:rPr>
          <w:lang w:val="en-US"/>
        </w:rPr>
        <w:t xml:space="preserve"> như </w:t>
      </w:r>
      <w:r w:rsidRPr="00AD7C5F">
        <w:t>nôn, buồn nôn, đi ngoài phân lỏng, sẩn ngứa và dị ứ</w:t>
      </w:r>
      <w:r>
        <w:t>ng toàn thân</w:t>
      </w:r>
      <w:r>
        <w:rPr>
          <w:lang w:val="en-US"/>
        </w:rPr>
        <w:t xml:space="preserve"> </w:t>
      </w:r>
      <w:r w:rsidR="004A7690" w:rsidRPr="00526E18">
        <w:t>trong quá trình 30 ngày điều trị liên tục.</w:t>
      </w:r>
      <w:r w:rsidRPr="009242D6">
        <w:t xml:space="preserve"> </w:t>
      </w:r>
    </w:p>
    <w:p w:rsidR="00E47A72" w:rsidRPr="00603E86" w:rsidRDefault="00E47A72" w:rsidP="00D21C1E">
      <w:pPr>
        <w:pStyle w:val="3"/>
        <w:rPr>
          <w:color w:val="auto"/>
          <w:lang w:val="vi-VN"/>
        </w:rPr>
      </w:pPr>
      <w:bookmarkStart w:id="310" w:name="_Toc501367410"/>
      <w:bookmarkStart w:id="311" w:name="_Toc508782502"/>
      <w:r w:rsidRPr="00603E86">
        <w:rPr>
          <w:color w:val="auto"/>
          <w:lang w:val="vi-VN"/>
        </w:rPr>
        <w:t>3.4.2. Tác dụng không mong muốn trên cận lâm sàng</w:t>
      </w:r>
      <w:bookmarkEnd w:id="310"/>
      <w:bookmarkEnd w:id="311"/>
    </w:p>
    <w:p w:rsidR="00E47A72" w:rsidRPr="00526E18" w:rsidRDefault="00E47A72" w:rsidP="00D21C1E">
      <w:pPr>
        <w:pStyle w:val="B"/>
        <w:rPr>
          <w:lang w:val="en-US"/>
        </w:rPr>
      </w:pPr>
      <w:bookmarkStart w:id="312" w:name="_Toc499193685"/>
      <w:bookmarkStart w:id="313" w:name="_Toc508782968"/>
      <w:r w:rsidRPr="00526E18">
        <w:t>Bảng 3.</w:t>
      </w:r>
      <w:r w:rsidR="00E2367B" w:rsidRPr="00526E18">
        <w:rPr>
          <w:lang w:val="en-US"/>
        </w:rPr>
        <w:t>1</w:t>
      </w:r>
      <w:r w:rsidR="00F7615D">
        <w:rPr>
          <w:lang w:val="en-US"/>
        </w:rPr>
        <w:t>6</w:t>
      </w:r>
      <w:r w:rsidRPr="00526E18">
        <w:t>. Sự thay đổi chỉ số công thức máu trước – sau điều trị</w:t>
      </w:r>
      <w:bookmarkEnd w:id="312"/>
      <w:r w:rsidR="00D82EE1" w:rsidRPr="00526E18">
        <w:rPr>
          <w:lang w:val="en-US"/>
        </w:rPr>
        <w:t xml:space="preserve"> (n = 30).</w:t>
      </w:r>
      <w:bookmarkEnd w:id="3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588"/>
        <w:gridCol w:w="2589"/>
        <w:gridCol w:w="1440"/>
      </w:tblGrid>
      <w:tr w:rsidR="00397015" w:rsidRPr="00526E18" w:rsidTr="00814A1C">
        <w:tc>
          <w:tcPr>
            <w:tcW w:w="2143" w:type="dxa"/>
            <w:vAlign w:val="center"/>
          </w:tcPr>
          <w:p w:rsidR="009663B1" w:rsidRPr="00526E18" w:rsidRDefault="009663B1" w:rsidP="00814A1C">
            <w:pPr>
              <w:pStyle w:val="33"/>
              <w:widowControl w:val="0"/>
              <w:spacing w:before="60"/>
              <w:jc w:val="center"/>
              <w:rPr>
                <w:sz w:val="26"/>
                <w:szCs w:val="26"/>
              </w:rPr>
            </w:pPr>
            <w:r w:rsidRPr="00526E18">
              <w:rPr>
                <w:sz w:val="26"/>
                <w:szCs w:val="26"/>
              </w:rPr>
              <w:t xml:space="preserve">Chỉ số </w:t>
            </w:r>
          </w:p>
        </w:tc>
        <w:tc>
          <w:tcPr>
            <w:tcW w:w="2588" w:type="dxa"/>
            <w:vAlign w:val="center"/>
          </w:tcPr>
          <w:p w:rsidR="009663B1" w:rsidRPr="00526E18" w:rsidRDefault="009663B1" w:rsidP="00814A1C">
            <w:pPr>
              <w:pStyle w:val="33"/>
              <w:widowControl w:val="0"/>
              <w:spacing w:before="60"/>
              <w:jc w:val="center"/>
              <w:rPr>
                <w:sz w:val="26"/>
                <w:szCs w:val="26"/>
              </w:rPr>
            </w:pPr>
            <w:r w:rsidRPr="00526E18">
              <w:rPr>
                <w:sz w:val="26"/>
                <w:szCs w:val="26"/>
              </w:rPr>
              <w:t xml:space="preserve">Trước điều trị           </w:t>
            </w:r>
          </w:p>
          <w:p w:rsidR="009663B1" w:rsidRPr="00526E18" w:rsidRDefault="009663B1" w:rsidP="00814A1C">
            <w:pPr>
              <w:pStyle w:val="33"/>
              <w:widowControl w:val="0"/>
              <w:spacing w:before="60"/>
              <w:jc w:val="center"/>
              <w:rPr>
                <w:sz w:val="26"/>
                <w:szCs w:val="26"/>
              </w:rPr>
            </w:pPr>
            <w:r w:rsidRPr="00526E18">
              <w:rPr>
                <w:sz w:val="26"/>
                <w:szCs w:val="26"/>
              </w:rPr>
              <w:t>(</w:t>
            </w:r>
            <w:r w:rsidRPr="00526E18">
              <w:rPr>
                <w:position w:val="-4"/>
                <w:sz w:val="26"/>
                <w:szCs w:val="26"/>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8.25pt" o:ole="">
                  <v:imagedata r:id="rId24" o:title=""/>
                </v:shape>
                <o:OLEObject Type="Embed" ProgID="Equation.3" ShapeID="_x0000_i1025" DrawAspect="Content" ObjectID="_1582525787" r:id="rId25"/>
              </w:object>
            </w:r>
            <w:r w:rsidRPr="00526E18">
              <w:rPr>
                <w:sz w:val="26"/>
                <w:szCs w:val="26"/>
              </w:rPr>
              <w:t xml:space="preserve"> ± SD)</w:t>
            </w:r>
          </w:p>
        </w:tc>
        <w:tc>
          <w:tcPr>
            <w:tcW w:w="2589" w:type="dxa"/>
            <w:vAlign w:val="center"/>
          </w:tcPr>
          <w:p w:rsidR="009663B1" w:rsidRPr="00526E18" w:rsidRDefault="009663B1" w:rsidP="00814A1C">
            <w:pPr>
              <w:pStyle w:val="33"/>
              <w:widowControl w:val="0"/>
              <w:spacing w:before="60"/>
              <w:jc w:val="center"/>
              <w:rPr>
                <w:sz w:val="26"/>
                <w:szCs w:val="26"/>
              </w:rPr>
            </w:pPr>
            <w:r w:rsidRPr="00526E18">
              <w:rPr>
                <w:sz w:val="26"/>
                <w:szCs w:val="26"/>
              </w:rPr>
              <w:t>Sau điều trị                  (</w:t>
            </w:r>
            <w:r w:rsidRPr="00526E18">
              <w:rPr>
                <w:position w:val="-4"/>
                <w:sz w:val="26"/>
                <w:szCs w:val="26"/>
              </w:rPr>
              <w:object w:dxaOrig="260" w:dyaOrig="320">
                <v:shape id="_x0000_i1026" type="#_x0000_t75" style="width:11.8pt;height:18.25pt" o:ole="">
                  <v:imagedata r:id="rId24" o:title=""/>
                </v:shape>
                <o:OLEObject Type="Embed" ProgID="Equation.3" ShapeID="_x0000_i1026" DrawAspect="Content" ObjectID="_1582525788" r:id="rId26"/>
              </w:object>
            </w:r>
            <w:r w:rsidRPr="00526E18">
              <w:rPr>
                <w:sz w:val="26"/>
                <w:szCs w:val="26"/>
              </w:rPr>
              <w:t xml:space="preserve"> ± SD)</w:t>
            </w:r>
          </w:p>
        </w:tc>
        <w:tc>
          <w:tcPr>
            <w:tcW w:w="1440" w:type="dxa"/>
            <w:vAlign w:val="center"/>
          </w:tcPr>
          <w:p w:rsidR="009663B1" w:rsidRPr="00526E18" w:rsidRDefault="009663B1" w:rsidP="00814A1C">
            <w:pPr>
              <w:pStyle w:val="33"/>
              <w:widowControl w:val="0"/>
              <w:spacing w:before="60"/>
              <w:jc w:val="center"/>
              <w:rPr>
                <w:sz w:val="26"/>
                <w:szCs w:val="26"/>
              </w:rPr>
            </w:pPr>
            <w:r w:rsidRPr="00526E18">
              <w:rPr>
                <w:sz w:val="26"/>
                <w:szCs w:val="26"/>
              </w:rPr>
              <w:t>p</w:t>
            </w:r>
          </w:p>
        </w:tc>
      </w:tr>
      <w:tr w:rsidR="00397015" w:rsidRPr="00526E18" w:rsidTr="00814A1C">
        <w:tc>
          <w:tcPr>
            <w:tcW w:w="2143" w:type="dxa"/>
          </w:tcPr>
          <w:p w:rsidR="009663B1" w:rsidRPr="004E12ED" w:rsidRDefault="009663B1" w:rsidP="00814A1C">
            <w:pPr>
              <w:pStyle w:val="33"/>
              <w:widowControl w:val="0"/>
              <w:spacing w:before="60"/>
              <w:jc w:val="left"/>
              <w:rPr>
                <w:b w:val="0"/>
                <w:sz w:val="26"/>
                <w:szCs w:val="26"/>
              </w:rPr>
            </w:pPr>
            <w:r w:rsidRPr="004E12ED">
              <w:rPr>
                <w:b w:val="0"/>
                <w:sz w:val="26"/>
                <w:szCs w:val="26"/>
              </w:rPr>
              <w:t>Hồng cầu (T/l)</w:t>
            </w:r>
          </w:p>
        </w:tc>
        <w:tc>
          <w:tcPr>
            <w:tcW w:w="2588" w:type="dxa"/>
          </w:tcPr>
          <w:p w:rsidR="009663B1" w:rsidRPr="00526E18" w:rsidRDefault="006658DF" w:rsidP="00814A1C">
            <w:pPr>
              <w:pStyle w:val="33"/>
              <w:widowControl w:val="0"/>
              <w:spacing w:before="60"/>
              <w:jc w:val="center"/>
              <w:rPr>
                <w:b w:val="0"/>
                <w:sz w:val="26"/>
                <w:szCs w:val="26"/>
              </w:rPr>
            </w:pPr>
            <w:r w:rsidRPr="00526E18">
              <w:rPr>
                <w:b w:val="0"/>
                <w:sz w:val="26"/>
                <w:szCs w:val="26"/>
              </w:rPr>
              <w:t>4,11</w:t>
            </w:r>
            <w:r w:rsidR="009663B1" w:rsidRPr="00526E18">
              <w:rPr>
                <w:b w:val="0"/>
                <w:sz w:val="26"/>
                <w:szCs w:val="26"/>
              </w:rPr>
              <w:t xml:space="preserve"> ± 0,23</w:t>
            </w:r>
          </w:p>
        </w:tc>
        <w:tc>
          <w:tcPr>
            <w:tcW w:w="2589" w:type="dxa"/>
          </w:tcPr>
          <w:p w:rsidR="009663B1" w:rsidRPr="00526E18" w:rsidRDefault="006658DF" w:rsidP="00814A1C">
            <w:pPr>
              <w:pStyle w:val="33"/>
              <w:widowControl w:val="0"/>
              <w:spacing w:before="60"/>
              <w:jc w:val="center"/>
              <w:rPr>
                <w:b w:val="0"/>
                <w:sz w:val="26"/>
                <w:szCs w:val="26"/>
              </w:rPr>
            </w:pPr>
            <w:r w:rsidRPr="00526E18">
              <w:rPr>
                <w:b w:val="0"/>
                <w:sz w:val="26"/>
                <w:szCs w:val="26"/>
              </w:rPr>
              <w:t>4,19</w:t>
            </w:r>
            <w:r w:rsidR="009663B1" w:rsidRPr="00526E18">
              <w:rPr>
                <w:b w:val="0"/>
                <w:sz w:val="26"/>
                <w:szCs w:val="26"/>
              </w:rPr>
              <w:t xml:space="preserve"> ± 0,24</w:t>
            </w:r>
          </w:p>
        </w:tc>
        <w:tc>
          <w:tcPr>
            <w:tcW w:w="1440" w:type="dxa"/>
          </w:tcPr>
          <w:p w:rsidR="009663B1" w:rsidRPr="00526E18" w:rsidRDefault="009663B1" w:rsidP="00814A1C">
            <w:pPr>
              <w:jc w:val="center"/>
              <w:rPr>
                <w:sz w:val="26"/>
                <w:szCs w:val="26"/>
              </w:rPr>
            </w:pPr>
            <w:r w:rsidRPr="00526E18">
              <w:rPr>
                <w:rFonts w:eastAsia="Times New Roman"/>
                <w:bCs/>
                <w:sz w:val="26"/>
                <w:szCs w:val="26"/>
              </w:rPr>
              <w:t>&gt;</w:t>
            </w:r>
            <w:r w:rsidRPr="00526E18">
              <w:rPr>
                <w:sz w:val="26"/>
                <w:szCs w:val="26"/>
              </w:rPr>
              <w:t xml:space="preserve"> 0,05</w:t>
            </w:r>
          </w:p>
        </w:tc>
      </w:tr>
      <w:tr w:rsidR="00397015" w:rsidRPr="00526E18" w:rsidTr="00814A1C">
        <w:tc>
          <w:tcPr>
            <w:tcW w:w="2143" w:type="dxa"/>
          </w:tcPr>
          <w:p w:rsidR="009663B1" w:rsidRPr="004E12ED" w:rsidRDefault="009663B1" w:rsidP="00814A1C">
            <w:pPr>
              <w:pStyle w:val="33"/>
              <w:widowControl w:val="0"/>
              <w:spacing w:before="60"/>
              <w:jc w:val="left"/>
              <w:rPr>
                <w:b w:val="0"/>
                <w:sz w:val="26"/>
                <w:szCs w:val="26"/>
              </w:rPr>
            </w:pPr>
            <w:r w:rsidRPr="004E12ED">
              <w:rPr>
                <w:b w:val="0"/>
                <w:sz w:val="26"/>
                <w:szCs w:val="26"/>
              </w:rPr>
              <w:t>Bạch cầu (G/l)</w:t>
            </w:r>
          </w:p>
        </w:tc>
        <w:tc>
          <w:tcPr>
            <w:tcW w:w="2588" w:type="dxa"/>
          </w:tcPr>
          <w:p w:rsidR="009663B1" w:rsidRPr="00526E18" w:rsidRDefault="006658DF" w:rsidP="00814A1C">
            <w:pPr>
              <w:pStyle w:val="33"/>
              <w:widowControl w:val="0"/>
              <w:spacing w:before="60"/>
              <w:jc w:val="center"/>
              <w:rPr>
                <w:b w:val="0"/>
                <w:sz w:val="26"/>
                <w:szCs w:val="26"/>
              </w:rPr>
            </w:pPr>
            <w:r w:rsidRPr="00526E18">
              <w:rPr>
                <w:b w:val="0"/>
                <w:sz w:val="26"/>
                <w:szCs w:val="26"/>
              </w:rPr>
              <w:t>7,27</w:t>
            </w:r>
            <w:r w:rsidR="009663B1" w:rsidRPr="00526E18">
              <w:rPr>
                <w:b w:val="0"/>
                <w:sz w:val="26"/>
                <w:szCs w:val="26"/>
              </w:rPr>
              <w:t xml:space="preserve"> ± 1,19</w:t>
            </w:r>
          </w:p>
        </w:tc>
        <w:tc>
          <w:tcPr>
            <w:tcW w:w="2589" w:type="dxa"/>
          </w:tcPr>
          <w:p w:rsidR="009663B1" w:rsidRPr="00526E18" w:rsidRDefault="009663B1" w:rsidP="00814A1C">
            <w:pPr>
              <w:pStyle w:val="33"/>
              <w:widowControl w:val="0"/>
              <w:spacing w:before="60"/>
              <w:jc w:val="center"/>
              <w:rPr>
                <w:b w:val="0"/>
                <w:sz w:val="26"/>
                <w:szCs w:val="26"/>
              </w:rPr>
            </w:pPr>
            <w:r w:rsidRPr="00526E18">
              <w:rPr>
                <w:b w:val="0"/>
                <w:sz w:val="26"/>
                <w:szCs w:val="26"/>
              </w:rPr>
              <w:t>6,31 ± 1,41</w:t>
            </w:r>
          </w:p>
        </w:tc>
        <w:tc>
          <w:tcPr>
            <w:tcW w:w="1440" w:type="dxa"/>
          </w:tcPr>
          <w:p w:rsidR="009663B1" w:rsidRPr="00526E18" w:rsidRDefault="009663B1" w:rsidP="00814A1C">
            <w:pPr>
              <w:jc w:val="center"/>
              <w:rPr>
                <w:sz w:val="26"/>
                <w:szCs w:val="26"/>
              </w:rPr>
            </w:pPr>
            <w:r w:rsidRPr="00526E18">
              <w:rPr>
                <w:rFonts w:eastAsia="Times New Roman"/>
                <w:bCs/>
                <w:sz w:val="26"/>
                <w:szCs w:val="26"/>
              </w:rPr>
              <w:t>&gt;</w:t>
            </w:r>
            <w:r w:rsidRPr="00526E18">
              <w:rPr>
                <w:sz w:val="26"/>
                <w:szCs w:val="26"/>
              </w:rPr>
              <w:t xml:space="preserve"> 0,05</w:t>
            </w:r>
          </w:p>
        </w:tc>
      </w:tr>
      <w:tr w:rsidR="00397015" w:rsidRPr="00526E18" w:rsidTr="00814A1C">
        <w:tc>
          <w:tcPr>
            <w:tcW w:w="2143" w:type="dxa"/>
          </w:tcPr>
          <w:p w:rsidR="009663B1" w:rsidRPr="004E12ED" w:rsidRDefault="009663B1" w:rsidP="00814A1C">
            <w:pPr>
              <w:pStyle w:val="33"/>
              <w:widowControl w:val="0"/>
              <w:spacing w:before="60"/>
              <w:jc w:val="left"/>
              <w:rPr>
                <w:b w:val="0"/>
                <w:sz w:val="26"/>
                <w:szCs w:val="26"/>
              </w:rPr>
            </w:pPr>
            <w:r w:rsidRPr="004E12ED">
              <w:rPr>
                <w:b w:val="0"/>
                <w:sz w:val="26"/>
                <w:szCs w:val="26"/>
              </w:rPr>
              <w:t>Tiểu cầu (G/l)</w:t>
            </w:r>
          </w:p>
        </w:tc>
        <w:tc>
          <w:tcPr>
            <w:tcW w:w="2588" w:type="dxa"/>
          </w:tcPr>
          <w:p w:rsidR="009663B1" w:rsidRPr="00526E18" w:rsidRDefault="006658DF" w:rsidP="00814A1C">
            <w:pPr>
              <w:pStyle w:val="33"/>
              <w:widowControl w:val="0"/>
              <w:spacing w:before="60"/>
              <w:jc w:val="center"/>
              <w:rPr>
                <w:b w:val="0"/>
                <w:sz w:val="26"/>
                <w:szCs w:val="26"/>
              </w:rPr>
            </w:pPr>
            <w:r w:rsidRPr="00526E18">
              <w:rPr>
                <w:b w:val="0"/>
                <w:sz w:val="26"/>
                <w:szCs w:val="26"/>
              </w:rPr>
              <w:t>214,11 ± 52,4</w:t>
            </w:r>
            <w:r w:rsidR="009663B1" w:rsidRPr="00526E18">
              <w:rPr>
                <w:b w:val="0"/>
                <w:sz w:val="26"/>
                <w:szCs w:val="26"/>
              </w:rPr>
              <w:t>6</w:t>
            </w:r>
          </w:p>
        </w:tc>
        <w:tc>
          <w:tcPr>
            <w:tcW w:w="2589" w:type="dxa"/>
          </w:tcPr>
          <w:p w:rsidR="009663B1" w:rsidRPr="00526E18" w:rsidRDefault="006658DF" w:rsidP="00814A1C">
            <w:pPr>
              <w:pStyle w:val="33"/>
              <w:widowControl w:val="0"/>
              <w:spacing w:before="60"/>
              <w:jc w:val="center"/>
              <w:rPr>
                <w:b w:val="0"/>
                <w:sz w:val="26"/>
                <w:szCs w:val="26"/>
              </w:rPr>
            </w:pPr>
            <w:r w:rsidRPr="00526E18">
              <w:rPr>
                <w:b w:val="0"/>
                <w:sz w:val="26"/>
                <w:szCs w:val="26"/>
              </w:rPr>
              <w:t>225,38 ± 47,1</w:t>
            </w:r>
            <w:r w:rsidR="009663B1" w:rsidRPr="00526E18">
              <w:rPr>
                <w:b w:val="0"/>
                <w:sz w:val="26"/>
                <w:szCs w:val="26"/>
              </w:rPr>
              <w:t>3</w:t>
            </w:r>
          </w:p>
        </w:tc>
        <w:tc>
          <w:tcPr>
            <w:tcW w:w="1440" w:type="dxa"/>
          </w:tcPr>
          <w:p w:rsidR="009663B1" w:rsidRPr="00526E18" w:rsidRDefault="009663B1" w:rsidP="00814A1C">
            <w:pPr>
              <w:pStyle w:val="33"/>
              <w:widowControl w:val="0"/>
              <w:spacing w:before="60"/>
              <w:jc w:val="center"/>
              <w:rPr>
                <w:b w:val="0"/>
                <w:sz w:val="26"/>
                <w:szCs w:val="26"/>
              </w:rPr>
            </w:pPr>
            <w:r w:rsidRPr="00526E18">
              <w:rPr>
                <w:b w:val="0"/>
                <w:sz w:val="26"/>
                <w:szCs w:val="26"/>
              </w:rPr>
              <w:t>&gt; 0,05</w:t>
            </w:r>
          </w:p>
        </w:tc>
      </w:tr>
    </w:tbl>
    <w:p w:rsidR="002B14BC" w:rsidRPr="00603E86" w:rsidRDefault="008C5A8F" w:rsidP="00D21C1E">
      <w:pPr>
        <w:spacing w:before="240"/>
      </w:pPr>
      <w:r w:rsidRPr="00526E18">
        <w:tab/>
        <w:t>Kết quả sự thay đổi chỉ số công thức máu trước và sau điều trị không có ý nghĩa thống kê với p &gt;</w:t>
      </w:r>
      <w:r w:rsidR="00F13999" w:rsidRPr="00603E86">
        <w:t xml:space="preserve"> </w:t>
      </w:r>
      <w:bookmarkStart w:id="314" w:name="_Toc499193686"/>
      <w:r w:rsidR="00E2367B" w:rsidRPr="00526E18">
        <w:t>0,05.</w:t>
      </w:r>
    </w:p>
    <w:p w:rsidR="00E47A72" w:rsidRPr="00603E86" w:rsidRDefault="00E47A72" w:rsidP="002817A3">
      <w:pPr>
        <w:pStyle w:val="B"/>
      </w:pPr>
      <w:bookmarkStart w:id="315" w:name="_Toc508782969"/>
      <w:r w:rsidRPr="00526E18">
        <w:t>Bảng 3.</w:t>
      </w:r>
      <w:r w:rsidR="00E2367B" w:rsidRPr="00603E86">
        <w:t>1</w:t>
      </w:r>
      <w:r w:rsidR="00F7615D" w:rsidRPr="00603E86">
        <w:t>7</w:t>
      </w:r>
      <w:r w:rsidRPr="00526E18">
        <w:t>. Sự thay đổi chỉ số sinh hóa máu trước – sau điều trị</w:t>
      </w:r>
      <w:bookmarkEnd w:id="314"/>
      <w:r w:rsidR="00D82EE1" w:rsidRPr="00603E86">
        <w:t xml:space="preserve"> (n = 30).</w:t>
      </w:r>
      <w:bookmarkEnd w:id="315"/>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2087"/>
        <w:gridCol w:w="1938"/>
        <w:gridCol w:w="1789"/>
      </w:tblGrid>
      <w:tr w:rsidR="00397015" w:rsidRPr="00526E18" w:rsidTr="00D21C1E">
        <w:trPr>
          <w:trHeight w:val="455"/>
          <w:jc w:val="center"/>
        </w:trPr>
        <w:tc>
          <w:tcPr>
            <w:tcW w:w="2715" w:type="dxa"/>
            <w:tcBorders>
              <w:top w:val="single" w:sz="4" w:space="0" w:color="auto"/>
              <w:left w:val="single" w:sz="4" w:space="0" w:color="auto"/>
              <w:bottom w:val="single" w:sz="4" w:space="0" w:color="auto"/>
              <w:right w:val="single" w:sz="4" w:space="0" w:color="auto"/>
            </w:tcBorders>
            <w:vAlign w:val="center"/>
            <w:hideMark/>
          </w:tcPr>
          <w:p w:rsidR="00465624" w:rsidRPr="00526E18" w:rsidRDefault="00465624">
            <w:pPr>
              <w:jc w:val="center"/>
              <w:rPr>
                <w:b/>
                <w:szCs w:val="28"/>
              </w:rPr>
            </w:pPr>
            <w:r w:rsidRPr="00526E18">
              <w:rPr>
                <w:b/>
                <w:szCs w:val="28"/>
              </w:rPr>
              <w:t>Chỉ tiêu xét nghiệm</w:t>
            </w:r>
          </w:p>
        </w:tc>
        <w:tc>
          <w:tcPr>
            <w:tcW w:w="2087" w:type="dxa"/>
            <w:tcBorders>
              <w:top w:val="single" w:sz="4" w:space="0" w:color="auto"/>
              <w:left w:val="single" w:sz="4" w:space="0" w:color="auto"/>
              <w:bottom w:val="single" w:sz="4" w:space="0" w:color="auto"/>
              <w:right w:val="single" w:sz="4" w:space="0" w:color="auto"/>
            </w:tcBorders>
            <w:vAlign w:val="center"/>
            <w:hideMark/>
          </w:tcPr>
          <w:p w:rsidR="00465624" w:rsidRPr="00526E18" w:rsidRDefault="00465624">
            <w:pPr>
              <w:jc w:val="center"/>
              <w:rPr>
                <w:b/>
                <w:szCs w:val="28"/>
              </w:rPr>
            </w:pPr>
            <w:r w:rsidRPr="00526E18">
              <w:rPr>
                <w:b/>
                <w:szCs w:val="28"/>
              </w:rPr>
              <w:t>Trước điều trị</w:t>
            </w:r>
          </w:p>
          <w:p w:rsidR="00F83F7E" w:rsidRPr="00526E18" w:rsidRDefault="00F83F7E">
            <w:pPr>
              <w:jc w:val="center"/>
              <w:rPr>
                <w:b/>
                <w:szCs w:val="28"/>
                <w:vertAlign w:val="subscript"/>
              </w:rPr>
            </w:pPr>
            <w:r w:rsidRPr="00526E18">
              <w:rPr>
                <w:b/>
                <w:sz w:val="26"/>
                <w:szCs w:val="26"/>
              </w:rPr>
              <w:t>(</w:t>
            </w:r>
            <w:r w:rsidRPr="00526E18">
              <w:rPr>
                <w:b/>
                <w:position w:val="-4"/>
                <w:sz w:val="26"/>
                <w:szCs w:val="26"/>
              </w:rPr>
              <w:object w:dxaOrig="260" w:dyaOrig="320">
                <v:shape id="_x0000_i1027" type="#_x0000_t75" style="width:11.8pt;height:18.25pt" o:ole="">
                  <v:imagedata r:id="rId24" o:title=""/>
                </v:shape>
                <o:OLEObject Type="Embed" ProgID="Equation.3" ShapeID="_x0000_i1027" DrawAspect="Content" ObjectID="_1582525789" r:id="rId27"/>
              </w:object>
            </w:r>
            <w:r w:rsidRPr="00526E18">
              <w:rPr>
                <w:b/>
                <w:sz w:val="26"/>
                <w:szCs w:val="26"/>
              </w:rPr>
              <w:t xml:space="preserve"> ± SD)</w:t>
            </w:r>
          </w:p>
        </w:tc>
        <w:tc>
          <w:tcPr>
            <w:tcW w:w="1938" w:type="dxa"/>
            <w:tcBorders>
              <w:top w:val="single" w:sz="4" w:space="0" w:color="auto"/>
              <w:left w:val="single" w:sz="4" w:space="0" w:color="auto"/>
              <w:bottom w:val="single" w:sz="4" w:space="0" w:color="auto"/>
              <w:right w:val="single" w:sz="4" w:space="0" w:color="auto"/>
            </w:tcBorders>
            <w:vAlign w:val="center"/>
            <w:hideMark/>
          </w:tcPr>
          <w:p w:rsidR="00465624" w:rsidRPr="00526E18" w:rsidRDefault="00465624">
            <w:pPr>
              <w:jc w:val="center"/>
              <w:rPr>
                <w:b/>
                <w:szCs w:val="28"/>
              </w:rPr>
            </w:pPr>
            <w:r w:rsidRPr="00526E18">
              <w:rPr>
                <w:b/>
                <w:szCs w:val="28"/>
              </w:rPr>
              <w:t>Sau điều trị</w:t>
            </w:r>
          </w:p>
          <w:p w:rsidR="00F83F7E" w:rsidRPr="00526E18" w:rsidRDefault="00F83F7E">
            <w:pPr>
              <w:jc w:val="center"/>
              <w:rPr>
                <w:b/>
                <w:szCs w:val="28"/>
                <w:vertAlign w:val="subscript"/>
              </w:rPr>
            </w:pPr>
            <w:r w:rsidRPr="00526E18">
              <w:rPr>
                <w:b/>
                <w:sz w:val="26"/>
                <w:szCs w:val="26"/>
              </w:rPr>
              <w:t>(</w:t>
            </w:r>
            <w:r w:rsidRPr="00526E18">
              <w:rPr>
                <w:b/>
                <w:position w:val="-4"/>
                <w:sz w:val="26"/>
                <w:szCs w:val="26"/>
              </w:rPr>
              <w:object w:dxaOrig="260" w:dyaOrig="320">
                <v:shape id="_x0000_i1028" type="#_x0000_t75" style="width:11.8pt;height:18.25pt" o:ole="">
                  <v:imagedata r:id="rId24" o:title=""/>
                </v:shape>
                <o:OLEObject Type="Embed" ProgID="Equation.3" ShapeID="_x0000_i1028" DrawAspect="Content" ObjectID="_1582525790" r:id="rId28"/>
              </w:object>
            </w:r>
            <w:r w:rsidRPr="00526E18">
              <w:rPr>
                <w:b/>
                <w:sz w:val="26"/>
                <w:szCs w:val="26"/>
              </w:rPr>
              <w:t xml:space="preserve"> ± SD)</w:t>
            </w:r>
          </w:p>
        </w:tc>
        <w:tc>
          <w:tcPr>
            <w:tcW w:w="1789" w:type="dxa"/>
            <w:tcBorders>
              <w:top w:val="single" w:sz="4" w:space="0" w:color="auto"/>
              <w:left w:val="single" w:sz="4" w:space="0" w:color="auto"/>
              <w:bottom w:val="single" w:sz="4" w:space="0" w:color="auto"/>
              <w:right w:val="single" w:sz="4" w:space="0" w:color="auto"/>
            </w:tcBorders>
            <w:vAlign w:val="center"/>
            <w:hideMark/>
          </w:tcPr>
          <w:p w:rsidR="00465624" w:rsidRPr="00526E18" w:rsidRDefault="00465624">
            <w:pPr>
              <w:jc w:val="center"/>
              <w:rPr>
                <w:b/>
                <w:szCs w:val="28"/>
              </w:rPr>
            </w:pPr>
            <w:r w:rsidRPr="00526E18">
              <w:rPr>
                <w:b/>
                <w:szCs w:val="28"/>
              </w:rPr>
              <w:t>p</w:t>
            </w:r>
          </w:p>
        </w:tc>
      </w:tr>
      <w:tr w:rsidR="00397015" w:rsidRPr="00526E18" w:rsidTr="00D21C1E">
        <w:trPr>
          <w:trHeight w:val="475"/>
          <w:jc w:val="center"/>
        </w:trPr>
        <w:tc>
          <w:tcPr>
            <w:tcW w:w="2715" w:type="dxa"/>
            <w:tcBorders>
              <w:top w:val="single" w:sz="4" w:space="0" w:color="auto"/>
              <w:left w:val="single" w:sz="4" w:space="0" w:color="auto"/>
              <w:bottom w:val="single" w:sz="4" w:space="0" w:color="auto"/>
              <w:right w:val="single" w:sz="4" w:space="0" w:color="auto"/>
            </w:tcBorders>
            <w:vAlign w:val="center"/>
            <w:hideMark/>
          </w:tcPr>
          <w:p w:rsidR="00465624" w:rsidRPr="004E12ED" w:rsidRDefault="00465624" w:rsidP="004E12ED">
            <w:pPr>
              <w:jc w:val="left"/>
              <w:rPr>
                <w:szCs w:val="28"/>
              </w:rPr>
            </w:pPr>
            <w:r w:rsidRPr="004E12ED">
              <w:rPr>
                <w:szCs w:val="28"/>
              </w:rPr>
              <w:t xml:space="preserve">AST </w:t>
            </w:r>
            <w:r w:rsidRPr="004E12ED">
              <w:rPr>
                <w:bCs/>
                <w:szCs w:val="28"/>
                <w:lang w:val="pt-BR"/>
              </w:rPr>
              <w:t>(U/l)</w:t>
            </w:r>
          </w:p>
        </w:tc>
        <w:tc>
          <w:tcPr>
            <w:tcW w:w="2087" w:type="dxa"/>
            <w:tcBorders>
              <w:top w:val="single" w:sz="4" w:space="0" w:color="auto"/>
              <w:left w:val="single" w:sz="4" w:space="0" w:color="auto"/>
              <w:bottom w:val="single" w:sz="4" w:space="0" w:color="auto"/>
              <w:right w:val="single" w:sz="4" w:space="0" w:color="auto"/>
            </w:tcBorders>
            <w:vAlign w:val="center"/>
            <w:hideMark/>
          </w:tcPr>
          <w:p w:rsidR="00465624" w:rsidRPr="00526E18" w:rsidRDefault="00465624">
            <w:pPr>
              <w:jc w:val="center"/>
              <w:rPr>
                <w:szCs w:val="28"/>
              </w:rPr>
            </w:pPr>
            <w:r w:rsidRPr="00526E18">
              <w:rPr>
                <w:bCs/>
                <w:szCs w:val="28"/>
                <w:lang w:val="pt-BR"/>
              </w:rPr>
              <w:t>21,46 ± 3,30</w:t>
            </w:r>
          </w:p>
        </w:tc>
        <w:tc>
          <w:tcPr>
            <w:tcW w:w="1938" w:type="dxa"/>
            <w:tcBorders>
              <w:top w:val="single" w:sz="4" w:space="0" w:color="auto"/>
              <w:left w:val="single" w:sz="4" w:space="0" w:color="auto"/>
              <w:bottom w:val="single" w:sz="4" w:space="0" w:color="auto"/>
              <w:right w:val="single" w:sz="4" w:space="0" w:color="auto"/>
            </w:tcBorders>
            <w:vAlign w:val="center"/>
            <w:hideMark/>
          </w:tcPr>
          <w:p w:rsidR="00465624" w:rsidRPr="00526E18" w:rsidRDefault="00465624">
            <w:pPr>
              <w:jc w:val="center"/>
              <w:rPr>
                <w:szCs w:val="28"/>
              </w:rPr>
            </w:pPr>
            <w:r w:rsidRPr="00526E18">
              <w:rPr>
                <w:bCs/>
                <w:szCs w:val="28"/>
                <w:lang w:val="pt-BR"/>
              </w:rPr>
              <w:t>21,98 ± 3,76</w:t>
            </w:r>
          </w:p>
        </w:tc>
        <w:tc>
          <w:tcPr>
            <w:tcW w:w="1789" w:type="dxa"/>
            <w:tcBorders>
              <w:top w:val="single" w:sz="4" w:space="0" w:color="auto"/>
              <w:left w:val="single" w:sz="4" w:space="0" w:color="auto"/>
              <w:bottom w:val="single" w:sz="4" w:space="0" w:color="auto"/>
              <w:right w:val="single" w:sz="4" w:space="0" w:color="auto"/>
            </w:tcBorders>
            <w:vAlign w:val="center"/>
            <w:hideMark/>
          </w:tcPr>
          <w:p w:rsidR="00465624" w:rsidRPr="00526E18" w:rsidRDefault="00465624">
            <w:pPr>
              <w:jc w:val="center"/>
              <w:rPr>
                <w:szCs w:val="28"/>
              </w:rPr>
            </w:pPr>
            <w:r w:rsidRPr="00526E18">
              <w:rPr>
                <w:szCs w:val="28"/>
              </w:rPr>
              <w:t>&gt;</w:t>
            </w:r>
            <w:r w:rsidR="00F13999" w:rsidRPr="00526E18">
              <w:rPr>
                <w:szCs w:val="28"/>
                <w:lang w:val="en-US"/>
              </w:rPr>
              <w:t xml:space="preserve"> </w:t>
            </w:r>
            <w:r w:rsidRPr="00526E18">
              <w:rPr>
                <w:szCs w:val="28"/>
              </w:rPr>
              <w:t>0,05</w:t>
            </w:r>
          </w:p>
        </w:tc>
      </w:tr>
      <w:tr w:rsidR="00397015" w:rsidRPr="00526E18" w:rsidTr="00D21C1E">
        <w:trPr>
          <w:trHeight w:val="495"/>
          <w:jc w:val="center"/>
        </w:trPr>
        <w:tc>
          <w:tcPr>
            <w:tcW w:w="2715" w:type="dxa"/>
            <w:tcBorders>
              <w:top w:val="single" w:sz="4" w:space="0" w:color="auto"/>
              <w:left w:val="single" w:sz="4" w:space="0" w:color="auto"/>
              <w:bottom w:val="single" w:sz="4" w:space="0" w:color="auto"/>
              <w:right w:val="single" w:sz="4" w:space="0" w:color="auto"/>
            </w:tcBorders>
            <w:vAlign w:val="center"/>
            <w:hideMark/>
          </w:tcPr>
          <w:p w:rsidR="00465624" w:rsidRPr="004E12ED" w:rsidRDefault="00465624" w:rsidP="004E12ED">
            <w:pPr>
              <w:jc w:val="left"/>
              <w:rPr>
                <w:szCs w:val="28"/>
              </w:rPr>
            </w:pPr>
            <w:r w:rsidRPr="004E12ED">
              <w:rPr>
                <w:szCs w:val="28"/>
              </w:rPr>
              <w:t xml:space="preserve">ALT </w:t>
            </w:r>
            <w:r w:rsidRPr="004E12ED">
              <w:rPr>
                <w:bCs/>
                <w:szCs w:val="28"/>
                <w:lang w:val="pt-BR"/>
              </w:rPr>
              <w:t>(U/l)</w:t>
            </w:r>
          </w:p>
        </w:tc>
        <w:tc>
          <w:tcPr>
            <w:tcW w:w="2087" w:type="dxa"/>
            <w:tcBorders>
              <w:top w:val="single" w:sz="4" w:space="0" w:color="auto"/>
              <w:left w:val="single" w:sz="4" w:space="0" w:color="auto"/>
              <w:bottom w:val="single" w:sz="4" w:space="0" w:color="auto"/>
              <w:right w:val="single" w:sz="4" w:space="0" w:color="auto"/>
            </w:tcBorders>
            <w:vAlign w:val="center"/>
            <w:hideMark/>
          </w:tcPr>
          <w:p w:rsidR="00465624" w:rsidRPr="00526E18" w:rsidRDefault="00465624">
            <w:pPr>
              <w:jc w:val="center"/>
              <w:rPr>
                <w:szCs w:val="28"/>
              </w:rPr>
            </w:pPr>
            <w:r w:rsidRPr="00526E18">
              <w:rPr>
                <w:bCs/>
                <w:szCs w:val="28"/>
                <w:lang w:val="pt-BR"/>
              </w:rPr>
              <w:t>22,63 ± 2,11</w:t>
            </w:r>
          </w:p>
        </w:tc>
        <w:tc>
          <w:tcPr>
            <w:tcW w:w="1938" w:type="dxa"/>
            <w:tcBorders>
              <w:top w:val="single" w:sz="4" w:space="0" w:color="auto"/>
              <w:left w:val="single" w:sz="4" w:space="0" w:color="auto"/>
              <w:bottom w:val="single" w:sz="4" w:space="0" w:color="auto"/>
              <w:right w:val="single" w:sz="4" w:space="0" w:color="auto"/>
            </w:tcBorders>
            <w:vAlign w:val="center"/>
            <w:hideMark/>
          </w:tcPr>
          <w:p w:rsidR="00465624" w:rsidRPr="00526E18" w:rsidRDefault="00465624">
            <w:pPr>
              <w:jc w:val="center"/>
              <w:rPr>
                <w:szCs w:val="28"/>
              </w:rPr>
            </w:pPr>
            <w:r w:rsidRPr="00526E18">
              <w:rPr>
                <w:bCs/>
                <w:szCs w:val="28"/>
                <w:lang w:val="pt-BR"/>
              </w:rPr>
              <w:t>22,71 ± 2,05</w:t>
            </w:r>
          </w:p>
        </w:tc>
        <w:tc>
          <w:tcPr>
            <w:tcW w:w="1789" w:type="dxa"/>
            <w:tcBorders>
              <w:top w:val="single" w:sz="4" w:space="0" w:color="auto"/>
              <w:left w:val="single" w:sz="4" w:space="0" w:color="auto"/>
              <w:bottom w:val="single" w:sz="4" w:space="0" w:color="auto"/>
              <w:right w:val="single" w:sz="4" w:space="0" w:color="auto"/>
            </w:tcBorders>
            <w:vAlign w:val="center"/>
            <w:hideMark/>
          </w:tcPr>
          <w:p w:rsidR="00465624" w:rsidRPr="00526E18" w:rsidRDefault="00465624">
            <w:pPr>
              <w:jc w:val="center"/>
              <w:rPr>
                <w:szCs w:val="28"/>
              </w:rPr>
            </w:pPr>
            <w:r w:rsidRPr="00526E18">
              <w:rPr>
                <w:szCs w:val="28"/>
              </w:rPr>
              <w:t>&gt;</w:t>
            </w:r>
            <w:r w:rsidR="00F13999" w:rsidRPr="00526E18">
              <w:rPr>
                <w:szCs w:val="28"/>
                <w:lang w:val="en-US"/>
              </w:rPr>
              <w:t xml:space="preserve"> </w:t>
            </w:r>
            <w:r w:rsidRPr="00526E18">
              <w:rPr>
                <w:szCs w:val="28"/>
              </w:rPr>
              <w:t>0,05</w:t>
            </w:r>
          </w:p>
        </w:tc>
      </w:tr>
      <w:tr w:rsidR="00397015" w:rsidRPr="00526E18" w:rsidTr="00D21C1E">
        <w:trPr>
          <w:trHeight w:val="495"/>
          <w:jc w:val="center"/>
        </w:trPr>
        <w:tc>
          <w:tcPr>
            <w:tcW w:w="2715" w:type="dxa"/>
            <w:tcBorders>
              <w:top w:val="single" w:sz="4" w:space="0" w:color="auto"/>
              <w:left w:val="single" w:sz="4" w:space="0" w:color="auto"/>
              <w:bottom w:val="single" w:sz="4" w:space="0" w:color="auto"/>
              <w:right w:val="single" w:sz="4" w:space="0" w:color="auto"/>
            </w:tcBorders>
            <w:vAlign w:val="center"/>
            <w:hideMark/>
          </w:tcPr>
          <w:p w:rsidR="00465624" w:rsidRPr="004E12ED" w:rsidRDefault="00465624" w:rsidP="004E12ED">
            <w:pPr>
              <w:jc w:val="left"/>
              <w:rPr>
                <w:szCs w:val="28"/>
              </w:rPr>
            </w:pPr>
            <w:r w:rsidRPr="004E12ED">
              <w:rPr>
                <w:szCs w:val="28"/>
              </w:rPr>
              <w:t xml:space="preserve">Urê </w:t>
            </w:r>
            <w:r w:rsidRPr="004E12ED">
              <w:rPr>
                <w:bCs/>
                <w:szCs w:val="28"/>
                <w:lang w:val="pt-BR"/>
              </w:rPr>
              <w:t>(mmol/l)</w:t>
            </w:r>
          </w:p>
        </w:tc>
        <w:tc>
          <w:tcPr>
            <w:tcW w:w="2087" w:type="dxa"/>
            <w:tcBorders>
              <w:top w:val="single" w:sz="4" w:space="0" w:color="auto"/>
              <w:left w:val="single" w:sz="4" w:space="0" w:color="auto"/>
              <w:bottom w:val="single" w:sz="4" w:space="0" w:color="auto"/>
              <w:right w:val="single" w:sz="4" w:space="0" w:color="auto"/>
            </w:tcBorders>
            <w:vAlign w:val="center"/>
            <w:hideMark/>
          </w:tcPr>
          <w:p w:rsidR="00465624" w:rsidRPr="00526E18" w:rsidRDefault="00465624">
            <w:pPr>
              <w:jc w:val="center"/>
              <w:rPr>
                <w:szCs w:val="28"/>
              </w:rPr>
            </w:pPr>
            <w:r w:rsidRPr="00526E18">
              <w:rPr>
                <w:bCs/>
                <w:szCs w:val="28"/>
                <w:lang w:val="pt-BR"/>
              </w:rPr>
              <w:t>4,61 ± 0,59</w:t>
            </w:r>
          </w:p>
        </w:tc>
        <w:tc>
          <w:tcPr>
            <w:tcW w:w="1938" w:type="dxa"/>
            <w:tcBorders>
              <w:top w:val="single" w:sz="4" w:space="0" w:color="auto"/>
              <w:left w:val="single" w:sz="4" w:space="0" w:color="auto"/>
              <w:bottom w:val="single" w:sz="4" w:space="0" w:color="auto"/>
              <w:right w:val="single" w:sz="4" w:space="0" w:color="auto"/>
            </w:tcBorders>
            <w:vAlign w:val="center"/>
            <w:hideMark/>
          </w:tcPr>
          <w:p w:rsidR="00465624" w:rsidRPr="00526E18" w:rsidRDefault="00465624">
            <w:pPr>
              <w:jc w:val="center"/>
              <w:rPr>
                <w:szCs w:val="28"/>
              </w:rPr>
            </w:pPr>
            <w:r w:rsidRPr="00526E18">
              <w:rPr>
                <w:bCs/>
                <w:szCs w:val="28"/>
                <w:lang w:val="pt-BR"/>
              </w:rPr>
              <w:t>4,77 ± 0,62</w:t>
            </w:r>
          </w:p>
        </w:tc>
        <w:tc>
          <w:tcPr>
            <w:tcW w:w="1789" w:type="dxa"/>
            <w:tcBorders>
              <w:top w:val="single" w:sz="4" w:space="0" w:color="auto"/>
              <w:left w:val="single" w:sz="4" w:space="0" w:color="auto"/>
              <w:bottom w:val="single" w:sz="4" w:space="0" w:color="auto"/>
              <w:right w:val="single" w:sz="4" w:space="0" w:color="auto"/>
            </w:tcBorders>
            <w:vAlign w:val="center"/>
            <w:hideMark/>
          </w:tcPr>
          <w:p w:rsidR="00465624" w:rsidRPr="00526E18" w:rsidRDefault="00465624">
            <w:pPr>
              <w:jc w:val="center"/>
              <w:rPr>
                <w:szCs w:val="28"/>
              </w:rPr>
            </w:pPr>
            <w:r w:rsidRPr="00526E18">
              <w:rPr>
                <w:szCs w:val="28"/>
              </w:rPr>
              <w:t>&gt;</w:t>
            </w:r>
            <w:r w:rsidR="00F13999" w:rsidRPr="00526E18">
              <w:rPr>
                <w:szCs w:val="28"/>
                <w:lang w:val="en-US"/>
              </w:rPr>
              <w:t xml:space="preserve"> </w:t>
            </w:r>
            <w:r w:rsidRPr="00526E18">
              <w:rPr>
                <w:szCs w:val="28"/>
              </w:rPr>
              <w:t>0,05</w:t>
            </w:r>
          </w:p>
        </w:tc>
      </w:tr>
      <w:tr w:rsidR="00397015" w:rsidRPr="00526E18" w:rsidTr="00D21C1E">
        <w:trPr>
          <w:trHeight w:val="475"/>
          <w:jc w:val="center"/>
        </w:trPr>
        <w:tc>
          <w:tcPr>
            <w:tcW w:w="2715" w:type="dxa"/>
            <w:tcBorders>
              <w:top w:val="single" w:sz="4" w:space="0" w:color="auto"/>
              <w:left w:val="single" w:sz="4" w:space="0" w:color="auto"/>
              <w:bottom w:val="single" w:sz="4" w:space="0" w:color="auto"/>
              <w:right w:val="single" w:sz="4" w:space="0" w:color="auto"/>
            </w:tcBorders>
            <w:vAlign w:val="center"/>
            <w:hideMark/>
          </w:tcPr>
          <w:p w:rsidR="00465624" w:rsidRPr="004E12ED" w:rsidRDefault="00465624" w:rsidP="004E12ED">
            <w:pPr>
              <w:jc w:val="left"/>
              <w:rPr>
                <w:szCs w:val="28"/>
              </w:rPr>
            </w:pPr>
            <w:r w:rsidRPr="004E12ED">
              <w:rPr>
                <w:szCs w:val="28"/>
              </w:rPr>
              <w:t xml:space="preserve">Creatinin </w:t>
            </w:r>
            <w:r w:rsidRPr="004E12ED">
              <w:rPr>
                <w:bCs/>
                <w:szCs w:val="28"/>
                <w:lang w:val="pt-BR"/>
              </w:rPr>
              <w:t>(</w:t>
            </w:r>
            <w:r w:rsidRPr="004E12ED">
              <w:rPr>
                <w:szCs w:val="28"/>
              </w:rPr>
              <w:t>µmol/l)</w:t>
            </w:r>
          </w:p>
        </w:tc>
        <w:tc>
          <w:tcPr>
            <w:tcW w:w="2087" w:type="dxa"/>
            <w:tcBorders>
              <w:top w:val="single" w:sz="4" w:space="0" w:color="auto"/>
              <w:left w:val="single" w:sz="4" w:space="0" w:color="auto"/>
              <w:bottom w:val="single" w:sz="4" w:space="0" w:color="auto"/>
              <w:right w:val="single" w:sz="4" w:space="0" w:color="auto"/>
            </w:tcBorders>
            <w:vAlign w:val="center"/>
            <w:hideMark/>
          </w:tcPr>
          <w:p w:rsidR="00465624" w:rsidRPr="00526E18" w:rsidRDefault="006B2C1B">
            <w:pPr>
              <w:jc w:val="center"/>
              <w:rPr>
                <w:szCs w:val="28"/>
              </w:rPr>
            </w:pPr>
            <w:r w:rsidRPr="00526E18">
              <w:rPr>
                <w:bCs/>
                <w:szCs w:val="28"/>
                <w:lang w:val="pt-BR"/>
              </w:rPr>
              <w:t>7</w:t>
            </w:r>
            <w:r w:rsidR="00465624" w:rsidRPr="00526E18">
              <w:rPr>
                <w:bCs/>
                <w:szCs w:val="28"/>
                <w:lang w:val="pt-BR"/>
              </w:rPr>
              <w:t>4,55 ± 9,23</w:t>
            </w:r>
          </w:p>
        </w:tc>
        <w:tc>
          <w:tcPr>
            <w:tcW w:w="1938" w:type="dxa"/>
            <w:tcBorders>
              <w:top w:val="single" w:sz="4" w:space="0" w:color="auto"/>
              <w:left w:val="single" w:sz="4" w:space="0" w:color="auto"/>
              <w:bottom w:val="single" w:sz="4" w:space="0" w:color="auto"/>
              <w:right w:val="single" w:sz="4" w:space="0" w:color="auto"/>
            </w:tcBorders>
            <w:vAlign w:val="center"/>
            <w:hideMark/>
          </w:tcPr>
          <w:p w:rsidR="00465624" w:rsidRPr="00526E18" w:rsidRDefault="006B2C1B">
            <w:pPr>
              <w:jc w:val="center"/>
              <w:rPr>
                <w:szCs w:val="28"/>
              </w:rPr>
            </w:pPr>
            <w:r w:rsidRPr="00526E18">
              <w:rPr>
                <w:bCs/>
                <w:szCs w:val="28"/>
                <w:lang w:val="pt-BR"/>
              </w:rPr>
              <w:t>7</w:t>
            </w:r>
            <w:r w:rsidR="00465624" w:rsidRPr="00526E18">
              <w:rPr>
                <w:bCs/>
                <w:szCs w:val="28"/>
                <w:lang w:val="pt-BR"/>
              </w:rPr>
              <w:t>4,89 ± 9,14</w:t>
            </w:r>
          </w:p>
        </w:tc>
        <w:tc>
          <w:tcPr>
            <w:tcW w:w="1789" w:type="dxa"/>
            <w:tcBorders>
              <w:top w:val="single" w:sz="4" w:space="0" w:color="auto"/>
              <w:left w:val="single" w:sz="4" w:space="0" w:color="auto"/>
              <w:bottom w:val="single" w:sz="4" w:space="0" w:color="auto"/>
              <w:right w:val="single" w:sz="4" w:space="0" w:color="auto"/>
            </w:tcBorders>
            <w:vAlign w:val="center"/>
            <w:hideMark/>
          </w:tcPr>
          <w:p w:rsidR="00465624" w:rsidRPr="00526E18" w:rsidRDefault="00465624">
            <w:pPr>
              <w:jc w:val="center"/>
              <w:rPr>
                <w:szCs w:val="28"/>
              </w:rPr>
            </w:pPr>
            <w:r w:rsidRPr="00526E18">
              <w:rPr>
                <w:szCs w:val="28"/>
              </w:rPr>
              <w:t>&gt;</w:t>
            </w:r>
            <w:r w:rsidR="00F13999" w:rsidRPr="00526E18">
              <w:rPr>
                <w:szCs w:val="28"/>
                <w:lang w:val="en-US"/>
              </w:rPr>
              <w:t xml:space="preserve"> </w:t>
            </w:r>
            <w:r w:rsidRPr="00526E18">
              <w:rPr>
                <w:szCs w:val="28"/>
              </w:rPr>
              <w:t>0,05</w:t>
            </w:r>
          </w:p>
        </w:tc>
      </w:tr>
    </w:tbl>
    <w:p w:rsidR="00E47A72" w:rsidRPr="00526E18" w:rsidRDefault="004A7690" w:rsidP="00D21C1E">
      <w:pPr>
        <w:spacing w:before="240"/>
      </w:pPr>
      <w:r w:rsidRPr="00526E18">
        <w:tab/>
        <w:t>Kết quả sự thay đổi chức năng gan thận trước và sau điều trị không có ý nghĩa thống kê với p &lt;</w:t>
      </w:r>
      <w:r w:rsidR="00F13999" w:rsidRPr="00603E86">
        <w:t xml:space="preserve"> </w:t>
      </w:r>
      <w:r w:rsidRPr="00526E18">
        <w:t>0,05.</w:t>
      </w:r>
    </w:p>
    <w:p w:rsidR="0001140E" w:rsidRPr="00526E18" w:rsidRDefault="0001140E" w:rsidP="006B3CDE">
      <w:pPr>
        <w:spacing w:after="160" w:line="259" w:lineRule="auto"/>
        <w:jc w:val="center"/>
        <w:rPr>
          <w:b/>
        </w:rPr>
        <w:sectPr w:rsidR="0001140E" w:rsidRPr="00526E18" w:rsidSect="00124C64">
          <w:headerReference w:type="default" r:id="rId29"/>
          <w:pgSz w:w="11906" w:h="16838" w:code="9"/>
          <w:pgMar w:top="1985" w:right="1134" w:bottom="1701" w:left="1985" w:header="851" w:footer="709" w:gutter="0"/>
          <w:pgNumType w:start="1"/>
          <w:cols w:space="708"/>
          <w:docGrid w:linePitch="360"/>
        </w:sectPr>
      </w:pPr>
    </w:p>
    <w:p w:rsidR="00516EF1" w:rsidRPr="00526E18" w:rsidRDefault="00081DE4" w:rsidP="00D21C1E">
      <w:pPr>
        <w:pStyle w:val="1"/>
      </w:pPr>
      <w:bookmarkStart w:id="316" w:name="_Toc501367411"/>
      <w:bookmarkStart w:id="317" w:name="_Toc508782503"/>
      <w:r>
        <w:lastRenderedPageBreak/>
        <w:t>Chương</w:t>
      </w:r>
      <w:r w:rsidR="00516EF1" w:rsidRPr="00526E18">
        <w:t xml:space="preserve"> 4</w:t>
      </w:r>
      <w:bookmarkEnd w:id="316"/>
      <w:bookmarkEnd w:id="317"/>
    </w:p>
    <w:p w:rsidR="00516EF1" w:rsidRPr="00603E86" w:rsidRDefault="00516EF1" w:rsidP="00D21C1E">
      <w:pPr>
        <w:pStyle w:val="1"/>
      </w:pPr>
      <w:bookmarkStart w:id="318" w:name="_Toc468363704"/>
      <w:bookmarkStart w:id="319" w:name="_Toc478386170"/>
      <w:bookmarkStart w:id="320" w:name="_Toc478386826"/>
      <w:bookmarkStart w:id="321" w:name="_Toc496555055"/>
      <w:bookmarkStart w:id="322" w:name="_Toc496555162"/>
      <w:bookmarkStart w:id="323" w:name="_Toc501367412"/>
      <w:bookmarkStart w:id="324" w:name="_Toc508782504"/>
      <w:r w:rsidRPr="00526E18">
        <w:t>BÀN LUẬN</w:t>
      </w:r>
      <w:bookmarkEnd w:id="318"/>
      <w:bookmarkEnd w:id="319"/>
      <w:bookmarkEnd w:id="320"/>
      <w:bookmarkEnd w:id="321"/>
      <w:bookmarkEnd w:id="322"/>
      <w:bookmarkEnd w:id="323"/>
      <w:bookmarkEnd w:id="324"/>
    </w:p>
    <w:p w:rsidR="00D21C1E" w:rsidRPr="00603E86" w:rsidRDefault="00D21C1E" w:rsidP="00D21C1E">
      <w:pPr>
        <w:pStyle w:val="1"/>
        <w:rPr>
          <w:sz w:val="12"/>
        </w:rPr>
      </w:pPr>
    </w:p>
    <w:p w:rsidR="00516EF1" w:rsidRPr="00603E86" w:rsidRDefault="00516EF1" w:rsidP="00D21C1E">
      <w:pPr>
        <w:pStyle w:val="2"/>
        <w:spacing w:line="336" w:lineRule="auto"/>
        <w:rPr>
          <w:lang w:val="vi-VN"/>
        </w:rPr>
      </w:pPr>
      <w:bookmarkStart w:id="325" w:name="_Toc478386171"/>
      <w:bookmarkStart w:id="326" w:name="_Toc478386827"/>
      <w:bookmarkStart w:id="327" w:name="_Toc496555056"/>
      <w:bookmarkStart w:id="328" w:name="_Toc501367413"/>
      <w:bookmarkStart w:id="329" w:name="_Toc508782505"/>
      <w:r w:rsidRPr="00603E86">
        <w:rPr>
          <w:lang w:val="vi-VN"/>
        </w:rPr>
        <w:t>4.1. Đ</w:t>
      </w:r>
      <w:r w:rsidRPr="00603E86">
        <w:rPr>
          <w:spacing w:val="-12"/>
          <w:lang w:val="vi-VN"/>
        </w:rPr>
        <w:t>ánh giá độc tính cấp của viên nang Hải mã Nhân sâm trên thực nghiệm.</w:t>
      </w:r>
      <w:bookmarkEnd w:id="325"/>
      <w:bookmarkEnd w:id="326"/>
      <w:bookmarkEnd w:id="327"/>
      <w:bookmarkEnd w:id="328"/>
      <w:bookmarkEnd w:id="329"/>
    </w:p>
    <w:p w:rsidR="00516EF1" w:rsidRPr="00526E18" w:rsidRDefault="00516EF1" w:rsidP="00D21C1E">
      <w:pPr>
        <w:widowControl w:val="0"/>
        <w:tabs>
          <w:tab w:val="left" w:pos="0"/>
        </w:tabs>
        <w:autoSpaceDE w:val="0"/>
        <w:autoSpaceDN w:val="0"/>
        <w:adjustRightInd w:val="0"/>
        <w:spacing w:line="336" w:lineRule="auto"/>
        <w:ind w:firstLine="567"/>
        <w:rPr>
          <w:szCs w:val="28"/>
        </w:rPr>
      </w:pPr>
      <w:r w:rsidRPr="00526E18">
        <w:rPr>
          <w:szCs w:val="28"/>
        </w:rPr>
        <w:t>Nghiên cứu độc tính cấp và xác định LD</w:t>
      </w:r>
      <w:r w:rsidRPr="00526E18">
        <w:rPr>
          <w:szCs w:val="28"/>
          <w:vertAlign w:val="subscript"/>
        </w:rPr>
        <w:t>50</w:t>
      </w:r>
      <w:r w:rsidRPr="00526E18">
        <w:rPr>
          <w:szCs w:val="28"/>
        </w:rPr>
        <w:t xml:space="preserve"> của thuốc thử Hải mã Nhân sâm</w:t>
      </w:r>
      <w:r w:rsidRPr="00526E18">
        <w:rPr>
          <w:iCs/>
          <w:szCs w:val="28"/>
          <w:lang w:val="pt-BR"/>
        </w:rPr>
        <w:t xml:space="preserve">  </w:t>
      </w:r>
      <w:r w:rsidRPr="00526E18">
        <w:rPr>
          <w:szCs w:val="28"/>
        </w:rPr>
        <w:t>trên chuột nhắt trắng theo đường uống. Trước khi tiến hành thí nghiệm, cho chuộ</w:t>
      </w:r>
      <w:r w:rsidRPr="00526E18">
        <w:rPr>
          <w:spacing w:val="-4"/>
          <w:szCs w:val="28"/>
        </w:rPr>
        <w:t>t nhịn ăn qua đêm. Chuột được chia thành các lô khác nhau, mỗi lô 10 con. Cho chuột uống thuốc thử Hải mã Nhân sâm</w:t>
      </w:r>
      <w:r w:rsidRPr="00526E18">
        <w:rPr>
          <w:i/>
          <w:spacing w:val="-4"/>
          <w:szCs w:val="28"/>
        </w:rPr>
        <w:t xml:space="preserve"> </w:t>
      </w:r>
      <w:r w:rsidRPr="00526E18">
        <w:rPr>
          <w:spacing w:val="-4"/>
          <w:szCs w:val="28"/>
        </w:rPr>
        <w:t>với liều tăng dần trong cùng một thể tích để xác định liều thấp nhất gây chết 100% chuột và liều cao nhất không gây chết chuột (gây chết 0% chuột). Theo dõi tình trạng chung của chuột, quá trình diễn biến bắt đầu có dấu hiệu nhiễm độc (như nôn, co giật, kích động, bài tiết…) và số lượng chuột chết trong vòng 72 giờ sau khi uống thuốc. Tất cả chuột chết được mổ để đánh giá tổn thương đại thể. Từ đó xây dựng đồ thị tuyến tính để xác định LD</w:t>
      </w:r>
      <w:r w:rsidRPr="00526E18">
        <w:rPr>
          <w:spacing w:val="-4"/>
          <w:szCs w:val="28"/>
          <w:vertAlign w:val="subscript"/>
        </w:rPr>
        <w:t>50</w:t>
      </w:r>
      <w:r w:rsidRPr="00526E18">
        <w:rPr>
          <w:spacing w:val="-4"/>
          <w:szCs w:val="28"/>
        </w:rPr>
        <w:t xml:space="preserve"> của thuốc thử. Sau đó tiếp tục theo dõi tình</w:t>
      </w:r>
      <w:r w:rsidRPr="00526E18">
        <w:rPr>
          <w:szCs w:val="28"/>
        </w:rPr>
        <w:t xml:space="preserve"> trạng của chuột đến hết ngày thứ 7 sau khi uống thuốc Hải mã Nhân sâm.</w:t>
      </w:r>
    </w:p>
    <w:p w:rsidR="00516EF1" w:rsidRPr="00526E18" w:rsidRDefault="00516EF1" w:rsidP="00D21C1E">
      <w:pPr>
        <w:widowControl w:val="0"/>
        <w:tabs>
          <w:tab w:val="left" w:pos="0"/>
        </w:tabs>
        <w:autoSpaceDE w:val="0"/>
        <w:autoSpaceDN w:val="0"/>
        <w:adjustRightInd w:val="0"/>
        <w:spacing w:line="336" w:lineRule="auto"/>
        <w:ind w:firstLine="567"/>
        <w:rPr>
          <w:szCs w:val="28"/>
        </w:rPr>
      </w:pPr>
      <w:r w:rsidRPr="00526E18">
        <w:rPr>
          <w:spacing w:val="-4"/>
          <w:szCs w:val="28"/>
        </w:rPr>
        <w:t>Chuột nhắt trắng được uống thuốc thử Hải mã Nhân sâm</w:t>
      </w:r>
      <w:r w:rsidRPr="00526E18">
        <w:rPr>
          <w:i/>
          <w:spacing w:val="-4"/>
          <w:szCs w:val="28"/>
        </w:rPr>
        <w:t xml:space="preserve"> </w:t>
      </w:r>
      <w:r w:rsidRPr="00526E18">
        <w:rPr>
          <w:spacing w:val="-4"/>
          <w:szCs w:val="28"/>
        </w:rPr>
        <w:t>từ liều thấp nhất đến liều cao nhất. Lô chuột đã uống đến liều 25g/kg thể tr</w:t>
      </w:r>
      <w:r w:rsidRPr="00603E86">
        <w:rPr>
          <w:spacing w:val="-4"/>
          <w:szCs w:val="28"/>
        </w:rPr>
        <w:t>ọ</w:t>
      </w:r>
      <w:r w:rsidRPr="00526E18">
        <w:rPr>
          <w:spacing w:val="-4"/>
          <w:szCs w:val="28"/>
        </w:rPr>
        <w:t>ng tương đương 0,25 ml/10g, 3 lần trong 24 giờ dung dịch đậm đặc. Theo dõi không có chuột nào chết, không xuất hiện triệu chứng bất thường nào trong 72 giờ sau uống thuốc lần duy nhất và trong suốt 7 ngày. Liều 25g/kg là liều tối đa có thể dùng được bằng đường uống để đánh giá độc tính cấp của thuốc thử</w:t>
      </w:r>
      <w:r w:rsidRPr="00603E86">
        <w:rPr>
          <w:spacing w:val="-4"/>
          <w:szCs w:val="28"/>
        </w:rPr>
        <w:t xml:space="preserve"> </w:t>
      </w:r>
      <w:r w:rsidRPr="00526E18">
        <w:rPr>
          <w:spacing w:val="-4"/>
          <w:szCs w:val="28"/>
        </w:rPr>
        <w:t>Hải mã Nhân sâm (nồng độ đặc nhất, thể tích uống tối đa, số lần uống tối đa trong 24 giờ).</w:t>
      </w:r>
      <w:r w:rsidRPr="00526E18">
        <w:rPr>
          <w:szCs w:val="28"/>
        </w:rPr>
        <w:t xml:space="preserve"> </w:t>
      </w:r>
    </w:p>
    <w:p w:rsidR="00516EF1" w:rsidRPr="00526E18" w:rsidRDefault="00516EF1" w:rsidP="00D21C1E">
      <w:pPr>
        <w:widowControl w:val="0"/>
        <w:tabs>
          <w:tab w:val="left" w:pos="0"/>
        </w:tabs>
        <w:autoSpaceDE w:val="0"/>
        <w:autoSpaceDN w:val="0"/>
        <w:adjustRightInd w:val="0"/>
        <w:spacing w:line="336" w:lineRule="auto"/>
        <w:ind w:firstLine="567"/>
        <w:rPr>
          <w:iCs/>
          <w:szCs w:val="28"/>
          <w:lang w:val="pt-BR"/>
        </w:rPr>
      </w:pPr>
      <w:r w:rsidRPr="00526E18">
        <w:rPr>
          <w:szCs w:val="28"/>
        </w:rPr>
        <w:t>Như vậy thuốc thử Hải mã Nhân sâm</w:t>
      </w:r>
      <w:r w:rsidRPr="00526E18">
        <w:rPr>
          <w:iCs/>
          <w:szCs w:val="28"/>
          <w:lang w:val="pt-BR"/>
        </w:rPr>
        <w:t xml:space="preserve"> </w:t>
      </w:r>
      <w:r w:rsidRPr="00526E18">
        <w:rPr>
          <w:szCs w:val="28"/>
        </w:rPr>
        <w:t xml:space="preserve">không có biểu hiện độc tính cấp ở liều 25g/kg. </w:t>
      </w:r>
      <w:r w:rsidRPr="00603E86">
        <w:rPr>
          <w:szCs w:val="28"/>
        </w:rPr>
        <w:t>K</w:t>
      </w:r>
      <w:r w:rsidRPr="00526E18">
        <w:rPr>
          <w:szCs w:val="28"/>
        </w:rPr>
        <w:t>hông xác định được LD</w:t>
      </w:r>
      <w:r w:rsidRPr="00526E18">
        <w:rPr>
          <w:szCs w:val="28"/>
          <w:vertAlign w:val="subscript"/>
        </w:rPr>
        <w:t>50</w:t>
      </w:r>
      <w:r w:rsidRPr="00526E18">
        <w:rPr>
          <w:szCs w:val="28"/>
        </w:rPr>
        <w:t xml:space="preserve"> trên chuột nhắt trắng của thuốc thử Hải mã Nhân sâm</w:t>
      </w:r>
      <w:r w:rsidRPr="00526E18">
        <w:rPr>
          <w:iCs/>
          <w:szCs w:val="28"/>
          <w:lang w:val="pt-BR"/>
        </w:rPr>
        <w:t xml:space="preserve"> </w:t>
      </w:r>
      <w:r w:rsidRPr="00526E18">
        <w:rPr>
          <w:szCs w:val="28"/>
        </w:rPr>
        <w:t>trên đường uống. Thuốc thử Hải mã Nhân sâm</w:t>
      </w:r>
      <w:r w:rsidRPr="00526E18">
        <w:rPr>
          <w:iCs/>
          <w:szCs w:val="28"/>
          <w:lang w:val="pt-BR"/>
        </w:rPr>
        <w:t xml:space="preserve"> với liều gấp trên 34,72 lần liều tối đa dự định dùng trên người nhưng không có độc tính cấp (tính hệ số ngoại suy trên chuột nhắt là 12). </w:t>
      </w:r>
    </w:p>
    <w:p w:rsidR="00516EF1" w:rsidRPr="00526E18" w:rsidRDefault="00516EF1" w:rsidP="00D21C1E">
      <w:pPr>
        <w:widowControl w:val="0"/>
        <w:tabs>
          <w:tab w:val="left" w:pos="0"/>
        </w:tabs>
        <w:autoSpaceDE w:val="0"/>
        <w:autoSpaceDN w:val="0"/>
        <w:adjustRightInd w:val="0"/>
        <w:spacing w:line="336" w:lineRule="auto"/>
        <w:ind w:firstLine="567"/>
        <w:rPr>
          <w:szCs w:val="28"/>
        </w:rPr>
      </w:pPr>
      <w:r w:rsidRPr="00526E18">
        <w:rPr>
          <w:iCs/>
          <w:szCs w:val="28"/>
          <w:lang w:val="pt-BR"/>
        </w:rPr>
        <w:t xml:space="preserve">Vậy theo Tổ chức Y tế thế giới, thuốc thử </w:t>
      </w:r>
      <w:r w:rsidRPr="00526E18">
        <w:rPr>
          <w:szCs w:val="28"/>
        </w:rPr>
        <w:t>Hải mã Nhân sâm</w:t>
      </w:r>
      <w:r w:rsidRPr="00526E18">
        <w:rPr>
          <w:iCs/>
          <w:szCs w:val="28"/>
          <w:lang w:val="pt-BR"/>
        </w:rPr>
        <w:t xml:space="preserve"> là thuốc có nguồn gốc dược liệu có tính an toàn [</w:t>
      </w:r>
      <w:r w:rsidR="00397258" w:rsidRPr="00526E18">
        <w:rPr>
          <w:iCs/>
          <w:szCs w:val="28"/>
          <w:lang w:val="pt-BR"/>
        </w:rPr>
        <w:fldChar w:fldCharType="begin"/>
      </w:r>
      <w:r w:rsidR="00397258" w:rsidRPr="00526E18">
        <w:rPr>
          <w:iCs/>
          <w:szCs w:val="28"/>
          <w:lang w:val="pt-BR"/>
        </w:rPr>
        <w:instrText xml:space="preserve"> REF _Ref501448418 \r \h </w:instrText>
      </w:r>
      <w:r w:rsidR="00397258" w:rsidRPr="00526E18">
        <w:rPr>
          <w:iCs/>
          <w:szCs w:val="28"/>
          <w:lang w:val="pt-BR"/>
        </w:rPr>
      </w:r>
      <w:r w:rsidR="00397258" w:rsidRPr="00526E18">
        <w:rPr>
          <w:iCs/>
          <w:szCs w:val="28"/>
          <w:lang w:val="pt-BR"/>
        </w:rPr>
        <w:fldChar w:fldCharType="separate"/>
      </w:r>
      <w:r w:rsidR="009A4282">
        <w:rPr>
          <w:iCs/>
          <w:szCs w:val="28"/>
          <w:lang w:val="pt-BR"/>
        </w:rPr>
        <w:t>11</w:t>
      </w:r>
      <w:r w:rsidR="00397258" w:rsidRPr="00526E18">
        <w:rPr>
          <w:iCs/>
          <w:szCs w:val="28"/>
          <w:lang w:val="pt-BR"/>
        </w:rPr>
        <w:fldChar w:fldCharType="end"/>
      </w:r>
      <w:r w:rsidRPr="00526E18">
        <w:rPr>
          <w:iCs/>
          <w:szCs w:val="28"/>
          <w:lang w:val="pt-BR"/>
        </w:rPr>
        <w:t>]</w:t>
      </w:r>
      <w:r w:rsidR="003C5B94" w:rsidRPr="00526E18">
        <w:rPr>
          <w:iCs/>
          <w:szCs w:val="28"/>
          <w:lang w:val="pt-BR"/>
        </w:rPr>
        <w:t>, [</w:t>
      </w:r>
      <w:r w:rsidR="003C5B94" w:rsidRPr="00526E18">
        <w:rPr>
          <w:iCs/>
          <w:szCs w:val="28"/>
          <w:lang w:val="pt-BR"/>
        </w:rPr>
        <w:fldChar w:fldCharType="begin"/>
      </w:r>
      <w:r w:rsidR="003C5B94" w:rsidRPr="00526E18">
        <w:rPr>
          <w:iCs/>
          <w:szCs w:val="28"/>
          <w:lang w:val="pt-BR"/>
        </w:rPr>
        <w:instrText xml:space="preserve"> REF _Ref501449319 \r \h </w:instrText>
      </w:r>
      <w:r w:rsidR="003C5B94" w:rsidRPr="00526E18">
        <w:rPr>
          <w:iCs/>
          <w:szCs w:val="28"/>
          <w:lang w:val="pt-BR"/>
        </w:rPr>
      </w:r>
      <w:r w:rsidR="003C5B94" w:rsidRPr="00526E18">
        <w:rPr>
          <w:iCs/>
          <w:szCs w:val="28"/>
          <w:lang w:val="pt-BR"/>
        </w:rPr>
        <w:fldChar w:fldCharType="separate"/>
      </w:r>
      <w:r w:rsidR="009A4282">
        <w:rPr>
          <w:iCs/>
          <w:szCs w:val="28"/>
          <w:lang w:val="pt-BR"/>
        </w:rPr>
        <w:t>37</w:t>
      </w:r>
      <w:r w:rsidR="003C5B94" w:rsidRPr="00526E18">
        <w:rPr>
          <w:iCs/>
          <w:szCs w:val="28"/>
          <w:lang w:val="pt-BR"/>
        </w:rPr>
        <w:fldChar w:fldCharType="end"/>
      </w:r>
      <w:r w:rsidR="003C5B94" w:rsidRPr="00526E18">
        <w:rPr>
          <w:iCs/>
          <w:szCs w:val="28"/>
          <w:lang w:val="pt-BR"/>
        </w:rPr>
        <w:t>]</w:t>
      </w:r>
      <w:r w:rsidRPr="00526E18">
        <w:rPr>
          <w:iCs/>
          <w:szCs w:val="28"/>
          <w:lang w:val="pt-BR"/>
        </w:rPr>
        <w:t>.</w:t>
      </w:r>
    </w:p>
    <w:p w:rsidR="00516EF1" w:rsidRPr="00603E86" w:rsidRDefault="00516EF1" w:rsidP="00D21C1E">
      <w:pPr>
        <w:pStyle w:val="2"/>
        <w:rPr>
          <w:lang w:val="vi-VN"/>
        </w:rPr>
      </w:pPr>
      <w:bookmarkStart w:id="330" w:name="_Toc463591713"/>
      <w:bookmarkStart w:id="331" w:name="_Toc468363705"/>
      <w:bookmarkStart w:id="332" w:name="_Toc478386172"/>
      <w:bookmarkStart w:id="333" w:name="_Toc478386828"/>
      <w:bookmarkStart w:id="334" w:name="_Toc496555057"/>
      <w:bookmarkStart w:id="335" w:name="_Toc501367414"/>
      <w:bookmarkStart w:id="336" w:name="_Toc508782506"/>
      <w:r w:rsidRPr="00603E86">
        <w:rPr>
          <w:lang w:val="vi-VN"/>
        </w:rPr>
        <w:lastRenderedPageBreak/>
        <w:t xml:space="preserve">4.2. Bàn luận về đặc điểm </w:t>
      </w:r>
      <w:bookmarkEnd w:id="330"/>
      <w:r w:rsidRPr="00603E86">
        <w:rPr>
          <w:lang w:val="vi-VN"/>
        </w:rPr>
        <w:t>chung của đối tượng nghiên cứu</w:t>
      </w:r>
      <w:bookmarkEnd w:id="331"/>
      <w:bookmarkEnd w:id="332"/>
      <w:bookmarkEnd w:id="333"/>
      <w:bookmarkEnd w:id="334"/>
      <w:r w:rsidRPr="00603E86">
        <w:rPr>
          <w:lang w:val="vi-VN"/>
        </w:rPr>
        <w:t>.</w:t>
      </w:r>
      <w:bookmarkEnd w:id="335"/>
      <w:bookmarkEnd w:id="336"/>
    </w:p>
    <w:p w:rsidR="00516EF1" w:rsidRPr="00526E18" w:rsidRDefault="00516EF1" w:rsidP="00D21C1E">
      <w:pPr>
        <w:pStyle w:val="3"/>
        <w:rPr>
          <w:color w:val="auto"/>
        </w:rPr>
      </w:pPr>
      <w:bookmarkStart w:id="337" w:name="_Toc266599143"/>
      <w:bookmarkStart w:id="338" w:name="_Toc496555058"/>
      <w:bookmarkStart w:id="339" w:name="_Toc496555163"/>
      <w:bookmarkStart w:id="340" w:name="_Toc501367415"/>
      <w:bookmarkStart w:id="341" w:name="_Toc508782507"/>
      <w:r w:rsidRPr="00526E18">
        <w:rPr>
          <w:color w:val="auto"/>
        </w:rPr>
        <w:t>4.2.1. Phân bố tuổi</w:t>
      </w:r>
      <w:bookmarkEnd w:id="337"/>
      <w:bookmarkEnd w:id="338"/>
      <w:bookmarkEnd w:id="339"/>
      <w:bookmarkEnd w:id="340"/>
      <w:bookmarkEnd w:id="341"/>
    </w:p>
    <w:p w:rsidR="00516EF1" w:rsidRPr="00603E86" w:rsidRDefault="00516EF1" w:rsidP="00D21C1E">
      <w:pPr>
        <w:widowControl w:val="0"/>
        <w:ind w:firstLine="567"/>
        <w:rPr>
          <w:szCs w:val="28"/>
          <w:lang w:val="af-ZA"/>
        </w:rPr>
      </w:pPr>
      <w:r w:rsidRPr="00526E18">
        <w:rPr>
          <w:szCs w:val="28"/>
          <w:lang w:val="af-ZA"/>
        </w:rPr>
        <w:t>Kết quả nghiên cứu của chúng tôi cho thấy số bệnh nhân ở độ tuổi từ 50 - 59 tuổi chiếm tỷ lệ cao nhất (chiếm 73,3%).</w:t>
      </w:r>
      <w:r w:rsidR="008258B7" w:rsidRPr="00526E18">
        <w:rPr>
          <w:szCs w:val="28"/>
          <w:lang w:val="af-ZA"/>
        </w:rPr>
        <w:t xml:space="preserve"> Độ tuổi trung bình của nhóm nghiên cứu là </w:t>
      </w:r>
      <w:r w:rsidR="008258B7" w:rsidRPr="00526E18">
        <w:rPr>
          <w:rFonts w:eastAsiaTheme="minorEastAsia"/>
        </w:rPr>
        <w:t xml:space="preserve">54,47 </w:t>
      </w:r>
      <w:r w:rsidR="008258B7" w:rsidRPr="00526E18">
        <w:rPr>
          <w:rFonts w:eastAsiaTheme="minorEastAsia" w:cs="Times New Roman"/>
        </w:rPr>
        <w:t>±</w:t>
      </w:r>
      <w:r w:rsidR="008258B7" w:rsidRPr="00526E18">
        <w:rPr>
          <w:rFonts w:eastAsiaTheme="minorEastAsia"/>
        </w:rPr>
        <w:t xml:space="preserve"> 3,67</w:t>
      </w:r>
      <w:r w:rsidR="008258B7" w:rsidRPr="00603E86">
        <w:rPr>
          <w:rFonts w:eastAsiaTheme="minorEastAsia"/>
          <w:lang w:val="af-ZA"/>
        </w:rPr>
        <w:t xml:space="preserve"> tuổi.</w:t>
      </w:r>
    </w:p>
    <w:p w:rsidR="00516EF1" w:rsidRPr="00603E86" w:rsidRDefault="00516EF1" w:rsidP="00D21C1E">
      <w:pPr>
        <w:ind w:firstLine="567"/>
        <w:rPr>
          <w:spacing w:val="-4"/>
          <w:szCs w:val="28"/>
          <w:lang w:val="af-ZA"/>
        </w:rPr>
      </w:pPr>
      <w:r w:rsidRPr="00526E18">
        <w:rPr>
          <w:szCs w:val="28"/>
        </w:rPr>
        <w:t xml:space="preserve">Theo </w:t>
      </w:r>
      <w:r w:rsidR="00882CE2">
        <w:rPr>
          <w:szCs w:val="28"/>
        </w:rPr>
        <w:t xml:space="preserve">quan niệm của </w:t>
      </w:r>
      <w:r w:rsidRPr="00526E18">
        <w:rPr>
          <w:szCs w:val="28"/>
        </w:rPr>
        <w:t>YHCT: con trai 8 tuổi thận khí sung túc, lông tóc dài ra, răng thay; đến 16 tuổi thận khí thịnh vượng, thiên quý thành thục, tinh khí tràn đầy và có thể tiết ra được, lúc này nếu giao hợp với phụ nữ thì có thể sinh con; đến 24 tuổi thận khí đầy đủ gân xương rắn chắc,</w:t>
      </w:r>
      <w:r w:rsidRPr="00526E18">
        <w:rPr>
          <w:spacing w:val="-4"/>
          <w:szCs w:val="28"/>
        </w:rPr>
        <w:t xml:space="preserve"> răng khôn mọc, sinh trưởng phát dục đến cực độ; đến 32 tuổi, gân xương to lớn, da thịt béo tốt, cơ bắp càng đầy đặn và rất khoẻ; đến 40 tuổi thận khí suy kém tóc rụng, răng khô; đến 48 tuổi dương khí ở phần trên suy kiệt sắc mặt khô ráo tiều tuỵ, tóc điểm bạc; đến 56 tuổi thiên quý khô biệt tinh khí suy thiếu, thân thể mệt mỏi; đến 64 tuổi răng rụng dần, tóc cũng rụng thưa </w:t>
      </w:r>
      <w:r w:rsidR="00247DC9" w:rsidRPr="00526E18">
        <w:rPr>
          <w:spacing w:val="-4"/>
          <w:szCs w:val="28"/>
        </w:rPr>
        <w:t>[</w:t>
      </w:r>
      <w:r w:rsidR="00247DC9" w:rsidRPr="00526E18">
        <w:rPr>
          <w:spacing w:val="-4"/>
          <w:szCs w:val="28"/>
        </w:rPr>
        <w:fldChar w:fldCharType="begin"/>
      </w:r>
      <w:r w:rsidR="00247DC9" w:rsidRPr="00526E18">
        <w:rPr>
          <w:spacing w:val="-4"/>
          <w:szCs w:val="28"/>
        </w:rPr>
        <w:instrText xml:space="preserve"> REF _Ref496529886 \r \h </w:instrText>
      </w:r>
      <w:r w:rsidR="00247DC9" w:rsidRPr="00526E18">
        <w:rPr>
          <w:spacing w:val="-4"/>
          <w:szCs w:val="28"/>
        </w:rPr>
      </w:r>
      <w:r w:rsidR="00247DC9" w:rsidRPr="00526E18">
        <w:rPr>
          <w:spacing w:val="-4"/>
          <w:szCs w:val="28"/>
        </w:rPr>
        <w:fldChar w:fldCharType="separate"/>
      </w:r>
      <w:r w:rsidR="009A4282">
        <w:rPr>
          <w:spacing w:val="-4"/>
          <w:szCs w:val="28"/>
        </w:rPr>
        <w:t>14</w:t>
      </w:r>
      <w:r w:rsidR="00247DC9" w:rsidRPr="00526E18">
        <w:rPr>
          <w:spacing w:val="-4"/>
          <w:szCs w:val="28"/>
        </w:rPr>
        <w:fldChar w:fldCharType="end"/>
      </w:r>
      <w:r w:rsidR="00247DC9" w:rsidRPr="00526E18">
        <w:rPr>
          <w:spacing w:val="-4"/>
          <w:szCs w:val="28"/>
        </w:rPr>
        <w:t>]</w:t>
      </w:r>
      <w:r w:rsidR="00247DC9" w:rsidRPr="00603E86">
        <w:rPr>
          <w:spacing w:val="-4"/>
          <w:szCs w:val="28"/>
          <w:lang w:val="af-ZA"/>
        </w:rPr>
        <w:t>,</w:t>
      </w:r>
      <w:r w:rsidR="00247DC9" w:rsidRPr="00526E18">
        <w:rPr>
          <w:spacing w:val="-4"/>
          <w:szCs w:val="28"/>
        </w:rPr>
        <w:t xml:space="preserve"> </w:t>
      </w:r>
      <w:r w:rsidRPr="00526E18">
        <w:rPr>
          <w:spacing w:val="-4"/>
          <w:szCs w:val="28"/>
        </w:rPr>
        <w:t>[</w:t>
      </w:r>
      <w:r w:rsidR="00397258" w:rsidRPr="00526E18">
        <w:rPr>
          <w:spacing w:val="-4"/>
          <w:szCs w:val="28"/>
        </w:rPr>
        <w:fldChar w:fldCharType="begin"/>
      </w:r>
      <w:r w:rsidR="00397258" w:rsidRPr="00526E18">
        <w:rPr>
          <w:spacing w:val="-4"/>
          <w:szCs w:val="28"/>
        </w:rPr>
        <w:instrText xml:space="preserve"> REF _Ref496525546 \r \h </w:instrText>
      </w:r>
      <w:r w:rsidR="00397258" w:rsidRPr="00526E18">
        <w:rPr>
          <w:spacing w:val="-4"/>
          <w:szCs w:val="28"/>
        </w:rPr>
      </w:r>
      <w:r w:rsidR="00397258" w:rsidRPr="00526E18">
        <w:rPr>
          <w:spacing w:val="-4"/>
          <w:szCs w:val="28"/>
        </w:rPr>
        <w:fldChar w:fldCharType="separate"/>
      </w:r>
      <w:r w:rsidR="009A4282">
        <w:rPr>
          <w:spacing w:val="-4"/>
          <w:szCs w:val="28"/>
        </w:rPr>
        <w:t>30</w:t>
      </w:r>
      <w:r w:rsidR="00397258" w:rsidRPr="00526E18">
        <w:rPr>
          <w:spacing w:val="-4"/>
          <w:szCs w:val="28"/>
        </w:rPr>
        <w:fldChar w:fldCharType="end"/>
      </w:r>
      <w:r w:rsidR="00247DC9" w:rsidRPr="00526E18">
        <w:rPr>
          <w:spacing w:val="-4"/>
          <w:szCs w:val="28"/>
        </w:rPr>
        <w:t>]</w:t>
      </w:r>
      <w:r w:rsidR="00247DC9" w:rsidRPr="00603E86">
        <w:rPr>
          <w:spacing w:val="-4"/>
          <w:szCs w:val="28"/>
          <w:lang w:val="af-ZA"/>
        </w:rPr>
        <w:t>.</w:t>
      </w:r>
    </w:p>
    <w:p w:rsidR="000C3301" w:rsidRDefault="00516EF1" w:rsidP="00A31FFD">
      <w:pPr>
        <w:pStyle w:val="NormalWeb"/>
        <w:shd w:val="clear" w:color="auto" w:fill="FFFFFF"/>
        <w:spacing w:before="0" w:beforeAutospacing="0" w:after="0" w:afterAutospacing="0" w:line="348" w:lineRule="auto"/>
        <w:ind w:firstLine="720"/>
        <w:jc w:val="both"/>
        <w:textAlignment w:val="baseline"/>
        <w:rPr>
          <w:sz w:val="28"/>
          <w:szCs w:val="28"/>
        </w:rPr>
      </w:pPr>
      <w:r w:rsidRPr="000C3301">
        <w:rPr>
          <w:sz w:val="28"/>
          <w:szCs w:val="28"/>
        </w:rPr>
        <w:t xml:space="preserve">Thận </w:t>
      </w:r>
      <w:r w:rsidR="00882CE2" w:rsidRPr="000C3301">
        <w:rPr>
          <w:sz w:val="28"/>
          <w:szCs w:val="28"/>
        </w:rPr>
        <w:t xml:space="preserve">lại </w:t>
      </w:r>
      <w:r w:rsidRPr="000C3301">
        <w:rPr>
          <w:sz w:val="28"/>
          <w:szCs w:val="28"/>
        </w:rPr>
        <w:t>chủ về sinh trưởng và phát d</w:t>
      </w:r>
      <w:r w:rsidR="000C3301" w:rsidRPr="000C3301">
        <w:rPr>
          <w:sz w:val="28"/>
          <w:szCs w:val="28"/>
        </w:rPr>
        <w:t>ục</w:t>
      </w:r>
      <w:r w:rsidRPr="000C3301">
        <w:rPr>
          <w:sz w:val="28"/>
          <w:szCs w:val="28"/>
        </w:rPr>
        <w:t xml:space="preserve"> của cơ thể: từ 8</w:t>
      </w:r>
      <w:r w:rsidR="008258B7" w:rsidRPr="000C3301">
        <w:rPr>
          <w:sz w:val="28"/>
          <w:szCs w:val="28"/>
          <w:lang w:val="af-ZA"/>
        </w:rPr>
        <w:t xml:space="preserve"> </w:t>
      </w:r>
      <w:r w:rsidRPr="000C3301">
        <w:rPr>
          <w:sz w:val="28"/>
          <w:szCs w:val="28"/>
        </w:rPr>
        <w:t>-</w:t>
      </w:r>
      <w:r w:rsidR="008258B7" w:rsidRPr="000C3301">
        <w:rPr>
          <w:sz w:val="28"/>
          <w:szCs w:val="28"/>
          <w:lang w:val="af-ZA"/>
        </w:rPr>
        <w:t xml:space="preserve"> </w:t>
      </w:r>
      <w:r w:rsidRPr="000C3301">
        <w:rPr>
          <w:sz w:val="28"/>
          <w:szCs w:val="28"/>
        </w:rPr>
        <w:t>16 tuổi cơ thể trong giai đoạn phát triển (thận khí thịnh), từ 24</w:t>
      </w:r>
      <w:r w:rsidR="008258B7" w:rsidRPr="000C3301">
        <w:rPr>
          <w:sz w:val="28"/>
          <w:szCs w:val="28"/>
          <w:lang w:val="af-ZA"/>
        </w:rPr>
        <w:t xml:space="preserve"> </w:t>
      </w:r>
      <w:r w:rsidRPr="000C3301">
        <w:rPr>
          <w:sz w:val="28"/>
          <w:szCs w:val="28"/>
        </w:rPr>
        <w:t>-</w:t>
      </w:r>
      <w:r w:rsidR="008258B7" w:rsidRPr="000C3301">
        <w:rPr>
          <w:sz w:val="28"/>
          <w:szCs w:val="28"/>
          <w:lang w:val="af-ZA"/>
        </w:rPr>
        <w:t xml:space="preserve"> </w:t>
      </w:r>
      <w:r w:rsidRPr="000C3301">
        <w:rPr>
          <w:sz w:val="28"/>
          <w:szCs w:val="28"/>
        </w:rPr>
        <w:t>40 tuổi là giai đoạn trưởng thành (thận khí quân bình), từ 41</w:t>
      </w:r>
      <w:r w:rsidR="008258B7" w:rsidRPr="000C3301">
        <w:rPr>
          <w:sz w:val="28"/>
          <w:szCs w:val="28"/>
          <w:lang w:val="af-ZA"/>
        </w:rPr>
        <w:t xml:space="preserve"> </w:t>
      </w:r>
      <w:r w:rsidRPr="000C3301">
        <w:rPr>
          <w:sz w:val="28"/>
          <w:szCs w:val="28"/>
        </w:rPr>
        <w:t>-</w:t>
      </w:r>
      <w:r w:rsidR="008258B7" w:rsidRPr="000C3301">
        <w:rPr>
          <w:sz w:val="28"/>
          <w:szCs w:val="28"/>
          <w:lang w:val="af-ZA"/>
        </w:rPr>
        <w:t xml:space="preserve"> </w:t>
      </w:r>
      <w:r w:rsidRPr="000C3301">
        <w:rPr>
          <w:sz w:val="28"/>
          <w:szCs w:val="28"/>
        </w:rPr>
        <w:t>56 tuổi cơ thể bắt đầu suy yếu dần (thận khí suy). Trong công trình nghiên cứu này không tuân thủ theo qui luật điều tra dịch tễ học về tuổi, nghĩa là tuổi càng cao tỷ lệ mãn dục nam càng nhiều (theo lý luận của YHCT vì chức năng tạng thận suy yếu dần tức là tinh khí tàng ở thận không đủ đã giảm đi so với giai đoạn trước, thiên quý đã kiệt và cũng biểu thị con người suy yếu dần) [</w:t>
      </w:r>
      <w:r w:rsidR="00397258" w:rsidRPr="000C3301">
        <w:rPr>
          <w:sz w:val="28"/>
          <w:szCs w:val="28"/>
        </w:rPr>
        <w:fldChar w:fldCharType="begin"/>
      </w:r>
      <w:r w:rsidR="00397258" w:rsidRPr="000C3301">
        <w:rPr>
          <w:sz w:val="28"/>
          <w:szCs w:val="28"/>
        </w:rPr>
        <w:instrText xml:space="preserve"> REF _Ref496529886 \r \h </w:instrText>
      </w:r>
      <w:r w:rsidR="000C3301">
        <w:rPr>
          <w:sz w:val="28"/>
          <w:szCs w:val="28"/>
        </w:rPr>
        <w:instrText xml:space="preserve"> \* MERGEFORMAT </w:instrText>
      </w:r>
      <w:r w:rsidR="00397258" w:rsidRPr="000C3301">
        <w:rPr>
          <w:sz w:val="28"/>
          <w:szCs w:val="28"/>
        </w:rPr>
      </w:r>
      <w:r w:rsidR="00397258" w:rsidRPr="000C3301">
        <w:rPr>
          <w:sz w:val="28"/>
          <w:szCs w:val="28"/>
        </w:rPr>
        <w:fldChar w:fldCharType="separate"/>
      </w:r>
      <w:r w:rsidR="009A4282">
        <w:rPr>
          <w:sz w:val="28"/>
          <w:szCs w:val="28"/>
        </w:rPr>
        <w:t>14</w:t>
      </w:r>
      <w:r w:rsidR="00397258" w:rsidRPr="000C3301">
        <w:rPr>
          <w:sz w:val="28"/>
          <w:szCs w:val="28"/>
        </w:rPr>
        <w:fldChar w:fldCharType="end"/>
      </w:r>
      <w:r w:rsidRPr="000C3301">
        <w:rPr>
          <w:sz w:val="28"/>
          <w:szCs w:val="28"/>
        </w:rPr>
        <w:t>],</w:t>
      </w:r>
      <w:r w:rsidR="00247DC9" w:rsidRPr="000C3301">
        <w:rPr>
          <w:sz w:val="28"/>
          <w:szCs w:val="28"/>
        </w:rPr>
        <w:t xml:space="preserve"> [</w:t>
      </w:r>
      <w:r w:rsidR="00247DC9" w:rsidRPr="000C3301">
        <w:rPr>
          <w:sz w:val="28"/>
          <w:szCs w:val="28"/>
        </w:rPr>
        <w:fldChar w:fldCharType="begin"/>
      </w:r>
      <w:r w:rsidR="00247DC9" w:rsidRPr="000C3301">
        <w:rPr>
          <w:sz w:val="28"/>
          <w:szCs w:val="28"/>
        </w:rPr>
        <w:instrText xml:space="preserve"> REF _Ref496530005 \r \h </w:instrText>
      </w:r>
      <w:r w:rsidR="000C3301">
        <w:rPr>
          <w:sz w:val="28"/>
          <w:szCs w:val="28"/>
        </w:rPr>
        <w:instrText xml:space="preserve"> \* MERGEFORMAT </w:instrText>
      </w:r>
      <w:r w:rsidR="00247DC9" w:rsidRPr="000C3301">
        <w:rPr>
          <w:sz w:val="28"/>
          <w:szCs w:val="28"/>
        </w:rPr>
      </w:r>
      <w:r w:rsidR="00247DC9" w:rsidRPr="000C3301">
        <w:rPr>
          <w:sz w:val="28"/>
          <w:szCs w:val="28"/>
        </w:rPr>
        <w:fldChar w:fldCharType="separate"/>
      </w:r>
      <w:r w:rsidR="009A4282">
        <w:rPr>
          <w:sz w:val="28"/>
          <w:szCs w:val="28"/>
        </w:rPr>
        <w:t>33</w:t>
      </w:r>
      <w:r w:rsidR="00247DC9" w:rsidRPr="000C3301">
        <w:rPr>
          <w:sz w:val="28"/>
          <w:szCs w:val="28"/>
        </w:rPr>
        <w:fldChar w:fldCharType="end"/>
      </w:r>
      <w:r w:rsidR="00247DC9" w:rsidRPr="000C3301">
        <w:rPr>
          <w:sz w:val="28"/>
          <w:szCs w:val="28"/>
        </w:rPr>
        <w:t>],</w:t>
      </w:r>
      <w:r w:rsidRPr="000C3301">
        <w:rPr>
          <w:sz w:val="28"/>
          <w:szCs w:val="28"/>
        </w:rPr>
        <w:t xml:space="preserve"> [</w:t>
      </w:r>
      <w:r w:rsidR="00397258" w:rsidRPr="000C3301">
        <w:rPr>
          <w:sz w:val="28"/>
          <w:szCs w:val="28"/>
        </w:rPr>
        <w:fldChar w:fldCharType="begin"/>
      </w:r>
      <w:r w:rsidR="00397258" w:rsidRPr="000C3301">
        <w:rPr>
          <w:sz w:val="28"/>
          <w:szCs w:val="28"/>
        </w:rPr>
        <w:instrText xml:space="preserve"> REF _Ref496529909 \r \h </w:instrText>
      </w:r>
      <w:r w:rsidR="000C3301">
        <w:rPr>
          <w:sz w:val="28"/>
          <w:szCs w:val="28"/>
        </w:rPr>
        <w:instrText xml:space="preserve"> \* MERGEFORMAT </w:instrText>
      </w:r>
      <w:r w:rsidR="00397258" w:rsidRPr="000C3301">
        <w:rPr>
          <w:sz w:val="28"/>
          <w:szCs w:val="28"/>
        </w:rPr>
      </w:r>
      <w:r w:rsidR="00397258" w:rsidRPr="000C3301">
        <w:rPr>
          <w:sz w:val="28"/>
          <w:szCs w:val="28"/>
        </w:rPr>
        <w:fldChar w:fldCharType="separate"/>
      </w:r>
      <w:r w:rsidR="009A4282">
        <w:rPr>
          <w:sz w:val="28"/>
          <w:szCs w:val="28"/>
        </w:rPr>
        <w:t>34</w:t>
      </w:r>
      <w:r w:rsidR="00397258" w:rsidRPr="000C3301">
        <w:rPr>
          <w:sz w:val="28"/>
          <w:szCs w:val="28"/>
        </w:rPr>
        <w:fldChar w:fldCharType="end"/>
      </w:r>
      <w:r w:rsidRPr="000C3301">
        <w:rPr>
          <w:sz w:val="28"/>
          <w:szCs w:val="28"/>
        </w:rPr>
        <w:t xml:space="preserve">], </w:t>
      </w:r>
      <w:r w:rsidR="00247DC9" w:rsidRPr="000C3301">
        <w:rPr>
          <w:sz w:val="28"/>
          <w:szCs w:val="28"/>
        </w:rPr>
        <w:t>[</w:t>
      </w:r>
      <w:r w:rsidR="00247DC9" w:rsidRPr="000C3301">
        <w:rPr>
          <w:sz w:val="28"/>
          <w:szCs w:val="28"/>
        </w:rPr>
        <w:fldChar w:fldCharType="begin"/>
      </w:r>
      <w:r w:rsidR="00247DC9" w:rsidRPr="000C3301">
        <w:rPr>
          <w:sz w:val="28"/>
          <w:szCs w:val="28"/>
        </w:rPr>
        <w:instrText xml:space="preserve"> REF _Ref496529871 \r \h </w:instrText>
      </w:r>
      <w:r w:rsidR="000C3301">
        <w:rPr>
          <w:sz w:val="28"/>
          <w:szCs w:val="28"/>
        </w:rPr>
        <w:instrText xml:space="preserve"> \* MERGEFORMAT </w:instrText>
      </w:r>
      <w:r w:rsidR="00247DC9" w:rsidRPr="000C3301">
        <w:rPr>
          <w:sz w:val="28"/>
          <w:szCs w:val="28"/>
        </w:rPr>
      </w:r>
      <w:r w:rsidR="00247DC9" w:rsidRPr="000C3301">
        <w:rPr>
          <w:sz w:val="28"/>
          <w:szCs w:val="28"/>
        </w:rPr>
        <w:fldChar w:fldCharType="separate"/>
      </w:r>
      <w:r w:rsidR="009A4282">
        <w:rPr>
          <w:sz w:val="28"/>
          <w:szCs w:val="28"/>
        </w:rPr>
        <w:t>36</w:t>
      </w:r>
      <w:r w:rsidR="00247DC9" w:rsidRPr="000C3301">
        <w:rPr>
          <w:sz w:val="28"/>
          <w:szCs w:val="28"/>
        </w:rPr>
        <w:fldChar w:fldCharType="end"/>
      </w:r>
      <w:r w:rsidR="00247DC9" w:rsidRPr="000C3301">
        <w:rPr>
          <w:sz w:val="28"/>
          <w:szCs w:val="28"/>
        </w:rPr>
        <w:t>]</w:t>
      </w:r>
      <w:r w:rsidRPr="000C3301">
        <w:rPr>
          <w:sz w:val="28"/>
          <w:szCs w:val="28"/>
        </w:rPr>
        <w:t>.</w:t>
      </w:r>
      <w:r w:rsidRPr="00526E18">
        <w:rPr>
          <w:szCs w:val="28"/>
        </w:rPr>
        <w:t xml:space="preserve"> </w:t>
      </w:r>
      <w:r w:rsidR="000C3301">
        <w:rPr>
          <w:sz w:val="28"/>
          <w:szCs w:val="28"/>
        </w:rPr>
        <w:t>H</w:t>
      </w:r>
      <w:r w:rsidR="000C3301" w:rsidRPr="0077527F">
        <w:rPr>
          <w:sz w:val="28"/>
          <w:szCs w:val="28"/>
        </w:rPr>
        <w:t xml:space="preserve">ội chứng thời kỳ mãn </w:t>
      </w:r>
      <w:r w:rsidR="000C3301">
        <w:rPr>
          <w:sz w:val="28"/>
          <w:szCs w:val="28"/>
        </w:rPr>
        <w:t>dục</w:t>
      </w:r>
      <w:r w:rsidR="000C3301" w:rsidRPr="0077527F">
        <w:rPr>
          <w:sz w:val="28"/>
          <w:szCs w:val="28"/>
        </w:rPr>
        <w:t xml:space="preserve"> ở nam giới là giai đoạn từ trung niên bước vào tuổi già, ở nam giới thông thường từ "6</w:t>
      </w:r>
      <w:r w:rsidR="000C3301">
        <w:rPr>
          <w:sz w:val="28"/>
          <w:szCs w:val="28"/>
        </w:rPr>
        <w:t xml:space="preserve"> </w:t>
      </w:r>
      <w:r w:rsidR="000C3301" w:rsidRPr="0077527F">
        <w:rPr>
          <w:sz w:val="28"/>
          <w:szCs w:val="28"/>
        </w:rPr>
        <w:t>x</w:t>
      </w:r>
      <w:r w:rsidR="000C3301">
        <w:rPr>
          <w:sz w:val="28"/>
          <w:szCs w:val="28"/>
        </w:rPr>
        <w:t xml:space="preserve"> </w:t>
      </w:r>
      <w:r w:rsidR="000C3301" w:rsidRPr="0077527F">
        <w:rPr>
          <w:sz w:val="28"/>
          <w:szCs w:val="28"/>
        </w:rPr>
        <w:t>8</w:t>
      </w:r>
      <w:r w:rsidR="000C3301">
        <w:rPr>
          <w:sz w:val="28"/>
          <w:szCs w:val="28"/>
        </w:rPr>
        <w:t xml:space="preserve"> = 48 tuổi</w:t>
      </w:r>
      <w:r w:rsidR="000C3301" w:rsidRPr="0077527F">
        <w:rPr>
          <w:sz w:val="28"/>
          <w:szCs w:val="28"/>
        </w:rPr>
        <w:t>" đến "8</w:t>
      </w:r>
      <w:r w:rsidR="000C3301">
        <w:rPr>
          <w:sz w:val="28"/>
          <w:szCs w:val="28"/>
        </w:rPr>
        <w:t xml:space="preserve"> </w:t>
      </w:r>
      <w:r w:rsidR="000C3301" w:rsidRPr="0077527F">
        <w:rPr>
          <w:sz w:val="28"/>
          <w:szCs w:val="28"/>
        </w:rPr>
        <w:t>x</w:t>
      </w:r>
      <w:r w:rsidR="000C3301">
        <w:rPr>
          <w:sz w:val="28"/>
          <w:szCs w:val="28"/>
        </w:rPr>
        <w:t xml:space="preserve"> </w:t>
      </w:r>
      <w:r w:rsidR="000C3301" w:rsidRPr="0077527F">
        <w:rPr>
          <w:sz w:val="28"/>
          <w:szCs w:val="28"/>
        </w:rPr>
        <w:t>8</w:t>
      </w:r>
      <w:r w:rsidR="000C3301">
        <w:rPr>
          <w:sz w:val="28"/>
          <w:szCs w:val="28"/>
        </w:rPr>
        <w:t xml:space="preserve"> = 64 tuổi</w:t>
      </w:r>
      <w:r w:rsidR="000C3301" w:rsidRPr="0077527F">
        <w:rPr>
          <w:sz w:val="28"/>
          <w:szCs w:val="28"/>
        </w:rPr>
        <w:t xml:space="preserve">", do cơ thể từ từ già yếu đi, chức năng nội tiết từ từ suy giảm (đặc biệt chức năng tuyến sinh dục thay đổi rõ nhất), dẫn đến mất cân bằng hệ thống trong cơ thể, khiến cho tính ổn định của hệ thần kinh và hoạt động tinh thần suy giảm từ đó xuất hiện các </w:t>
      </w:r>
      <w:r w:rsidR="000C3301" w:rsidRPr="0077527F">
        <w:rPr>
          <w:sz w:val="28"/>
          <w:szCs w:val="28"/>
        </w:rPr>
        <w:lastRenderedPageBreak/>
        <w:t>triệu chứng rối loạn hệ thần kinh thực vật, những cản trở về tinh thần, tâm lý và thay đổi chức năng là nhóm triệu chứng chủ yếu, có thể kèm theo giảm testosterone trong máu</w:t>
      </w:r>
      <w:r w:rsidR="000C3301">
        <w:rPr>
          <w:sz w:val="28"/>
          <w:szCs w:val="28"/>
        </w:rPr>
        <w:t xml:space="preserve"> [68].</w:t>
      </w:r>
    </w:p>
    <w:p w:rsidR="00516EF1" w:rsidRPr="00603E86" w:rsidRDefault="00882CE2" w:rsidP="00A31FFD">
      <w:pPr>
        <w:spacing w:line="348" w:lineRule="auto"/>
        <w:ind w:firstLine="567"/>
        <w:rPr>
          <w:szCs w:val="28"/>
        </w:rPr>
      </w:pPr>
      <w:r>
        <w:rPr>
          <w:szCs w:val="28"/>
        </w:rPr>
        <w:t xml:space="preserve">Đây là sự phù hợp logic giữa YHHĐ và YHCT, nếu như YHHĐ cho rằng, đến độ tuổi sau 45, cơ thể bắt đầu suy yếu dần, chức năng của các cơ quan, bộ phận của con người bị lão hóa theo thời gian kéo theo các biểu hiện của sự suy giảm chức năng (mà có thể thấy rõ nhất ở chức năng tình dục) thì quan điểm của YHCT lại cho rằng đến giai đoạn ngũ tuần, chức năng tàng tinh, thiên quý của Thận càng giảm, dẫn đến các chứng trạng giảm ham muốn tình dục hay rối loạn cương dương trên lâm sàng. Bên cạnh đó, đối tượng được chúng tôi lựa chọn vào nghiên cứu này đều là các bệnh nhân nam &gt; 40 tuổi và khá tập trung, do đó nhóm bệnh nhân </w:t>
      </w:r>
      <w:r w:rsidR="00516EF1" w:rsidRPr="00526E18">
        <w:rPr>
          <w:szCs w:val="28"/>
        </w:rPr>
        <w:t xml:space="preserve">50 – 59 </w:t>
      </w:r>
      <w:r>
        <w:rPr>
          <w:szCs w:val="28"/>
        </w:rPr>
        <w:t xml:space="preserve">tuổi </w:t>
      </w:r>
      <w:r w:rsidR="00516EF1" w:rsidRPr="00526E18">
        <w:rPr>
          <w:szCs w:val="28"/>
        </w:rPr>
        <w:t>chiếm tỷ lệ cao nhất trong nghiên cứu của chúng tôi.</w:t>
      </w:r>
    </w:p>
    <w:p w:rsidR="00095C44" w:rsidRPr="00526E18" w:rsidRDefault="00D21C1E" w:rsidP="00A31FFD">
      <w:pPr>
        <w:pStyle w:val="3"/>
        <w:spacing w:line="348" w:lineRule="auto"/>
        <w:rPr>
          <w:color w:val="auto"/>
        </w:rPr>
      </w:pPr>
      <w:bookmarkStart w:id="342" w:name="_Toc266599147"/>
      <w:bookmarkStart w:id="343" w:name="_Toc496555059"/>
      <w:bookmarkStart w:id="344" w:name="_Toc496555164"/>
      <w:bookmarkStart w:id="345" w:name="_Toc501367416"/>
      <w:bookmarkStart w:id="346" w:name="_Toc508782508"/>
      <w:r w:rsidRPr="00526E18">
        <w:rPr>
          <w:color w:val="auto"/>
        </w:rPr>
        <w:t xml:space="preserve">4.2.2. </w:t>
      </w:r>
      <w:r w:rsidR="00095C44" w:rsidRPr="00526E18">
        <w:rPr>
          <w:color w:val="auto"/>
        </w:rPr>
        <w:t>Về nghề nghiệp</w:t>
      </w:r>
      <w:bookmarkEnd w:id="342"/>
      <w:bookmarkEnd w:id="343"/>
      <w:bookmarkEnd w:id="344"/>
      <w:bookmarkEnd w:id="345"/>
      <w:bookmarkEnd w:id="346"/>
    </w:p>
    <w:p w:rsidR="00095C44" w:rsidRPr="00526E18" w:rsidRDefault="00095C44" w:rsidP="00A31FFD">
      <w:pPr>
        <w:widowControl w:val="0"/>
        <w:spacing w:line="348" w:lineRule="auto"/>
        <w:ind w:firstLine="567"/>
        <w:rPr>
          <w:szCs w:val="28"/>
        </w:rPr>
      </w:pPr>
      <w:r w:rsidRPr="00526E18">
        <w:rPr>
          <w:szCs w:val="28"/>
        </w:rPr>
        <w:t>Trong nghiên cứu này số bệnh nhân là cán bộ, công chức chiếm tỷ lệ cao nhất (chiếm 66,7%), thấp nhất là bệnh nhân có nghề nghiệp lao động chân tay (chiếm 6,7%).</w:t>
      </w:r>
    </w:p>
    <w:p w:rsidR="00095C44" w:rsidRPr="00526E18" w:rsidRDefault="00095C44" w:rsidP="00A31FFD">
      <w:pPr>
        <w:spacing w:line="348" w:lineRule="auto"/>
        <w:ind w:firstLine="567"/>
        <w:rPr>
          <w:szCs w:val="28"/>
        </w:rPr>
      </w:pPr>
      <w:r w:rsidRPr="00526E18">
        <w:rPr>
          <w:szCs w:val="28"/>
        </w:rPr>
        <w:t xml:space="preserve">Kết quả này phù hợp với khuyến cáo của nhiều công trình nghiên cứu do hội Nam Học thế giới công bố rằng: những trường hợp bị căng thẳng nhiều về tinh thần do cường độ cấp tập trong lao động hoặc sinh hoạt là nguyên nhân gây </w:t>
      </w:r>
      <w:r w:rsidR="00590812">
        <w:rPr>
          <w:szCs w:val="28"/>
        </w:rPr>
        <w:t>mãn dục nam giới</w:t>
      </w:r>
      <w:r w:rsidRPr="00526E18">
        <w:rPr>
          <w:szCs w:val="28"/>
        </w:rPr>
        <w:t>[</w:t>
      </w:r>
      <w:r w:rsidR="00397258" w:rsidRPr="00526E18">
        <w:rPr>
          <w:szCs w:val="28"/>
        </w:rPr>
        <w:fldChar w:fldCharType="begin"/>
      </w:r>
      <w:r w:rsidR="00397258" w:rsidRPr="00526E18">
        <w:rPr>
          <w:szCs w:val="28"/>
        </w:rPr>
        <w:instrText xml:space="preserve"> REF _Ref496525505 \r \h </w:instrText>
      </w:r>
      <w:r w:rsidR="00397258" w:rsidRPr="00526E18">
        <w:rPr>
          <w:szCs w:val="28"/>
        </w:rPr>
      </w:r>
      <w:r w:rsidR="00397258" w:rsidRPr="00526E18">
        <w:rPr>
          <w:szCs w:val="28"/>
        </w:rPr>
        <w:fldChar w:fldCharType="separate"/>
      </w:r>
      <w:r w:rsidR="009A4282">
        <w:rPr>
          <w:szCs w:val="28"/>
        </w:rPr>
        <w:t>6</w:t>
      </w:r>
      <w:r w:rsidR="00397258" w:rsidRPr="00526E18">
        <w:rPr>
          <w:szCs w:val="28"/>
        </w:rPr>
        <w:fldChar w:fldCharType="end"/>
      </w:r>
      <w:r w:rsidRPr="00526E18">
        <w:rPr>
          <w:szCs w:val="28"/>
        </w:rPr>
        <w:t>].</w:t>
      </w:r>
    </w:p>
    <w:p w:rsidR="00095C44" w:rsidRPr="00526E18" w:rsidRDefault="00590812" w:rsidP="00A31FFD">
      <w:pPr>
        <w:spacing w:line="348" w:lineRule="auto"/>
        <w:ind w:firstLine="567"/>
        <w:rPr>
          <w:szCs w:val="28"/>
        </w:rPr>
      </w:pPr>
      <w:r>
        <w:rPr>
          <w:szCs w:val="28"/>
        </w:rPr>
        <w:t xml:space="preserve">Kết quả nghiên cứu của chúng tôi có sự </w:t>
      </w:r>
      <w:r w:rsidR="00095C44" w:rsidRPr="00526E18">
        <w:rPr>
          <w:szCs w:val="28"/>
        </w:rPr>
        <w:t xml:space="preserve">phù hợp với thống kê của Trần Quán Anh 2013 </w:t>
      </w:r>
      <w:r w:rsidR="00330670" w:rsidRPr="00526E18">
        <w:rPr>
          <w:szCs w:val="28"/>
        </w:rPr>
        <w:t>(</w:t>
      </w:r>
      <w:r w:rsidR="00095C44" w:rsidRPr="00526E18">
        <w:rPr>
          <w:szCs w:val="28"/>
        </w:rPr>
        <w:t>lao động trí óc</w:t>
      </w:r>
      <w:r w:rsidR="00095C44" w:rsidRPr="00603E86">
        <w:rPr>
          <w:szCs w:val="28"/>
        </w:rPr>
        <w:t xml:space="preserve"> là</w:t>
      </w:r>
      <w:r w:rsidR="00095C44" w:rsidRPr="00526E18">
        <w:rPr>
          <w:szCs w:val="28"/>
        </w:rPr>
        <w:t xml:space="preserve"> 44%, cựu chiến binh 14%, ở thành phố 24%, công nhân 14%, nông dân 2%) [</w:t>
      </w:r>
      <w:r w:rsidR="00397258" w:rsidRPr="00526E18">
        <w:rPr>
          <w:szCs w:val="28"/>
        </w:rPr>
        <w:fldChar w:fldCharType="begin"/>
      </w:r>
      <w:r w:rsidR="00397258" w:rsidRPr="00526E18">
        <w:rPr>
          <w:szCs w:val="28"/>
        </w:rPr>
        <w:instrText xml:space="preserve"> REF _Ref496525505 \r \h </w:instrText>
      </w:r>
      <w:r w:rsidR="00397258" w:rsidRPr="00526E18">
        <w:rPr>
          <w:szCs w:val="28"/>
        </w:rPr>
      </w:r>
      <w:r w:rsidR="00397258" w:rsidRPr="00526E18">
        <w:rPr>
          <w:szCs w:val="28"/>
        </w:rPr>
        <w:fldChar w:fldCharType="separate"/>
      </w:r>
      <w:r w:rsidR="009A4282">
        <w:rPr>
          <w:szCs w:val="28"/>
        </w:rPr>
        <w:t>6</w:t>
      </w:r>
      <w:r w:rsidR="00397258" w:rsidRPr="00526E18">
        <w:rPr>
          <w:szCs w:val="28"/>
        </w:rPr>
        <w:fldChar w:fldCharType="end"/>
      </w:r>
      <w:r w:rsidR="00095C44" w:rsidRPr="00526E18">
        <w:rPr>
          <w:szCs w:val="28"/>
        </w:rPr>
        <w:t>].</w:t>
      </w:r>
    </w:p>
    <w:p w:rsidR="00516EF1" w:rsidRPr="00603E86" w:rsidRDefault="00095C44" w:rsidP="00A31FFD">
      <w:pPr>
        <w:pStyle w:val="3"/>
        <w:spacing w:line="348" w:lineRule="auto"/>
        <w:rPr>
          <w:color w:val="auto"/>
          <w:lang w:val="vi-VN"/>
        </w:rPr>
      </w:pPr>
      <w:bookmarkStart w:id="347" w:name="_Toc508782509"/>
      <w:r w:rsidRPr="00603E86">
        <w:rPr>
          <w:color w:val="auto"/>
          <w:lang w:val="vi-VN"/>
        </w:rPr>
        <w:t>4.2.3</w:t>
      </w:r>
      <w:r w:rsidR="00516EF1" w:rsidRPr="00603E86">
        <w:rPr>
          <w:color w:val="auto"/>
          <w:lang w:val="vi-VN"/>
        </w:rPr>
        <w:t>. Trình độ văn hóa của đối tượng nghiên cứu:</w:t>
      </w:r>
      <w:bookmarkEnd w:id="347"/>
    </w:p>
    <w:p w:rsidR="00516EF1" w:rsidRPr="00526E18" w:rsidRDefault="00516EF1" w:rsidP="00A31FFD">
      <w:pPr>
        <w:spacing w:line="348" w:lineRule="auto"/>
        <w:ind w:firstLine="567"/>
        <w:rPr>
          <w:szCs w:val="28"/>
        </w:rPr>
      </w:pPr>
      <w:r w:rsidRPr="00526E18">
        <w:rPr>
          <w:szCs w:val="28"/>
        </w:rPr>
        <w:t>Số bệnh nhân có trình độ đại học và sau đại học chi</w:t>
      </w:r>
      <w:r w:rsidRPr="00526E18">
        <w:rPr>
          <w:rFonts w:eastAsia="MingLiU"/>
          <w:szCs w:val="28"/>
        </w:rPr>
        <w:t>ế</w:t>
      </w:r>
      <w:r w:rsidRPr="00526E18">
        <w:rPr>
          <w:szCs w:val="28"/>
        </w:rPr>
        <w:t>m tỷ lệ cao 46,7%, thấp nhất có trình độ phổ thông cơ sở chi</w:t>
      </w:r>
      <w:r w:rsidRPr="00526E18">
        <w:rPr>
          <w:rFonts w:eastAsia="MingLiU"/>
          <w:szCs w:val="28"/>
        </w:rPr>
        <w:t>ế</w:t>
      </w:r>
      <w:r w:rsidRPr="00526E18">
        <w:rPr>
          <w:szCs w:val="28"/>
        </w:rPr>
        <w:t xml:space="preserve">m tỷ lệ 13,3%. </w:t>
      </w:r>
      <w:r w:rsidR="00590812">
        <w:rPr>
          <w:szCs w:val="28"/>
        </w:rPr>
        <w:t xml:space="preserve">Một trong những nguyên nhân của sự khác biệt này có thể lý giải bởi hai lý do. Thứ nhất, bệnh </w:t>
      </w:r>
      <w:r w:rsidR="00590812">
        <w:rPr>
          <w:szCs w:val="28"/>
        </w:rPr>
        <w:lastRenderedPageBreak/>
        <w:t>viện Tuệ Tĩnh là bệnh viện Đa khoa Y học cổ truyền, là cơ sở khám và điều trị tuyến đầu của khá nhiều đơn vị đăng kí khám bảo hiểm Y tế, mà đối tượng chủ yếu là các cán bộ có trình độ Đại học và trên Đại học. Thứ hai, nhóm đối tượng có trình độ học vấn cao cũng thường quan tâm đến sức khỏe nhiều hơn</w:t>
      </w:r>
      <w:r w:rsidRPr="00526E18">
        <w:rPr>
          <w:szCs w:val="28"/>
        </w:rPr>
        <w:t>.</w:t>
      </w:r>
    </w:p>
    <w:p w:rsidR="00516EF1" w:rsidRPr="00526E18" w:rsidRDefault="00D21C1E" w:rsidP="00D21C1E">
      <w:pPr>
        <w:pStyle w:val="3"/>
        <w:rPr>
          <w:color w:val="auto"/>
        </w:rPr>
      </w:pPr>
      <w:bookmarkStart w:id="348" w:name="_Toc508782510"/>
      <w:r w:rsidRPr="00526E18">
        <w:rPr>
          <w:color w:val="auto"/>
        </w:rPr>
        <w:t xml:space="preserve">4.2.4. </w:t>
      </w:r>
      <w:r w:rsidR="00516EF1" w:rsidRPr="00526E18">
        <w:rPr>
          <w:color w:val="auto"/>
        </w:rPr>
        <w:t>Tình trạng hôn nhân:</w:t>
      </w:r>
      <w:bookmarkEnd w:id="348"/>
    </w:p>
    <w:p w:rsidR="00516EF1" w:rsidRPr="00526E18" w:rsidRDefault="00516EF1" w:rsidP="00D21C1E">
      <w:pPr>
        <w:ind w:firstLine="567"/>
        <w:rPr>
          <w:szCs w:val="28"/>
        </w:rPr>
      </w:pPr>
      <w:r w:rsidRPr="00526E18">
        <w:rPr>
          <w:bCs/>
          <w:iCs/>
          <w:szCs w:val="28"/>
        </w:rPr>
        <w:t>Số bệnh nhân đã kết hôn chiếm tỷ lệ cao nhất (90</w:t>
      </w:r>
      <w:r w:rsidR="00095C44" w:rsidRPr="00526E18">
        <w:rPr>
          <w:bCs/>
          <w:iCs/>
          <w:szCs w:val="28"/>
          <w:lang w:val="en-US"/>
        </w:rPr>
        <w:t>,0</w:t>
      </w:r>
      <w:r w:rsidRPr="00526E18">
        <w:rPr>
          <w:bCs/>
          <w:iCs/>
          <w:szCs w:val="28"/>
        </w:rPr>
        <w:t xml:space="preserve">%), không có bệnh nhân nào chưa kết hôn. </w:t>
      </w:r>
    </w:p>
    <w:p w:rsidR="00516EF1" w:rsidRPr="00526E18" w:rsidRDefault="00D21C1E" w:rsidP="00D21C1E">
      <w:pPr>
        <w:pStyle w:val="3"/>
        <w:rPr>
          <w:color w:val="auto"/>
        </w:rPr>
      </w:pPr>
      <w:bookmarkStart w:id="349" w:name="_Toc508782511"/>
      <w:r w:rsidRPr="00526E18">
        <w:rPr>
          <w:color w:val="auto"/>
        </w:rPr>
        <w:t xml:space="preserve">4.2.5. </w:t>
      </w:r>
      <w:r w:rsidR="00516EF1" w:rsidRPr="00526E18">
        <w:rPr>
          <w:color w:val="auto"/>
        </w:rPr>
        <w:t>Thời gian bị bệnh:</w:t>
      </w:r>
      <w:bookmarkEnd w:id="349"/>
    </w:p>
    <w:p w:rsidR="00095C44" w:rsidRPr="00526E18" w:rsidRDefault="00095C44" w:rsidP="00D21C1E">
      <w:pPr>
        <w:ind w:firstLine="567"/>
      </w:pPr>
      <w:r w:rsidRPr="00526E18">
        <w:t xml:space="preserve">Kết quả </w:t>
      </w:r>
      <w:r w:rsidRPr="00526E18">
        <w:rPr>
          <w:lang w:val="en-US"/>
        </w:rPr>
        <w:t>nghiên cứu của chúng tôi cho thấy</w:t>
      </w:r>
      <w:r w:rsidRPr="00526E18">
        <w:t xml:space="preserve"> thời gian mắc bệnh trung bình của bệnh nhân nghiên cứu là 4 (năm), trong đó, bệnh nhân có thời gian mắc bệnh từ 1 – 5 năm chiếm tỷ lệ cao nhất với 70</w:t>
      </w:r>
      <w:r w:rsidRPr="00526E18">
        <w:rPr>
          <w:lang w:val="en-US"/>
        </w:rPr>
        <w:t>,0</w:t>
      </w:r>
      <w:r w:rsidRPr="00526E18">
        <w:t>%; thấp nhất là nhóm bệnh nhân có thời gian mắc bệnh trên 5 năm (chiếm tỷ lệ 10</w:t>
      </w:r>
      <w:r w:rsidRPr="00526E18">
        <w:rPr>
          <w:lang w:val="en-US"/>
        </w:rPr>
        <w:t>,0</w:t>
      </w:r>
      <w:r w:rsidRPr="00526E18">
        <w:t>%) và nhóm bệnh nhân mắc bệnh dưới 1 năm (chiếm tỷ lệ 20</w:t>
      </w:r>
      <w:r w:rsidRPr="00526E18">
        <w:rPr>
          <w:lang w:val="en-US"/>
        </w:rPr>
        <w:t>,0</w:t>
      </w:r>
      <w:r w:rsidRPr="00526E18">
        <w:t>%).</w:t>
      </w:r>
    </w:p>
    <w:p w:rsidR="00516EF1" w:rsidRPr="00526E18" w:rsidRDefault="00516EF1" w:rsidP="00D21C1E">
      <w:pPr>
        <w:ind w:firstLine="567"/>
        <w:rPr>
          <w:szCs w:val="28"/>
        </w:rPr>
      </w:pPr>
      <w:r w:rsidRPr="00526E18">
        <w:rPr>
          <w:szCs w:val="28"/>
        </w:rPr>
        <w:t xml:space="preserve"> </w:t>
      </w:r>
      <w:r w:rsidR="00590812">
        <w:rPr>
          <w:szCs w:val="28"/>
        </w:rPr>
        <w:t xml:space="preserve">Lý giả cho kết quả này sau quá trình dài tiếp xúc với bệnh nhân, chúng tôi nhận thấy thông thường họ rất ngại ngùng khi được hỏi các triệu chứng bệnh cũng như tỏ ra hợp tác chậm trong thăm khám. Đây có thể cũng là một trở ngại khiến bệnh nhân ít khám và điều trị mãn dục nam vì coi đây là một biểu hiện của sự bất lực, giảm nam tính. Bên cạnh đó, các trung tâm chuyên sâu về Nam học tại Việt Nam còn khá hiếm, do đó bệnh nhân nếu mắc bệnh hoặc có biểu hiện nghi ngờ mắc bệnh cũng khá khó khăn trong khâu tìm kiếm nơi điều trị. </w:t>
      </w:r>
    </w:p>
    <w:p w:rsidR="00516EF1" w:rsidRPr="00AB6A88" w:rsidRDefault="00D21C1E" w:rsidP="00D21C1E">
      <w:pPr>
        <w:pStyle w:val="3"/>
        <w:rPr>
          <w:color w:val="auto"/>
          <w:lang w:val="vi-VN"/>
        </w:rPr>
      </w:pPr>
      <w:bookmarkStart w:id="350" w:name="_Toc266599146"/>
      <w:bookmarkStart w:id="351" w:name="_Toc496555060"/>
      <w:bookmarkStart w:id="352" w:name="_Toc496555165"/>
      <w:bookmarkStart w:id="353" w:name="_Toc501367417"/>
      <w:bookmarkStart w:id="354" w:name="_Toc508782512"/>
      <w:r w:rsidRPr="00AB6A88">
        <w:rPr>
          <w:color w:val="auto"/>
          <w:lang w:val="vi-VN"/>
        </w:rPr>
        <w:t xml:space="preserve">4.2.6. </w:t>
      </w:r>
      <w:r w:rsidR="00516EF1" w:rsidRPr="00AB6A88">
        <w:rPr>
          <w:color w:val="auto"/>
          <w:lang w:val="vi-VN"/>
        </w:rPr>
        <w:t>Trạng thái tâm lý</w:t>
      </w:r>
      <w:bookmarkEnd w:id="350"/>
      <w:bookmarkEnd w:id="351"/>
      <w:bookmarkEnd w:id="352"/>
      <w:bookmarkEnd w:id="353"/>
      <w:bookmarkEnd w:id="354"/>
    </w:p>
    <w:p w:rsidR="00516EF1" w:rsidRPr="00526E18" w:rsidRDefault="00AB6A88" w:rsidP="00D21C1E">
      <w:pPr>
        <w:ind w:firstLine="567"/>
        <w:rPr>
          <w:szCs w:val="28"/>
        </w:rPr>
      </w:pPr>
      <w:r>
        <w:rPr>
          <w:szCs w:val="28"/>
        </w:rPr>
        <w:t>L</w:t>
      </w:r>
      <w:r w:rsidR="00516EF1" w:rsidRPr="00526E18">
        <w:rPr>
          <w:spacing w:val="-6"/>
          <w:szCs w:val="28"/>
        </w:rPr>
        <w:t>ý luận của YHCT “lo nghĩ làm hại nặng hơn tình dục” lo nghĩ thì tổn thương tỳ, hại đến huyết, tình dục thì tổn thương thận hại đến tinh, huyết sinh ra tinh, lo nghĩ thì gốc tinh bị tổn thương, hại càng nặng [</w:t>
      </w:r>
      <w:r w:rsidR="00397258" w:rsidRPr="00526E18">
        <w:rPr>
          <w:spacing w:val="-6"/>
          <w:szCs w:val="28"/>
        </w:rPr>
        <w:fldChar w:fldCharType="begin"/>
      </w:r>
      <w:r w:rsidR="00397258" w:rsidRPr="00526E18">
        <w:rPr>
          <w:spacing w:val="-6"/>
          <w:szCs w:val="28"/>
        </w:rPr>
        <w:instrText xml:space="preserve"> REF _Ref496525546 \r \h </w:instrText>
      </w:r>
      <w:r w:rsidR="00397258" w:rsidRPr="00526E18">
        <w:rPr>
          <w:spacing w:val="-6"/>
          <w:szCs w:val="28"/>
        </w:rPr>
      </w:r>
      <w:r w:rsidR="00397258" w:rsidRPr="00526E18">
        <w:rPr>
          <w:spacing w:val="-6"/>
          <w:szCs w:val="28"/>
        </w:rPr>
        <w:fldChar w:fldCharType="separate"/>
      </w:r>
      <w:r w:rsidR="009A4282">
        <w:rPr>
          <w:spacing w:val="-6"/>
          <w:szCs w:val="28"/>
        </w:rPr>
        <w:t>30</w:t>
      </w:r>
      <w:r w:rsidR="00397258" w:rsidRPr="00526E18">
        <w:rPr>
          <w:spacing w:val="-6"/>
          <w:szCs w:val="28"/>
        </w:rPr>
        <w:fldChar w:fldCharType="end"/>
      </w:r>
      <w:r w:rsidR="00516EF1" w:rsidRPr="00526E18">
        <w:rPr>
          <w:spacing w:val="-6"/>
          <w:szCs w:val="28"/>
        </w:rPr>
        <w:t>].</w:t>
      </w:r>
    </w:p>
    <w:p w:rsidR="005E4F90" w:rsidRDefault="00022BF4" w:rsidP="00A31FFD">
      <w:pPr>
        <w:spacing w:before="120"/>
        <w:ind w:firstLine="567"/>
        <w:rPr>
          <w:szCs w:val="28"/>
          <w:lang w:val="en-US"/>
        </w:rPr>
      </w:pPr>
      <w:r>
        <w:rPr>
          <w:szCs w:val="28"/>
          <w:lang w:val="en-US"/>
        </w:rPr>
        <w:t>T</w:t>
      </w:r>
      <w:r w:rsidRPr="0077527F">
        <w:rPr>
          <w:szCs w:val="28"/>
        </w:rPr>
        <w:t xml:space="preserve">rong khi thời kỳ mãn kinh của nữ giới đều được mọi người biết đến thì thời mãn kinh của nam giới lại thường dễ bị mọi người xem nhẹ. Trên thực tế, </w:t>
      </w:r>
      <w:r w:rsidRPr="0077527F">
        <w:rPr>
          <w:szCs w:val="28"/>
        </w:rPr>
        <w:lastRenderedPageBreak/>
        <w:t xml:space="preserve">nam hay nữ đều phải trải qua thời kỳ mãn </w:t>
      </w:r>
      <w:r>
        <w:rPr>
          <w:szCs w:val="28"/>
        </w:rPr>
        <w:t>dục</w:t>
      </w:r>
      <w:r w:rsidRPr="0077527F">
        <w:rPr>
          <w:szCs w:val="28"/>
        </w:rPr>
        <w:t xml:space="preserve"> trước khi bước vào tuổi già, trong giai đoạn này người đàn ông xuất hiện những biểu hiện và thay đổi về cả cơ thể, tinh thần và thần kinh</w:t>
      </w:r>
      <w:r>
        <w:rPr>
          <w:szCs w:val="28"/>
          <w:lang w:val="en-US"/>
        </w:rPr>
        <w:t xml:space="preserve"> [67]. </w:t>
      </w:r>
    </w:p>
    <w:p w:rsidR="00516EF1" w:rsidRPr="00603E86" w:rsidRDefault="00516EF1" w:rsidP="00A31FFD">
      <w:pPr>
        <w:spacing w:before="120"/>
        <w:ind w:firstLine="567"/>
        <w:rPr>
          <w:spacing w:val="-4"/>
          <w:szCs w:val="28"/>
        </w:rPr>
      </w:pPr>
      <w:r w:rsidRPr="00526E18">
        <w:rPr>
          <w:spacing w:val="-4"/>
          <w:szCs w:val="28"/>
        </w:rPr>
        <w:t>Tình trạ</w:t>
      </w:r>
      <w:r w:rsidR="00AB6A88">
        <w:rPr>
          <w:spacing w:val="-4"/>
          <w:szCs w:val="28"/>
        </w:rPr>
        <w:t>ng Mãn dụ</w:t>
      </w:r>
      <w:r w:rsidRPr="00526E18">
        <w:rPr>
          <w:spacing w:val="-4"/>
          <w:szCs w:val="28"/>
        </w:rPr>
        <w:t>c nam của bệnh nhân đã ảnh hưởng đến nhiều mặt gia đình - xã hội trong cuộc sống người bệnh [</w:t>
      </w:r>
      <w:r w:rsidR="00397258" w:rsidRPr="00526E18">
        <w:rPr>
          <w:spacing w:val="-4"/>
          <w:szCs w:val="28"/>
        </w:rPr>
        <w:fldChar w:fldCharType="begin"/>
      </w:r>
      <w:r w:rsidR="00397258" w:rsidRPr="00526E18">
        <w:rPr>
          <w:spacing w:val="-4"/>
          <w:szCs w:val="28"/>
        </w:rPr>
        <w:instrText xml:space="preserve"> REF _Ref496525333 \r \h  \* MERGEFORMAT </w:instrText>
      </w:r>
      <w:r w:rsidR="00397258" w:rsidRPr="00526E18">
        <w:rPr>
          <w:spacing w:val="-4"/>
          <w:szCs w:val="28"/>
        </w:rPr>
      </w:r>
      <w:r w:rsidR="00397258" w:rsidRPr="00526E18">
        <w:rPr>
          <w:spacing w:val="-4"/>
          <w:szCs w:val="28"/>
        </w:rPr>
        <w:fldChar w:fldCharType="separate"/>
      </w:r>
      <w:r w:rsidR="009A4282">
        <w:rPr>
          <w:spacing w:val="-4"/>
          <w:szCs w:val="28"/>
        </w:rPr>
        <w:t>5</w:t>
      </w:r>
      <w:r w:rsidR="00397258" w:rsidRPr="00526E18">
        <w:rPr>
          <w:spacing w:val="-4"/>
          <w:szCs w:val="28"/>
        </w:rPr>
        <w:fldChar w:fldCharType="end"/>
      </w:r>
      <w:r w:rsidRPr="00526E18">
        <w:rPr>
          <w:spacing w:val="-4"/>
          <w:szCs w:val="28"/>
        </w:rPr>
        <w:t xml:space="preserve">], </w:t>
      </w:r>
      <w:r w:rsidR="00247DC9" w:rsidRPr="00526E18">
        <w:rPr>
          <w:spacing w:val="-4"/>
          <w:szCs w:val="28"/>
        </w:rPr>
        <w:t>[</w:t>
      </w:r>
      <w:r w:rsidR="00247DC9" w:rsidRPr="00526E18">
        <w:rPr>
          <w:spacing w:val="-4"/>
          <w:szCs w:val="28"/>
        </w:rPr>
        <w:fldChar w:fldCharType="begin"/>
      </w:r>
      <w:r w:rsidR="00247DC9" w:rsidRPr="00526E18">
        <w:rPr>
          <w:spacing w:val="-4"/>
          <w:szCs w:val="28"/>
        </w:rPr>
        <w:instrText xml:space="preserve"> REF _Ref496529442 \r \h  \* MERGEFORMAT </w:instrText>
      </w:r>
      <w:r w:rsidR="00247DC9" w:rsidRPr="00526E18">
        <w:rPr>
          <w:spacing w:val="-4"/>
          <w:szCs w:val="28"/>
        </w:rPr>
      </w:r>
      <w:r w:rsidR="00247DC9" w:rsidRPr="00526E18">
        <w:rPr>
          <w:spacing w:val="-4"/>
          <w:szCs w:val="28"/>
        </w:rPr>
        <w:fldChar w:fldCharType="separate"/>
      </w:r>
      <w:r w:rsidR="009A4282">
        <w:rPr>
          <w:spacing w:val="-4"/>
          <w:szCs w:val="28"/>
        </w:rPr>
        <w:t>20</w:t>
      </w:r>
      <w:r w:rsidR="00247DC9" w:rsidRPr="00526E18">
        <w:rPr>
          <w:spacing w:val="-4"/>
          <w:szCs w:val="28"/>
        </w:rPr>
        <w:fldChar w:fldCharType="end"/>
      </w:r>
      <w:r w:rsidR="00247DC9" w:rsidRPr="00526E18">
        <w:rPr>
          <w:spacing w:val="-4"/>
          <w:szCs w:val="28"/>
        </w:rPr>
        <w:t>]</w:t>
      </w:r>
      <w:r w:rsidR="00247DC9" w:rsidRPr="00603E86">
        <w:rPr>
          <w:spacing w:val="-4"/>
          <w:szCs w:val="28"/>
        </w:rPr>
        <w:t xml:space="preserve">, </w:t>
      </w:r>
      <w:r w:rsidRPr="00526E18">
        <w:rPr>
          <w:spacing w:val="-4"/>
          <w:szCs w:val="28"/>
        </w:rPr>
        <w:t>[</w:t>
      </w:r>
      <w:r w:rsidR="00397258" w:rsidRPr="00526E18">
        <w:rPr>
          <w:spacing w:val="-4"/>
          <w:szCs w:val="28"/>
        </w:rPr>
        <w:fldChar w:fldCharType="begin"/>
      </w:r>
      <w:r w:rsidR="00397258" w:rsidRPr="00526E18">
        <w:rPr>
          <w:spacing w:val="-4"/>
          <w:szCs w:val="28"/>
        </w:rPr>
        <w:instrText xml:space="preserve"> REF _Ref496528829 \r \h  \* MERGEFORMAT </w:instrText>
      </w:r>
      <w:r w:rsidR="00397258" w:rsidRPr="00526E18">
        <w:rPr>
          <w:spacing w:val="-4"/>
          <w:szCs w:val="28"/>
        </w:rPr>
      </w:r>
      <w:r w:rsidR="00397258" w:rsidRPr="00526E18">
        <w:rPr>
          <w:spacing w:val="-4"/>
          <w:szCs w:val="28"/>
        </w:rPr>
        <w:fldChar w:fldCharType="separate"/>
      </w:r>
      <w:r w:rsidR="009A4282">
        <w:rPr>
          <w:spacing w:val="-4"/>
          <w:szCs w:val="28"/>
        </w:rPr>
        <w:t>21</w:t>
      </w:r>
      <w:r w:rsidR="00397258" w:rsidRPr="00526E18">
        <w:rPr>
          <w:spacing w:val="-4"/>
          <w:szCs w:val="28"/>
        </w:rPr>
        <w:fldChar w:fldCharType="end"/>
      </w:r>
      <w:r w:rsidRPr="00526E18">
        <w:rPr>
          <w:spacing w:val="-4"/>
          <w:szCs w:val="28"/>
        </w:rPr>
        <w:t>], [</w:t>
      </w:r>
      <w:r w:rsidR="00397258" w:rsidRPr="00526E18">
        <w:rPr>
          <w:spacing w:val="-4"/>
          <w:szCs w:val="28"/>
        </w:rPr>
        <w:fldChar w:fldCharType="begin"/>
      </w:r>
      <w:r w:rsidR="00397258" w:rsidRPr="00526E18">
        <w:rPr>
          <w:spacing w:val="-4"/>
          <w:szCs w:val="28"/>
        </w:rPr>
        <w:instrText xml:space="preserve"> REF _Ref496529331 \r \h  \* MERGEFORMAT </w:instrText>
      </w:r>
      <w:r w:rsidR="00397258" w:rsidRPr="00526E18">
        <w:rPr>
          <w:spacing w:val="-4"/>
          <w:szCs w:val="28"/>
        </w:rPr>
      </w:r>
      <w:r w:rsidR="00397258" w:rsidRPr="00526E18">
        <w:rPr>
          <w:spacing w:val="-4"/>
          <w:szCs w:val="28"/>
        </w:rPr>
        <w:fldChar w:fldCharType="separate"/>
      </w:r>
      <w:r w:rsidR="009A4282">
        <w:rPr>
          <w:spacing w:val="-4"/>
          <w:szCs w:val="28"/>
        </w:rPr>
        <w:t>41</w:t>
      </w:r>
      <w:r w:rsidR="00397258" w:rsidRPr="00526E18">
        <w:rPr>
          <w:spacing w:val="-4"/>
          <w:szCs w:val="28"/>
        </w:rPr>
        <w:fldChar w:fldCharType="end"/>
      </w:r>
      <w:r w:rsidRPr="00526E18">
        <w:rPr>
          <w:spacing w:val="-4"/>
          <w:szCs w:val="28"/>
        </w:rPr>
        <w:t>]</w:t>
      </w:r>
      <w:r w:rsidR="00247DC9" w:rsidRPr="00603E86">
        <w:rPr>
          <w:spacing w:val="-4"/>
          <w:szCs w:val="28"/>
        </w:rPr>
        <w:t>.</w:t>
      </w:r>
      <w:r w:rsidRPr="00526E18">
        <w:rPr>
          <w:spacing w:val="-4"/>
          <w:szCs w:val="28"/>
        </w:rPr>
        <w:t xml:space="preserve"> Tư tưởng muốn dấu bệnh là phổ biến (100% bệnh nhân) hầu như không muốn cho mọi người biết mình muốn đến chữa bệnh này, kể cả với vợ. Điều này do quan niệm về đạo đức, do tập tục của người phương Đông và do người bệnh tự ti mặc cảm [</w:t>
      </w:r>
      <w:r w:rsidR="009C63BD" w:rsidRPr="00526E18">
        <w:rPr>
          <w:spacing w:val="-4"/>
          <w:szCs w:val="28"/>
        </w:rPr>
        <w:fldChar w:fldCharType="begin"/>
      </w:r>
      <w:r w:rsidR="009C63BD" w:rsidRPr="00526E18">
        <w:rPr>
          <w:spacing w:val="-4"/>
          <w:szCs w:val="28"/>
        </w:rPr>
        <w:instrText xml:space="preserve"> REF _Ref496525546 \r \h </w:instrText>
      </w:r>
      <w:r w:rsidR="009C63BD" w:rsidRPr="00526E18">
        <w:rPr>
          <w:spacing w:val="-4"/>
          <w:szCs w:val="28"/>
        </w:rPr>
      </w:r>
      <w:r w:rsidR="009C63BD" w:rsidRPr="00526E18">
        <w:rPr>
          <w:spacing w:val="-4"/>
          <w:szCs w:val="28"/>
        </w:rPr>
        <w:fldChar w:fldCharType="separate"/>
      </w:r>
      <w:r w:rsidR="009A4282">
        <w:rPr>
          <w:spacing w:val="-4"/>
          <w:szCs w:val="28"/>
        </w:rPr>
        <w:t>30</w:t>
      </w:r>
      <w:r w:rsidR="009C63BD" w:rsidRPr="00526E18">
        <w:rPr>
          <w:spacing w:val="-4"/>
          <w:szCs w:val="28"/>
        </w:rPr>
        <w:fldChar w:fldCharType="end"/>
      </w:r>
      <w:r w:rsidRPr="00526E18">
        <w:rPr>
          <w:spacing w:val="-4"/>
          <w:szCs w:val="28"/>
        </w:rPr>
        <w:t>].</w:t>
      </w:r>
    </w:p>
    <w:p w:rsidR="00B748B7" w:rsidRPr="00526E18" w:rsidRDefault="00D21C1E" w:rsidP="00A31FFD">
      <w:pPr>
        <w:pStyle w:val="3"/>
        <w:spacing w:before="120"/>
        <w:rPr>
          <w:color w:val="auto"/>
        </w:rPr>
      </w:pPr>
      <w:bookmarkStart w:id="355" w:name="_Toc508782513"/>
      <w:r w:rsidRPr="00526E18">
        <w:rPr>
          <w:color w:val="auto"/>
        </w:rPr>
        <w:t xml:space="preserve">4.2.7. </w:t>
      </w:r>
      <w:r w:rsidR="00B748B7" w:rsidRPr="00526E18">
        <w:rPr>
          <w:color w:val="auto"/>
        </w:rPr>
        <w:t>Thói quen sinh hoạt</w:t>
      </w:r>
      <w:bookmarkEnd w:id="355"/>
    </w:p>
    <w:p w:rsidR="00B748B7" w:rsidRPr="00526E18" w:rsidRDefault="00B748B7" w:rsidP="00A31FFD">
      <w:pPr>
        <w:spacing w:before="120"/>
        <w:ind w:firstLine="567"/>
        <w:rPr>
          <w:lang w:val="en-US"/>
        </w:rPr>
      </w:pPr>
      <w:r w:rsidRPr="00526E18">
        <w:rPr>
          <w:lang w:val="en-US"/>
        </w:rPr>
        <w:t>Nghiên cứu của chúng tôi cho thấy</w:t>
      </w:r>
      <w:r w:rsidRPr="00526E18">
        <w:t xml:space="preserve"> bệnh nhân trong nghiên cứu phần lớn có thói quen sử dụng bia rượu (90</w:t>
      </w:r>
      <w:r w:rsidRPr="00526E18">
        <w:rPr>
          <w:lang w:val="en-US"/>
        </w:rPr>
        <w:t>,0</w:t>
      </w:r>
      <w:r w:rsidRPr="00526E18">
        <w:t>%), hút thuốc (66,7%) và rất ít bệnh nhân có thói quen tập thể dục hàng ngày (43,3%).</w:t>
      </w:r>
      <w:r w:rsidRPr="00526E18">
        <w:rPr>
          <w:lang w:val="en-US"/>
        </w:rPr>
        <w:t xml:space="preserve"> Điều này phù hợp với các kết quả nghiên cứu về thói quen sinh hoạt của nam giới tại Việt Nam.</w:t>
      </w:r>
    </w:p>
    <w:p w:rsidR="00B748B7" w:rsidRPr="00526E18" w:rsidRDefault="00D21C1E" w:rsidP="00A31FFD">
      <w:pPr>
        <w:pStyle w:val="3"/>
        <w:spacing w:before="120"/>
        <w:rPr>
          <w:color w:val="auto"/>
        </w:rPr>
      </w:pPr>
      <w:bookmarkStart w:id="356" w:name="_Toc508782514"/>
      <w:r w:rsidRPr="00526E18">
        <w:rPr>
          <w:color w:val="auto"/>
        </w:rPr>
        <w:t xml:space="preserve">4.2.8. </w:t>
      </w:r>
      <w:r w:rsidR="00B748B7" w:rsidRPr="00526E18">
        <w:rPr>
          <w:color w:val="auto"/>
        </w:rPr>
        <w:t>Phân loại theo thể Y học cổ truyền</w:t>
      </w:r>
      <w:bookmarkEnd w:id="356"/>
    </w:p>
    <w:p w:rsidR="00B748B7" w:rsidRPr="00526E18" w:rsidRDefault="00601997" w:rsidP="00A31FFD">
      <w:pPr>
        <w:spacing w:before="120"/>
        <w:ind w:firstLine="720"/>
        <w:rPr>
          <w:szCs w:val="28"/>
          <w:lang w:val="en-US"/>
        </w:rPr>
      </w:pPr>
      <w:r w:rsidRPr="00526E18">
        <w:rPr>
          <w:szCs w:val="28"/>
          <w:lang w:val="en-US"/>
        </w:rPr>
        <w:t>Nghiên cứu của chúng tôi cho thấy thể thận dương hư (56,7%) chiếm  tỷ lệ cao hơn thể thận âm hư (43,3%).</w:t>
      </w:r>
    </w:p>
    <w:p w:rsidR="00A87495" w:rsidRPr="00603E86" w:rsidRDefault="00A87495" w:rsidP="00A31FFD">
      <w:pPr>
        <w:pStyle w:val="ListParagraph"/>
        <w:tabs>
          <w:tab w:val="left" w:pos="0"/>
        </w:tabs>
        <w:spacing w:before="120"/>
        <w:ind w:left="0" w:firstLine="720"/>
        <w:rPr>
          <w:szCs w:val="28"/>
        </w:rPr>
      </w:pPr>
      <w:r w:rsidRPr="00526E18">
        <w:rPr>
          <w:spacing w:val="-4"/>
          <w:szCs w:val="28"/>
        </w:rPr>
        <w:t>Nạn kinh viết  “Thận có hai quả, nhưng không phải là thận cả. Trong hai thận thì thận bên phải là thận, bên trái là mệnh môn, là nơi nạp thận duy trì nguyên khí, con trai thì chứa đựng tinh khí, con gái thì tàng giữ bào cung” [</w:t>
      </w:r>
      <w:r w:rsidR="00EB621E" w:rsidRPr="00526E18">
        <w:rPr>
          <w:spacing w:val="-4"/>
          <w:szCs w:val="28"/>
        </w:rPr>
        <w:fldChar w:fldCharType="begin"/>
      </w:r>
      <w:r w:rsidR="00EB621E" w:rsidRPr="00526E18">
        <w:rPr>
          <w:spacing w:val="-4"/>
          <w:szCs w:val="28"/>
        </w:rPr>
        <w:instrText xml:space="preserve"> REF _Ref496530005 \r \h </w:instrText>
      </w:r>
      <w:r w:rsidR="00EB621E" w:rsidRPr="00526E18">
        <w:rPr>
          <w:spacing w:val="-4"/>
          <w:szCs w:val="28"/>
        </w:rPr>
      </w:r>
      <w:r w:rsidR="00EB621E" w:rsidRPr="00526E18">
        <w:rPr>
          <w:spacing w:val="-4"/>
          <w:szCs w:val="28"/>
        </w:rPr>
        <w:fldChar w:fldCharType="separate"/>
      </w:r>
      <w:r w:rsidR="009A4282">
        <w:rPr>
          <w:spacing w:val="-4"/>
          <w:szCs w:val="28"/>
        </w:rPr>
        <w:t>33</w:t>
      </w:r>
      <w:r w:rsidR="00EB621E" w:rsidRPr="00526E18">
        <w:rPr>
          <w:spacing w:val="-4"/>
          <w:szCs w:val="28"/>
        </w:rPr>
        <w:fldChar w:fldCharType="end"/>
      </w:r>
      <w:r w:rsidRPr="00526E18">
        <w:rPr>
          <w:spacing w:val="-4"/>
          <w:szCs w:val="28"/>
        </w:rPr>
        <w:t>]. Theo Lý Thời Trân “Mệnh môn là nguyên khí tinh thần, là gốc của sinh mệnh, là chủ tướng hỏa, là kho của tinh khí, cho nên nam giới lấy đó để tàng tinh, nữ giới lấy đó để sinh con”.</w:t>
      </w:r>
      <w:r w:rsidRPr="00603E86">
        <w:rPr>
          <w:spacing w:val="-4"/>
          <w:szCs w:val="28"/>
        </w:rPr>
        <w:t xml:space="preserve"> </w:t>
      </w:r>
      <w:r w:rsidRPr="00526E18">
        <w:rPr>
          <w:szCs w:val="28"/>
        </w:rPr>
        <w:t>Theo Hải Thượng Lãn Ông: “ Mệnh môn ở giữa hai thận tên riêng của nó là nguyên dương, chân dương, long hỏa, mệnh môn hỏa, là thiếu hỏa ở trong thủy ” [</w:t>
      </w:r>
      <w:r w:rsidR="00EB621E" w:rsidRPr="00526E18">
        <w:rPr>
          <w:szCs w:val="28"/>
        </w:rPr>
        <w:fldChar w:fldCharType="begin"/>
      </w:r>
      <w:r w:rsidR="00EB621E" w:rsidRPr="00526E18">
        <w:rPr>
          <w:szCs w:val="28"/>
        </w:rPr>
        <w:instrText xml:space="preserve"> REF _Ref496529871 \r \h </w:instrText>
      </w:r>
      <w:r w:rsidR="00EB621E" w:rsidRPr="00526E18">
        <w:rPr>
          <w:szCs w:val="28"/>
        </w:rPr>
      </w:r>
      <w:r w:rsidR="00EB621E" w:rsidRPr="00526E18">
        <w:rPr>
          <w:szCs w:val="28"/>
        </w:rPr>
        <w:fldChar w:fldCharType="separate"/>
      </w:r>
      <w:r w:rsidR="009A4282">
        <w:rPr>
          <w:szCs w:val="28"/>
        </w:rPr>
        <w:t>36</w:t>
      </w:r>
      <w:r w:rsidR="00EB621E" w:rsidRPr="00526E18">
        <w:rPr>
          <w:szCs w:val="28"/>
        </w:rPr>
        <w:fldChar w:fldCharType="end"/>
      </w:r>
      <w:r w:rsidRPr="00526E18">
        <w:rPr>
          <w:szCs w:val="28"/>
        </w:rPr>
        <w:t>].</w:t>
      </w:r>
      <w:r w:rsidRPr="00603E86">
        <w:rPr>
          <w:szCs w:val="28"/>
        </w:rPr>
        <w:t xml:space="preserve"> Điều này lý giải mãn dục ở nam giới thì thể thận dương hư sẽ chiếm tỷ lệ cao hơn thể thận âm hư.</w:t>
      </w:r>
    </w:p>
    <w:p w:rsidR="00516EF1" w:rsidRPr="00603E86" w:rsidRDefault="00516EF1" w:rsidP="00D21C1E">
      <w:pPr>
        <w:pStyle w:val="2"/>
        <w:rPr>
          <w:lang w:val="vi-VN"/>
        </w:rPr>
      </w:pPr>
      <w:bookmarkStart w:id="357" w:name="_Toc496555061"/>
      <w:bookmarkStart w:id="358" w:name="_Toc496555166"/>
      <w:bookmarkStart w:id="359" w:name="_Toc501367418"/>
      <w:bookmarkStart w:id="360" w:name="_Toc508782515"/>
      <w:r w:rsidRPr="00603E86">
        <w:rPr>
          <w:lang w:val="vi-VN"/>
        </w:rPr>
        <w:lastRenderedPageBreak/>
        <w:t>4.3. Kết quả điều trị của thuốc nghiên cứu Hải mã nhân sâm theo YHHĐ</w:t>
      </w:r>
      <w:bookmarkEnd w:id="357"/>
      <w:bookmarkEnd w:id="358"/>
      <w:bookmarkEnd w:id="359"/>
      <w:bookmarkEnd w:id="360"/>
    </w:p>
    <w:p w:rsidR="00516EF1" w:rsidRPr="00526E18" w:rsidRDefault="00516EF1" w:rsidP="00D21C1E">
      <w:pPr>
        <w:pStyle w:val="3"/>
        <w:spacing w:line="348" w:lineRule="auto"/>
        <w:rPr>
          <w:color w:val="auto"/>
        </w:rPr>
      </w:pPr>
      <w:bookmarkStart w:id="361" w:name="_Toc496555062"/>
      <w:bookmarkStart w:id="362" w:name="_Toc501367419"/>
      <w:bookmarkStart w:id="363" w:name="_Toc508782516"/>
      <w:r w:rsidRPr="00526E18">
        <w:rPr>
          <w:color w:val="auto"/>
        </w:rPr>
        <w:t>4.3.1. Kết quả trên lâm sàng</w:t>
      </w:r>
      <w:bookmarkEnd w:id="361"/>
      <w:bookmarkEnd w:id="362"/>
      <w:bookmarkEnd w:id="363"/>
    </w:p>
    <w:p w:rsidR="00516EF1" w:rsidRPr="00526E18" w:rsidRDefault="00516EF1" w:rsidP="00D21C1E">
      <w:pPr>
        <w:spacing w:line="348" w:lineRule="auto"/>
        <w:ind w:firstLine="567"/>
        <w:rPr>
          <w:szCs w:val="28"/>
        </w:rPr>
      </w:pPr>
      <w:r w:rsidRPr="00526E18">
        <w:rPr>
          <w:szCs w:val="28"/>
        </w:rPr>
        <w:t>Trong nghiên cứu này chúng tôi đã sử dụng</w:t>
      </w:r>
      <w:r w:rsidRPr="00526E18">
        <w:rPr>
          <w:szCs w:val="28"/>
          <w:lang w:val="it-IT"/>
        </w:rPr>
        <w:t xml:space="preserve"> bộ câu hỏi tầ</w:t>
      </w:r>
      <w:r w:rsidR="00F063D7">
        <w:rPr>
          <w:szCs w:val="28"/>
          <w:lang w:val="it-IT"/>
        </w:rPr>
        <w:t>m soát ADAM;</w:t>
      </w:r>
      <w:r w:rsidRPr="00526E18">
        <w:rPr>
          <w:szCs w:val="28"/>
          <w:lang w:val="it-IT"/>
        </w:rPr>
        <w:t xml:space="preserve"> đánh giá chứ</w:t>
      </w:r>
      <w:r w:rsidR="00F063D7">
        <w:rPr>
          <w:szCs w:val="28"/>
          <w:lang w:val="it-IT"/>
        </w:rPr>
        <w:t>c năng cương cứng dương vật và sự rối loạn cương dươn</w:t>
      </w:r>
      <w:r w:rsidR="001E2FED">
        <w:rPr>
          <w:szCs w:val="28"/>
          <w:lang w:val="it-IT"/>
        </w:rPr>
        <w:t>g</w:t>
      </w:r>
      <w:r w:rsidRPr="00526E18">
        <w:rPr>
          <w:szCs w:val="28"/>
          <w:lang w:val="it-IT"/>
        </w:rPr>
        <w:t xml:space="preserve"> theo thang điểm quốc tế</w:t>
      </w:r>
      <w:r w:rsidR="009E5B63">
        <w:rPr>
          <w:szCs w:val="28"/>
          <w:lang w:val="it-IT"/>
        </w:rPr>
        <w:t xml:space="preserve"> IIE</w:t>
      </w:r>
      <w:r w:rsidR="00F063D7">
        <w:rPr>
          <w:szCs w:val="28"/>
          <w:lang w:val="it-IT"/>
        </w:rPr>
        <w:t>F;</w:t>
      </w:r>
      <w:r w:rsidRPr="00526E18">
        <w:rPr>
          <w:szCs w:val="28"/>
          <w:lang w:val="it-IT"/>
        </w:rPr>
        <w:t xml:space="preserve"> </w:t>
      </w:r>
      <w:r w:rsidRPr="00526E18">
        <w:rPr>
          <w:szCs w:val="28"/>
        </w:rPr>
        <w:t>đánh giá theo cách phân loại độ cương cứng dương vật của Benkert. Để làm công cụ chính cho chẩn đoán và đánh giá kết quả điều trị theo tiêu chuẩn quốc tế hiện đang sử dụng.</w:t>
      </w:r>
    </w:p>
    <w:p w:rsidR="00516EF1" w:rsidRPr="00526E18" w:rsidRDefault="00516EF1" w:rsidP="00D21C1E">
      <w:pPr>
        <w:spacing w:line="348" w:lineRule="auto"/>
        <w:ind w:firstLine="567"/>
        <w:rPr>
          <w:szCs w:val="28"/>
        </w:rPr>
      </w:pPr>
      <w:r w:rsidRPr="00526E18">
        <w:rPr>
          <w:szCs w:val="28"/>
        </w:rPr>
        <w:t xml:space="preserve">Thang điểm IIEF đã được sử dụng tại nhiều nước trên thế giới, IIEF là thước đo ngắn gọn, đáng tin cậy, đa chiều để đánh giá tình trạng rối loạn cương dương. Nó đã được chứng minh có giá trị về mặt văn hoá, ngôn ngữ và đo lường tâm lý, cho đến nay nó đã và đang được sử dụng trong các thử nghiệm lâm sàng tại các trung tâm lớn trên toàn thế giới </w:t>
      </w:r>
      <w:r w:rsidR="00247DC9" w:rsidRPr="00526E18">
        <w:rPr>
          <w:szCs w:val="28"/>
        </w:rPr>
        <w:t>[</w:t>
      </w:r>
      <w:r w:rsidR="00247DC9" w:rsidRPr="00526E18">
        <w:rPr>
          <w:szCs w:val="28"/>
        </w:rPr>
        <w:fldChar w:fldCharType="begin"/>
      </w:r>
      <w:r w:rsidR="00247DC9" w:rsidRPr="00526E18">
        <w:rPr>
          <w:szCs w:val="28"/>
        </w:rPr>
        <w:instrText xml:space="preserve"> REF _Ref501445455 \r \h </w:instrText>
      </w:r>
      <w:r w:rsidR="00247DC9" w:rsidRPr="00526E18">
        <w:rPr>
          <w:szCs w:val="28"/>
        </w:rPr>
      </w:r>
      <w:r w:rsidR="00247DC9" w:rsidRPr="00526E18">
        <w:rPr>
          <w:szCs w:val="28"/>
        </w:rPr>
        <w:fldChar w:fldCharType="separate"/>
      </w:r>
      <w:r w:rsidR="009A4282">
        <w:rPr>
          <w:szCs w:val="28"/>
        </w:rPr>
        <w:t>4</w:t>
      </w:r>
      <w:r w:rsidR="00247DC9" w:rsidRPr="00526E18">
        <w:rPr>
          <w:szCs w:val="28"/>
        </w:rPr>
        <w:fldChar w:fldCharType="end"/>
      </w:r>
      <w:r w:rsidR="00247DC9" w:rsidRPr="00526E18">
        <w:rPr>
          <w:szCs w:val="28"/>
        </w:rPr>
        <w:t>]</w:t>
      </w:r>
      <w:r w:rsidR="00247DC9" w:rsidRPr="00603E86">
        <w:rPr>
          <w:szCs w:val="28"/>
        </w:rPr>
        <w:t>,</w:t>
      </w:r>
      <w:r w:rsidR="00247DC9" w:rsidRPr="00526E18">
        <w:rPr>
          <w:szCs w:val="28"/>
        </w:rPr>
        <w:t xml:space="preserve"> </w:t>
      </w:r>
      <w:r w:rsidRPr="00526E18">
        <w:rPr>
          <w:szCs w:val="28"/>
        </w:rPr>
        <w:t>[</w:t>
      </w:r>
      <w:r w:rsidR="00EB621E" w:rsidRPr="00526E18">
        <w:rPr>
          <w:szCs w:val="28"/>
        </w:rPr>
        <w:fldChar w:fldCharType="begin"/>
      </w:r>
      <w:r w:rsidR="00EB621E" w:rsidRPr="00526E18">
        <w:rPr>
          <w:szCs w:val="28"/>
        </w:rPr>
        <w:instrText xml:space="preserve"> REF _Ref496525526 \r \h </w:instrText>
      </w:r>
      <w:r w:rsidR="00EB621E" w:rsidRPr="00526E18">
        <w:rPr>
          <w:szCs w:val="28"/>
        </w:rPr>
      </w:r>
      <w:r w:rsidR="00EB621E" w:rsidRPr="00526E18">
        <w:rPr>
          <w:szCs w:val="28"/>
        </w:rPr>
        <w:fldChar w:fldCharType="separate"/>
      </w:r>
      <w:r w:rsidR="009A4282">
        <w:rPr>
          <w:szCs w:val="28"/>
        </w:rPr>
        <w:t>7</w:t>
      </w:r>
      <w:r w:rsidR="00EB621E" w:rsidRPr="00526E18">
        <w:rPr>
          <w:szCs w:val="28"/>
        </w:rPr>
        <w:fldChar w:fldCharType="end"/>
      </w:r>
      <w:r w:rsidRPr="00526E18">
        <w:rPr>
          <w:szCs w:val="28"/>
        </w:rPr>
        <w:t>]</w:t>
      </w:r>
      <w:r w:rsidR="00247DC9" w:rsidRPr="00603E86">
        <w:rPr>
          <w:szCs w:val="28"/>
        </w:rPr>
        <w:t>.</w:t>
      </w:r>
      <w:r w:rsidRPr="00526E18">
        <w:rPr>
          <w:szCs w:val="28"/>
        </w:rPr>
        <w:t xml:space="preserve"> </w:t>
      </w:r>
    </w:p>
    <w:p w:rsidR="00516EF1" w:rsidRPr="00526E18" w:rsidRDefault="00516EF1" w:rsidP="00D21C1E">
      <w:pPr>
        <w:spacing w:line="348" w:lineRule="auto"/>
        <w:ind w:firstLine="567"/>
        <w:rPr>
          <w:szCs w:val="28"/>
        </w:rPr>
      </w:pPr>
      <w:r w:rsidRPr="00526E18">
        <w:rPr>
          <w:szCs w:val="28"/>
        </w:rPr>
        <w:t xml:space="preserve">Thang điểm IIEF có 15 câu hỏi đánh giá năm lĩnh vực trong đời sống tình dục nam giới qua các nền văn hoá khác nhau: chức năng cương (6 câu), độ khoái cảm (2 câu), sự ham muốn tình dục (2 câu), sự thoả mãn trong giao hợp, sự thoả mãn toàn diện (5 câu) </w:t>
      </w:r>
      <w:r w:rsidR="00247DC9" w:rsidRPr="00526E18">
        <w:rPr>
          <w:szCs w:val="28"/>
        </w:rPr>
        <w:t>[</w:t>
      </w:r>
      <w:r w:rsidR="00247DC9" w:rsidRPr="00526E18">
        <w:rPr>
          <w:szCs w:val="28"/>
        </w:rPr>
        <w:fldChar w:fldCharType="begin"/>
      </w:r>
      <w:r w:rsidR="00247DC9" w:rsidRPr="00526E18">
        <w:rPr>
          <w:szCs w:val="28"/>
        </w:rPr>
        <w:instrText xml:space="preserve"> REF _Ref501445455 \r \h </w:instrText>
      </w:r>
      <w:r w:rsidR="00247DC9" w:rsidRPr="00526E18">
        <w:rPr>
          <w:szCs w:val="28"/>
        </w:rPr>
      </w:r>
      <w:r w:rsidR="00247DC9" w:rsidRPr="00526E18">
        <w:rPr>
          <w:szCs w:val="28"/>
        </w:rPr>
        <w:fldChar w:fldCharType="separate"/>
      </w:r>
      <w:r w:rsidR="009A4282">
        <w:rPr>
          <w:szCs w:val="28"/>
        </w:rPr>
        <w:t>4</w:t>
      </w:r>
      <w:r w:rsidR="00247DC9" w:rsidRPr="00526E18">
        <w:rPr>
          <w:szCs w:val="28"/>
        </w:rPr>
        <w:fldChar w:fldCharType="end"/>
      </w:r>
      <w:r w:rsidR="00247DC9" w:rsidRPr="00526E18">
        <w:rPr>
          <w:szCs w:val="28"/>
        </w:rPr>
        <w:t>]</w:t>
      </w:r>
      <w:r w:rsidR="00247DC9" w:rsidRPr="00603E86">
        <w:rPr>
          <w:szCs w:val="28"/>
        </w:rPr>
        <w:t>,</w:t>
      </w:r>
      <w:r w:rsidR="00247DC9" w:rsidRPr="00526E18">
        <w:rPr>
          <w:szCs w:val="28"/>
        </w:rPr>
        <w:t xml:space="preserve"> </w:t>
      </w:r>
      <w:r w:rsidRPr="00526E18">
        <w:rPr>
          <w:szCs w:val="28"/>
        </w:rPr>
        <w:t>[</w:t>
      </w:r>
      <w:r w:rsidR="00EB621E" w:rsidRPr="00526E18">
        <w:rPr>
          <w:szCs w:val="28"/>
        </w:rPr>
        <w:fldChar w:fldCharType="begin"/>
      </w:r>
      <w:r w:rsidR="00EB621E" w:rsidRPr="00526E18">
        <w:rPr>
          <w:szCs w:val="28"/>
        </w:rPr>
        <w:instrText xml:space="preserve"> REF _Ref496525526 \r \h </w:instrText>
      </w:r>
      <w:r w:rsidR="00EB621E" w:rsidRPr="00526E18">
        <w:rPr>
          <w:szCs w:val="28"/>
        </w:rPr>
      </w:r>
      <w:r w:rsidR="00EB621E" w:rsidRPr="00526E18">
        <w:rPr>
          <w:szCs w:val="28"/>
        </w:rPr>
        <w:fldChar w:fldCharType="separate"/>
      </w:r>
      <w:r w:rsidR="009A4282">
        <w:rPr>
          <w:szCs w:val="28"/>
        </w:rPr>
        <w:t>7</w:t>
      </w:r>
      <w:r w:rsidR="00EB621E" w:rsidRPr="00526E18">
        <w:rPr>
          <w:szCs w:val="28"/>
        </w:rPr>
        <w:fldChar w:fldCharType="end"/>
      </w:r>
      <w:r w:rsidRPr="00526E18">
        <w:rPr>
          <w:szCs w:val="28"/>
        </w:rPr>
        <w:t>]</w:t>
      </w:r>
      <w:r w:rsidR="00247DC9" w:rsidRPr="00603E86">
        <w:rPr>
          <w:szCs w:val="28"/>
        </w:rPr>
        <w:t>.</w:t>
      </w:r>
      <w:r w:rsidRPr="00526E18">
        <w:rPr>
          <w:szCs w:val="28"/>
        </w:rPr>
        <w:t xml:space="preserve"> </w:t>
      </w:r>
    </w:p>
    <w:p w:rsidR="00516EF1" w:rsidRPr="00526E18" w:rsidRDefault="00516EF1" w:rsidP="00D21C1E">
      <w:pPr>
        <w:spacing w:line="348" w:lineRule="auto"/>
        <w:ind w:firstLine="567"/>
        <w:rPr>
          <w:szCs w:val="28"/>
        </w:rPr>
      </w:pPr>
      <w:r w:rsidRPr="00526E18">
        <w:rPr>
          <w:szCs w:val="28"/>
        </w:rPr>
        <w:t>Đánh giá toàn diện cho kết quả điều trị trên lâm sàng, chúng tôi đã dùng toàn bộ 15 câu hỏi IIEF cho thấy điểm IIEF sau 30 ngày điều trị tăng cao hơn rõ rệt so với trước điều trị (p &lt; 0,05).</w:t>
      </w:r>
    </w:p>
    <w:p w:rsidR="00516EF1" w:rsidRPr="00526E18" w:rsidRDefault="00516EF1" w:rsidP="00D21C1E">
      <w:pPr>
        <w:spacing w:line="348" w:lineRule="auto"/>
        <w:ind w:firstLine="567"/>
        <w:rPr>
          <w:szCs w:val="28"/>
        </w:rPr>
      </w:pPr>
      <w:r w:rsidRPr="00526E18">
        <w:rPr>
          <w:szCs w:val="28"/>
        </w:rPr>
        <w:t>Lĩnh vực chức năng cương là tiêu chuẩn để định giá trị và phân hoá mức độ rối loạn cương dương vì độ cương cứng của dương vật là một yếu tố quyết định cho một cuộc giao hợp cho thấy điểm số về chức năng cương sau 30 ngày tăng cao hơn rõ rệt so với trước điều trị (p &lt; 0,05).</w:t>
      </w:r>
    </w:p>
    <w:p w:rsidR="00516EF1" w:rsidRPr="00526E18" w:rsidRDefault="00516EF1" w:rsidP="00D21C1E">
      <w:pPr>
        <w:spacing w:line="348" w:lineRule="auto"/>
        <w:ind w:firstLine="567"/>
        <w:rPr>
          <w:szCs w:val="28"/>
        </w:rPr>
      </w:pPr>
      <w:r w:rsidRPr="00526E18">
        <w:rPr>
          <w:szCs w:val="28"/>
        </w:rPr>
        <w:t>Sự ham muốn tình dục được đánh giá qua câu hỏi 12, 13 số liệu cho thấy sự ham muốn tình dục sau điều trị tăng cao hơn trước điều trị (p &lt; 0,05).</w:t>
      </w:r>
    </w:p>
    <w:p w:rsidR="00516EF1" w:rsidRPr="00526E18" w:rsidRDefault="00516EF1" w:rsidP="00D21C1E">
      <w:pPr>
        <w:ind w:firstLine="567"/>
        <w:rPr>
          <w:szCs w:val="28"/>
        </w:rPr>
      </w:pPr>
      <w:r w:rsidRPr="00526E18">
        <w:rPr>
          <w:szCs w:val="28"/>
        </w:rPr>
        <w:t>Sự thoả mãn trong hoạt động tình dục (bao gồm chức năng cực khoái, sự thoả mãn giao hợp và sự thoả mãn toàn diện: câu 7, 8, 9, 10, 11, 14, 15) sau điều trị tăng rõ rệt so với trước điều trị (p &lt; 0,05).</w:t>
      </w:r>
    </w:p>
    <w:p w:rsidR="00516EF1" w:rsidRPr="00526E18" w:rsidRDefault="00516EF1" w:rsidP="00D21C1E">
      <w:pPr>
        <w:ind w:firstLine="567"/>
        <w:rPr>
          <w:b/>
          <w:i/>
          <w:szCs w:val="28"/>
        </w:rPr>
      </w:pPr>
      <w:r w:rsidRPr="00526E18">
        <w:rPr>
          <w:szCs w:val="28"/>
        </w:rPr>
        <w:lastRenderedPageBreak/>
        <w:t xml:space="preserve">Đánh giá sự chuyển độ của nhóm bệnh nhân nghiên cứu về lĩnh vực chức năng cương, theo dõi sự thay đổi sau 30 ngày so với trước điều trị, kết quả cho thấy sau 30 ngày tình trạng rối loạn cương nặng đã giảm. </w:t>
      </w:r>
      <w:r w:rsidR="004D7D65" w:rsidRPr="00603E86">
        <w:rPr>
          <w:szCs w:val="28"/>
        </w:rPr>
        <w:t>S</w:t>
      </w:r>
      <w:r w:rsidR="004D7D65" w:rsidRPr="00526E18">
        <w:rPr>
          <w:szCs w:val="28"/>
        </w:rPr>
        <w:t>au điều trị chức năng cương dương được cải thiện rõ nhất khi tăng từ 11,21 ± 3,55 lên 20,17 ± 2,64 (điểm)</w:t>
      </w:r>
      <w:r w:rsidR="004D7D65" w:rsidRPr="00603E86">
        <w:rPr>
          <w:szCs w:val="28"/>
        </w:rPr>
        <w:t>.</w:t>
      </w:r>
      <w:r w:rsidR="004D7D65" w:rsidRPr="00526E18">
        <w:rPr>
          <w:szCs w:val="28"/>
        </w:rPr>
        <w:t xml:space="preserve"> </w:t>
      </w:r>
      <w:r w:rsidRPr="00526E18">
        <w:rPr>
          <w:szCs w:val="28"/>
        </w:rPr>
        <w:t xml:space="preserve">Sự tăng điểm sau điều trị so với trước điều trị có ý nghĩa thống kê với p &lt; </w:t>
      </w:r>
      <w:r w:rsidR="004D7D65" w:rsidRPr="00526E18">
        <w:rPr>
          <w:szCs w:val="28"/>
        </w:rPr>
        <w:t>0,0</w:t>
      </w:r>
      <w:r w:rsidR="004D7D65" w:rsidRPr="00603E86">
        <w:rPr>
          <w:szCs w:val="28"/>
        </w:rPr>
        <w:t>1</w:t>
      </w:r>
      <w:r w:rsidRPr="00526E18">
        <w:rPr>
          <w:szCs w:val="28"/>
        </w:rPr>
        <w:t>.</w:t>
      </w:r>
    </w:p>
    <w:p w:rsidR="00516EF1" w:rsidRPr="00603E86" w:rsidRDefault="00516EF1" w:rsidP="00D21C1E">
      <w:pPr>
        <w:pStyle w:val="B1"/>
        <w:tabs>
          <w:tab w:val="clear" w:pos="2895"/>
          <w:tab w:val="left" w:pos="0"/>
        </w:tabs>
        <w:spacing w:before="0"/>
        <w:ind w:firstLine="567"/>
        <w:jc w:val="both"/>
        <w:rPr>
          <w:b w:val="0"/>
          <w:i w:val="0"/>
          <w:lang w:val="vi-VN"/>
        </w:rPr>
      </w:pPr>
      <w:bookmarkStart w:id="364" w:name="_Toc496555063"/>
      <w:bookmarkStart w:id="365" w:name="_Toc496555167"/>
      <w:bookmarkStart w:id="366" w:name="_Toc501367420"/>
      <w:r w:rsidRPr="00603E86">
        <w:rPr>
          <w:b w:val="0"/>
          <w:i w:val="0"/>
          <w:lang w:val="vi-VN"/>
        </w:rPr>
        <w:t>Đánh</w:t>
      </w:r>
      <w:r w:rsidRPr="00603E86">
        <w:rPr>
          <w:b w:val="0"/>
          <w:i w:val="0"/>
          <w:spacing w:val="-4"/>
          <w:lang w:val="vi-VN"/>
        </w:rPr>
        <w:t xml:space="preserve"> giá mức độ chung trong toàn bộ 15 câu hỏi của nhóm bệnh nhân nghiên cứu sau 30 ngày điều trị cho thấy:</w:t>
      </w:r>
      <w:r w:rsidRPr="00603E86">
        <w:rPr>
          <w:spacing w:val="-4"/>
          <w:lang w:val="vi-VN"/>
        </w:rPr>
        <w:t xml:space="preserve"> </w:t>
      </w:r>
      <w:r w:rsidRPr="00526E18">
        <w:rPr>
          <w:b w:val="0"/>
          <w:i w:val="0"/>
          <w:spacing w:val="-4"/>
          <w:lang w:val="it-IT"/>
        </w:rPr>
        <w:t xml:space="preserve">số điểm IIEF chung trước điều trị là </w:t>
      </w:r>
      <w:r w:rsidR="004D7D65" w:rsidRPr="00603E86">
        <w:rPr>
          <w:b w:val="0"/>
          <w:i w:val="0"/>
          <w:spacing w:val="-4"/>
          <w:lang w:val="vi-VN"/>
        </w:rPr>
        <w:t>25,46 ± 5,22</w:t>
      </w:r>
      <w:r w:rsidR="004D7D65" w:rsidRPr="00603E86">
        <w:rPr>
          <w:spacing w:val="-4"/>
          <w:sz w:val="26"/>
          <w:szCs w:val="26"/>
          <w:lang w:val="vi-VN"/>
        </w:rPr>
        <w:t xml:space="preserve"> </w:t>
      </w:r>
      <w:r w:rsidRPr="00603E86">
        <w:rPr>
          <w:b w:val="0"/>
          <w:i w:val="0"/>
          <w:spacing w:val="-4"/>
          <w:lang w:val="vi-VN"/>
        </w:rPr>
        <w:t>điểm và sau điều trị bằng</w:t>
      </w:r>
      <w:r w:rsidRPr="00603E86">
        <w:rPr>
          <w:spacing w:val="-4"/>
          <w:lang w:val="vi-VN"/>
        </w:rPr>
        <w:t xml:space="preserve"> </w:t>
      </w:r>
      <w:r w:rsidRPr="00603E86">
        <w:rPr>
          <w:b w:val="0"/>
          <w:i w:val="0"/>
          <w:spacing w:val="-4"/>
          <w:lang w:val="vi-VN"/>
        </w:rPr>
        <w:t>Hải mã Nhân sâm</w:t>
      </w:r>
      <w:r w:rsidRPr="00526E18">
        <w:rPr>
          <w:iCs/>
          <w:spacing w:val="-4"/>
          <w:lang w:val="pt-BR"/>
        </w:rPr>
        <w:t xml:space="preserve"> </w:t>
      </w:r>
      <w:r w:rsidRPr="00603E86">
        <w:rPr>
          <w:b w:val="0"/>
          <w:i w:val="0"/>
          <w:spacing w:val="-4"/>
          <w:lang w:val="vi-VN"/>
        </w:rPr>
        <w:t xml:space="preserve">là </w:t>
      </w:r>
      <w:r w:rsidR="004D7D65" w:rsidRPr="00603E86">
        <w:rPr>
          <w:b w:val="0"/>
          <w:i w:val="0"/>
          <w:spacing w:val="-4"/>
          <w:lang w:val="vi-VN"/>
        </w:rPr>
        <w:t xml:space="preserve">50,19 ± 6,15 điểm. </w:t>
      </w:r>
      <w:r w:rsidRPr="00603E86">
        <w:rPr>
          <w:b w:val="0"/>
          <w:i w:val="0"/>
          <w:spacing w:val="-4"/>
          <w:lang w:val="vi-VN"/>
        </w:rPr>
        <w:t xml:space="preserve">Sự tăng điểm sau điều trị so với trước điều trị có ý nghĩa thống kê với p &lt; </w:t>
      </w:r>
      <w:r w:rsidR="004D7D65" w:rsidRPr="00603E86">
        <w:rPr>
          <w:b w:val="0"/>
          <w:i w:val="0"/>
          <w:spacing w:val="-4"/>
          <w:lang w:val="vi-VN"/>
        </w:rPr>
        <w:t>0,01</w:t>
      </w:r>
      <w:r w:rsidRPr="00603E86">
        <w:rPr>
          <w:b w:val="0"/>
          <w:i w:val="0"/>
          <w:spacing w:val="-4"/>
          <w:lang w:val="vi-VN"/>
        </w:rPr>
        <w:t>.</w:t>
      </w:r>
      <w:bookmarkEnd w:id="364"/>
      <w:bookmarkEnd w:id="365"/>
      <w:bookmarkEnd w:id="366"/>
    </w:p>
    <w:p w:rsidR="00516EF1" w:rsidRPr="00603E86" w:rsidRDefault="00516EF1" w:rsidP="00D21C1E">
      <w:pPr>
        <w:ind w:firstLine="567"/>
        <w:rPr>
          <w:szCs w:val="28"/>
        </w:rPr>
      </w:pPr>
      <w:r w:rsidRPr="00526E18">
        <w:rPr>
          <w:szCs w:val="28"/>
        </w:rPr>
        <w:t xml:space="preserve">Điều này cũng phù hợp với kết quả về chức năng cương vì độ cương cứng của dương vật là một yếu tố quyết định cho một cuộc giao hợp, không thực hiện giao hợp được nên không có khoái cảm, không có xuất tinh, người bệnh mất tự tin và cũng không làm thoả mãn được người vợ </w:t>
      </w:r>
      <w:r w:rsidR="00247DC9" w:rsidRPr="00526E18">
        <w:rPr>
          <w:szCs w:val="28"/>
        </w:rPr>
        <w:t>[</w:t>
      </w:r>
      <w:r w:rsidR="00247DC9" w:rsidRPr="00526E18">
        <w:rPr>
          <w:szCs w:val="28"/>
        </w:rPr>
        <w:fldChar w:fldCharType="begin"/>
      </w:r>
      <w:r w:rsidR="00247DC9" w:rsidRPr="00526E18">
        <w:rPr>
          <w:szCs w:val="28"/>
        </w:rPr>
        <w:instrText xml:space="preserve"> REF _Ref501445455 \r \h </w:instrText>
      </w:r>
      <w:r w:rsidR="00247DC9" w:rsidRPr="00526E18">
        <w:rPr>
          <w:szCs w:val="28"/>
        </w:rPr>
      </w:r>
      <w:r w:rsidR="00247DC9" w:rsidRPr="00526E18">
        <w:rPr>
          <w:szCs w:val="28"/>
        </w:rPr>
        <w:fldChar w:fldCharType="separate"/>
      </w:r>
      <w:r w:rsidR="009A4282">
        <w:rPr>
          <w:szCs w:val="28"/>
        </w:rPr>
        <w:t>4</w:t>
      </w:r>
      <w:r w:rsidR="00247DC9" w:rsidRPr="00526E18">
        <w:rPr>
          <w:szCs w:val="28"/>
        </w:rPr>
        <w:fldChar w:fldCharType="end"/>
      </w:r>
      <w:r w:rsidR="00247DC9" w:rsidRPr="00526E18">
        <w:rPr>
          <w:szCs w:val="28"/>
        </w:rPr>
        <w:t>]</w:t>
      </w:r>
      <w:r w:rsidR="00247DC9" w:rsidRPr="00603E86">
        <w:rPr>
          <w:szCs w:val="28"/>
        </w:rPr>
        <w:t>,</w:t>
      </w:r>
      <w:r w:rsidR="00247DC9" w:rsidRPr="00526E18">
        <w:rPr>
          <w:szCs w:val="28"/>
        </w:rPr>
        <w:t xml:space="preserve"> </w:t>
      </w:r>
      <w:r w:rsidRPr="00526E18">
        <w:rPr>
          <w:szCs w:val="28"/>
        </w:rPr>
        <w:t>[</w:t>
      </w:r>
      <w:r w:rsidR="00EB621E" w:rsidRPr="00526E18">
        <w:rPr>
          <w:szCs w:val="28"/>
        </w:rPr>
        <w:fldChar w:fldCharType="begin"/>
      </w:r>
      <w:r w:rsidR="00EB621E" w:rsidRPr="00526E18">
        <w:rPr>
          <w:szCs w:val="28"/>
        </w:rPr>
        <w:instrText xml:space="preserve"> REF _Ref496525333 \r \h </w:instrText>
      </w:r>
      <w:r w:rsidR="00EB621E" w:rsidRPr="00526E18">
        <w:rPr>
          <w:szCs w:val="28"/>
        </w:rPr>
      </w:r>
      <w:r w:rsidR="00EB621E" w:rsidRPr="00526E18">
        <w:rPr>
          <w:szCs w:val="28"/>
        </w:rPr>
        <w:fldChar w:fldCharType="separate"/>
      </w:r>
      <w:r w:rsidR="009A4282">
        <w:rPr>
          <w:szCs w:val="28"/>
        </w:rPr>
        <w:t>5</w:t>
      </w:r>
      <w:r w:rsidR="00EB621E" w:rsidRPr="00526E18">
        <w:rPr>
          <w:szCs w:val="28"/>
        </w:rPr>
        <w:fldChar w:fldCharType="end"/>
      </w:r>
      <w:r w:rsidRPr="00526E18">
        <w:rPr>
          <w:szCs w:val="28"/>
        </w:rPr>
        <w:t>], [</w:t>
      </w:r>
      <w:r w:rsidR="00EB621E" w:rsidRPr="00526E18">
        <w:rPr>
          <w:szCs w:val="28"/>
        </w:rPr>
        <w:fldChar w:fldCharType="begin"/>
      </w:r>
      <w:r w:rsidR="00EB621E" w:rsidRPr="00526E18">
        <w:rPr>
          <w:szCs w:val="28"/>
        </w:rPr>
        <w:instrText xml:space="preserve"> REF _Ref496525505 \r \h </w:instrText>
      </w:r>
      <w:r w:rsidR="00EB621E" w:rsidRPr="00526E18">
        <w:rPr>
          <w:szCs w:val="28"/>
        </w:rPr>
      </w:r>
      <w:r w:rsidR="00EB621E" w:rsidRPr="00526E18">
        <w:rPr>
          <w:szCs w:val="28"/>
        </w:rPr>
        <w:fldChar w:fldCharType="separate"/>
      </w:r>
      <w:r w:rsidR="009A4282">
        <w:rPr>
          <w:szCs w:val="28"/>
        </w:rPr>
        <w:t>6</w:t>
      </w:r>
      <w:r w:rsidR="00EB621E" w:rsidRPr="00526E18">
        <w:rPr>
          <w:szCs w:val="28"/>
        </w:rPr>
        <w:fldChar w:fldCharType="end"/>
      </w:r>
      <w:r w:rsidRPr="00526E18">
        <w:rPr>
          <w:szCs w:val="28"/>
        </w:rPr>
        <w:t>], [</w:t>
      </w:r>
      <w:r w:rsidR="00EB621E" w:rsidRPr="00526E18">
        <w:rPr>
          <w:szCs w:val="28"/>
        </w:rPr>
        <w:fldChar w:fldCharType="begin"/>
      </w:r>
      <w:r w:rsidR="00EB621E" w:rsidRPr="00526E18">
        <w:rPr>
          <w:szCs w:val="28"/>
        </w:rPr>
        <w:instrText xml:space="preserve"> REF _Ref496525526 \r \h </w:instrText>
      </w:r>
      <w:r w:rsidR="00EB621E" w:rsidRPr="00526E18">
        <w:rPr>
          <w:szCs w:val="28"/>
        </w:rPr>
      </w:r>
      <w:r w:rsidR="00EB621E" w:rsidRPr="00526E18">
        <w:rPr>
          <w:szCs w:val="28"/>
        </w:rPr>
        <w:fldChar w:fldCharType="separate"/>
      </w:r>
      <w:r w:rsidR="009A4282">
        <w:rPr>
          <w:szCs w:val="28"/>
        </w:rPr>
        <w:t>7</w:t>
      </w:r>
      <w:r w:rsidR="00EB621E" w:rsidRPr="00526E18">
        <w:rPr>
          <w:szCs w:val="28"/>
        </w:rPr>
        <w:fldChar w:fldCharType="end"/>
      </w:r>
      <w:r w:rsidR="00247DC9" w:rsidRPr="00526E18">
        <w:rPr>
          <w:szCs w:val="28"/>
        </w:rPr>
        <w:t>]</w:t>
      </w:r>
      <w:r w:rsidR="00247DC9" w:rsidRPr="00603E86">
        <w:rPr>
          <w:szCs w:val="28"/>
        </w:rPr>
        <w:t>.</w:t>
      </w:r>
    </w:p>
    <w:p w:rsidR="009E5B63" w:rsidRPr="00603E86" w:rsidRDefault="009E5B63" w:rsidP="009E5B63">
      <w:pPr>
        <w:ind w:firstLine="540"/>
      </w:pPr>
      <w:r w:rsidRPr="00603E86">
        <w:t>T</w:t>
      </w:r>
      <w:r w:rsidRPr="00526E18">
        <w:t>rước điều trị có</w:t>
      </w:r>
      <w:r w:rsidRPr="00603E86">
        <w:t xml:space="preserve"> 40,0</w:t>
      </w:r>
      <w:r w:rsidRPr="00526E18">
        <w:t xml:space="preserve">% bệnh nhân có mức cương cứng kém (độ 1) và </w:t>
      </w:r>
      <w:r w:rsidRPr="00603E86">
        <w:t>5</w:t>
      </w:r>
      <w:r w:rsidRPr="00526E18">
        <w:t>0</w:t>
      </w:r>
      <w:r w:rsidRPr="00603E86">
        <w:t>,0</w:t>
      </w:r>
      <w:r w:rsidRPr="00526E18">
        <w:t xml:space="preserve">% bệnh nhân có mức cương cứng độ 2. Chỉ có </w:t>
      </w:r>
      <w:r w:rsidRPr="00603E86">
        <w:t>10,0</w:t>
      </w:r>
      <w:r w:rsidRPr="00526E18">
        <w:t xml:space="preserve">% bệnh nhân đạt mức cương cứng độ 3 (mức đủ để giao hợp được). Sau điều trị, tỷ lệ này thay đổi theo chiều hướng tốt với </w:t>
      </w:r>
      <w:r w:rsidRPr="00603E86">
        <w:t>26,7</w:t>
      </w:r>
      <w:r w:rsidRPr="00526E18">
        <w:t xml:space="preserve">% bệnh nhân đạt mức cương cứng độ 4 (cương cứng hoàn toàn) và </w:t>
      </w:r>
      <w:r w:rsidRPr="00603E86">
        <w:t>66,7</w:t>
      </w:r>
      <w:r w:rsidRPr="00526E18">
        <w:t>% bệnh nhân đạt được mức cương cứng độ</w:t>
      </w:r>
      <w:r>
        <w:t xml:space="preserve"> 3</w:t>
      </w:r>
      <w:r w:rsidRPr="00603E86">
        <w:t xml:space="preserve">, bệnh nhân cương cứng độ 1, độ 2 chiếm tỷ lệ thấp đều bằng 3,3%. </w:t>
      </w:r>
      <w:r w:rsidRPr="00526E18">
        <w:t>Kết quả sự thay đổi có ý nghĩa thống kê với p &lt; 0,01.</w:t>
      </w:r>
    </w:p>
    <w:p w:rsidR="004A762C" w:rsidRPr="00603E86" w:rsidRDefault="004A762C" w:rsidP="004A762C">
      <w:pPr>
        <w:ind w:firstLine="540"/>
      </w:pPr>
      <w:r w:rsidRPr="00603E86">
        <w:t>T</w:t>
      </w:r>
      <w:r w:rsidRPr="00526E18">
        <w:t>rước điều trị</w:t>
      </w:r>
      <w:r w:rsidRPr="00603E86">
        <w:t xml:space="preserve"> </w:t>
      </w:r>
      <w:r w:rsidRPr="00526E18">
        <w:t xml:space="preserve">số bệnh nhân rối loạn cương dương mức độ nhẹ chiếm tỷ lệ thấp với </w:t>
      </w:r>
      <w:r w:rsidRPr="00603E86">
        <w:t>10,0</w:t>
      </w:r>
      <w:r w:rsidRPr="00526E18">
        <w:t xml:space="preserve">% bệnh nhân; sau điều trị, con số này tăng lên thành </w:t>
      </w:r>
      <w:r w:rsidRPr="00603E86">
        <w:t>66,7</w:t>
      </w:r>
      <w:r w:rsidRPr="00526E18">
        <w:t xml:space="preserve">%. </w:t>
      </w:r>
      <w:r w:rsidRPr="00603E86">
        <w:t>Không rối loạn tăng từ 0 lên 20% sau điều trị. Kết quả sự thay đổi có ý nghĩa thống kê với p&lt;0,05.</w:t>
      </w:r>
    </w:p>
    <w:p w:rsidR="004A762C" w:rsidRPr="00603E86" w:rsidRDefault="004A762C" w:rsidP="009E5B63">
      <w:pPr>
        <w:ind w:firstLine="540"/>
      </w:pPr>
      <w:r w:rsidRPr="00603E86">
        <w:t xml:space="preserve">Kết quả về mức độ rối loạn cương dương </w:t>
      </w:r>
      <w:r w:rsidRPr="00526E18">
        <w:t>trước điều trị, 60</w:t>
      </w:r>
      <w:r w:rsidRPr="00603E86">
        <w:t>,0</w:t>
      </w:r>
      <w:r w:rsidRPr="00526E18">
        <w:t xml:space="preserve">% bệnh nhân có rối loạn cương dương mức độ trung bình và 6,7% bệnh nhân rối loạn </w:t>
      </w:r>
      <w:r w:rsidRPr="00526E18">
        <w:lastRenderedPageBreak/>
        <w:t>mức độ nặng</w:t>
      </w:r>
      <w:r w:rsidRPr="00603E86">
        <w:t>, mức độ nhẹ chiếm 33,3%</w:t>
      </w:r>
      <w:r w:rsidRPr="00526E18">
        <w:t xml:space="preserve">. Sau 30 ngày sử dụng Hải mã nhân sâm, số bệnh nhân rối loạn cương dương mức độ nhẹ tăng lên </w:t>
      </w:r>
      <w:r w:rsidRPr="00603E86">
        <w:t>63,3</w:t>
      </w:r>
      <w:r>
        <w:t>%</w:t>
      </w:r>
      <w:r w:rsidRPr="00603E86">
        <w:t>, mức không rối loạn tăng từ 0 lên 13,4%. Kết quả sự thay đổi trước và sau điều trị có ý nghĩa thống kê với p &lt;0,05.</w:t>
      </w:r>
    </w:p>
    <w:p w:rsidR="00466944" w:rsidRPr="00603E86" w:rsidRDefault="00466944" w:rsidP="00466944">
      <w:pPr>
        <w:autoSpaceDE w:val="0"/>
        <w:autoSpaceDN w:val="0"/>
        <w:adjustRightInd w:val="0"/>
        <w:ind w:firstLine="720"/>
        <w:rPr>
          <w:bCs/>
          <w:szCs w:val="28"/>
        </w:rPr>
      </w:pPr>
      <w:r w:rsidRPr="00603E86">
        <w:rPr>
          <w:bCs/>
          <w:szCs w:val="28"/>
        </w:rPr>
        <w:t>T</w:t>
      </w:r>
      <w:r w:rsidR="008D3A20" w:rsidRPr="00526E18">
        <w:rPr>
          <w:bCs/>
          <w:szCs w:val="28"/>
        </w:rPr>
        <w:t>rư</w:t>
      </w:r>
      <w:r w:rsidR="008D3A20" w:rsidRPr="00526E18">
        <w:rPr>
          <w:bCs/>
          <w:spacing w:val="-4"/>
          <w:szCs w:val="28"/>
        </w:rPr>
        <w:t xml:space="preserve">ớc điều trị </w:t>
      </w:r>
      <w:r w:rsidRPr="00603E86">
        <w:rPr>
          <w:bCs/>
          <w:spacing w:val="-4"/>
          <w:szCs w:val="28"/>
        </w:rPr>
        <w:t>2</w:t>
      </w:r>
      <w:r w:rsidR="008D3A20" w:rsidRPr="00526E18">
        <w:rPr>
          <w:bCs/>
          <w:spacing w:val="-4"/>
          <w:szCs w:val="28"/>
        </w:rPr>
        <w:t xml:space="preserve"> triệu chứng về tình dụ</w:t>
      </w:r>
      <w:r w:rsidRPr="00526E18">
        <w:rPr>
          <w:bCs/>
          <w:spacing w:val="-4"/>
          <w:szCs w:val="28"/>
        </w:rPr>
        <w:t xml:space="preserve">c </w:t>
      </w:r>
      <w:r w:rsidRPr="00603E86">
        <w:rPr>
          <w:bCs/>
          <w:spacing w:val="-4"/>
          <w:szCs w:val="28"/>
        </w:rPr>
        <w:t>sinh sản</w:t>
      </w:r>
      <w:r w:rsidR="009E5B63" w:rsidRPr="00603E86">
        <w:rPr>
          <w:bCs/>
          <w:spacing w:val="-4"/>
          <w:szCs w:val="28"/>
        </w:rPr>
        <w:t xml:space="preserve"> là giảm ham muốn và giảm độ cương chiếm tỷ lệ cao lần lượt là 100% và 90%</w:t>
      </w:r>
      <w:r w:rsidR="008D3A20" w:rsidRPr="00526E18">
        <w:rPr>
          <w:bCs/>
          <w:spacing w:val="-4"/>
          <w:szCs w:val="28"/>
        </w:rPr>
        <w:t xml:space="preserve">. Sau điều trị bằng HMNS </w:t>
      </w:r>
      <w:r w:rsidR="009E5B63" w:rsidRPr="00603E86">
        <w:rPr>
          <w:bCs/>
          <w:spacing w:val="-4"/>
          <w:szCs w:val="28"/>
        </w:rPr>
        <w:t xml:space="preserve">2 triệu chứng trên giảm xuống còn 3,3%. </w:t>
      </w:r>
      <w:r w:rsidR="008D3A20" w:rsidRPr="00526E18">
        <w:rPr>
          <w:bCs/>
          <w:spacing w:val="-4"/>
          <w:szCs w:val="28"/>
        </w:rPr>
        <w:t xml:space="preserve"> Sự thay đổi sau điều trị so với trước điều trị có ý nghĩa thống kê với p&lt;0,05.</w:t>
      </w:r>
      <w:bookmarkStart w:id="367" w:name="_Toc496555064"/>
    </w:p>
    <w:p w:rsidR="00885EEA" w:rsidRPr="00603E86" w:rsidRDefault="00885EEA" w:rsidP="00466944">
      <w:pPr>
        <w:autoSpaceDE w:val="0"/>
        <w:autoSpaceDN w:val="0"/>
        <w:adjustRightInd w:val="0"/>
        <w:ind w:firstLine="720"/>
        <w:rPr>
          <w:bCs/>
          <w:szCs w:val="28"/>
        </w:rPr>
      </w:pPr>
      <w:r w:rsidRPr="00526E18">
        <w:rPr>
          <w:szCs w:val="28"/>
        </w:rPr>
        <w:t>Sau 30 ngày điều trị bằng Hả</w:t>
      </w:r>
      <w:r w:rsidR="009E5B63">
        <w:rPr>
          <w:szCs w:val="28"/>
        </w:rPr>
        <w:t>i mã nhân sâm</w:t>
      </w:r>
      <w:r w:rsidR="009E5B63" w:rsidRPr="00603E86">
        <w:rPr>
          <w:szCs w:val="28"/>
        </w:rPr>
        <w:t xml:space="preserve"> 8 triệu chứng toàn thân đều giảm so với trước điều trị và </w:t>
      </w:r>
      <w:r w:rsidRPr="00526E18">
        <w:rPr>
          <w:szCs w:val="28"/>
        </w:rPr>
        <w:t>sự thay đổi có ý nghĩa thống kê với p &lt;</w:t>
      </w:r>
      <w:r w:rsidRPr="00603E86">
        <w:rPr>
          <w:szCs w:val="28"/>
        </w:rPr>
        <w:t xml:space="preserve"> </w:t>
      </w:r>
      <w:r w:rsidRPr="00526E18">
        <w:rPr>
          <w:szCs w:val="28"/>
        </w:rPr>
        <w:t>0,05.</w:t>
      </w:r>
    </w:p>
    <w:p w:rsidR="00516EF1" w:rsidRPr="00603E86" w:rsidRDefault="00516EF1" w:rsidP="0034449B">
      <w:pPr>
        <w:pStyle w:val="3"/>
        <w:rPr>
          <w:color w:val="auto"/>
          <w:lang w:val="vi-VN"/>
        </w:rPr>
      </w:pPr>
      <w:bookmarkStart w:id="368" w:name="_Toc501367421"/>
      <w:bookmarkStart w:id="369" w:name="_Toc508782517"/>
      <w:r w:rsidRPr="00603E86">
        <w:rPr>
          <w:color w:val="auto"/>
          <w:lang w:val="vi-VN"/>
        </w:rPr>
        <w:t>4.3.2. Kết quả nghiên cứu nồng độ testosteron</w:t>
      </w:r>
      <w:r w:rsidR="001E2FED" w:rsidRPr="00603E86">
        <w:rPr>
          <w:color w:val="auto"/>
          <w:lang w:val="vi-VN"/>
        </w:rPr>
        <w:t>e</w:t>
      </w:r>
      <w:r w:rsidRPr="00603E86">
        <w:rPr>
          <w:color w:val="auto"/>
          <w:lang w:val="vi-VN"/>
        </w:rPr>
        <w:t xml:space="preserve"> và LH huyết thanh:</w:t>
      </w:r>
      <w:bookmarkEnd w:id="367"/>
      <w:bookmarkEnd w:id="368"/>
      <w:bookmarkEnd w:id="369"/>
    </w:p>
    <w:p w:rsidR="00516EF1" w:rsidRPr="00526E18" w:rsidRDefault="00516EF1" w:rsidP="0034449B">
      <w:pPr>
        <w:ind w:firstLine="567"/>
        <w:rPr>
          <w:szCs w:val="28"/>
        </w:rPr>
      </w:pPr>
      <w:r w:rsidRPr="00526E18">
        <w:rPr>
          <w:szCs w:val="28"/>
        </w:rPr>
        <w:t>Vấn đề lựa chọn chỉ số testosteron</w:t>
      </w:r>
      <w:r w:rsidR="001E2FED">
        <w:rPr>
          <w:szCs w:val="28"/>
          <w:lang w:val="en-US"/>
        </w:rPr>
        <w:t>e</w:t>
      </w:r>
      <w:r w:rsidRPr="00526E18">
        <w:rPr>
          <w:szCs w:val="28"/>
        </w:rPr>
        <w:t xml:space="preserve"> và LH huyết thanh để bước đầu tìm hiểu cơ chế tác dụng của viên nang Hải mã Nhân sâm:</w:t>
      </w:r>
    </w:p>
    <w:p w:rsidR="00516EF1" w:rsidRPr="00526E18" w:rsidRDefault="00516EF1" w:rsidP="0034449B">
      <w:pPr>
        <w:ind w:firstLine="567"/>
        <w:rPr>
          <w:spacing w:val="-4"/>
          <w:szCs w:val="28"/>
        </w:rPr>
      </w:pPr>
      <w:r w:rsidRPr="00526E18">
        <w:rPr>
          <w:spacing w:val="-4"/>
          <w:szCs w:val="28"/>
        </w:rPr>
        <w:t>Ở nam giới, đến tuổi dậy thì, các nội tiết tố được phát triển đầy đủ, nhịp nhàng cân đối và ổn định. Dưới tác động của vỏ đại não, LHRH được sản sinh ra ở vùng hạ đồi, theo hệ thống cửa nội tiết tố này tác động đến thuỳ trước tuyến yên để từ đó sản sinh ra nhiều loại nội tiết tố trong đó có LH và FSH. LH tác động đến tế bào Leydig ở tinh hoàn để sản sinh ra testosteron</w:t>
      </w:r>
      <w:r w:rsidR="001E2FED" w:rsidRPr="00603E86">
        <w:rPr>
          <w:spacing w:val="-4"/>
          <w:szCs w:val="28"/>
        </w:rPr>
        <w:t>e</w:t>
      </w:r>
      <w:r w:rsidRPr="00526E18">
        <w:rPr>
          <w:spacing w:val="-4"/>
          <w:szCs w:val="28"/>
        </w:rPr>
        <w:t>. FSH cùng với testosteron</w:t>
      </w:r>
      <w:r w:rsidR="001E2FED" w:rsidRPr="00603E86">
        <w:rPr>
          <w:spacing w:val="-4"/>
          <w:szCs w:val="28"/>
        </w:rPr>
        <w:t>e</w:t>
      </w:r>
      <w:r w:rsidRPr="00526E18">
        <w:rPr>
          <w:spacing w:val="-4"/>
          <w:szCs w:val="28"/>
        </w:rPr>
        <w:t xml:space="preserve"> tác động lên tế bào sertoli ở tinh hoàn để sản sinh ra tinh trùng </w:t>
      </w:r>
      <w:r w:rsidRPr="00526E18">
        <w:rPr>
          <w:szCs w:val="28"/>
        </w:rPr>
        <w:t>[</w:t>
      </w:r>
      <w:r w:rsidR="00EB621E" w:rsidRPr="00526E18">
        <w:rPr>
          <w:szCs w:val="28"/>
        </w:rPr>
        <w:fldChar w:fldCharType="begin"/>
      </w:r>
      <w:r w:rsidR="00EB621E" w:rsidRPr="00526E18">
        <w:rPr>
          <w:szCs w:val="28"/>
        </w:rPr>
        <w:instrText xml:space="preserve"> REF _Ref496525333 \r \h </w:instrText>
      </w:r>
      <w:r w:rsidR="00EB621E" w:rsidRPr="00526E18">
        <w:rPr>
          <w:szCs w:val="28"/>
        </w:rPr>
      </w:r>
      <w:r w:rsidR="00EB621E" w:rsidRPr="00526E18">
        <w:rPr>
          <w:szCs w:val="28"/>
        </w:rPr>
        <w:fldChar w:fldCharType="separate"/>
      </w:r>
      <w:r w:rsidR="009A4282">
        <w:rPr>
          <w:szCs w:val="28"/>
        </w:rPr>
        <w:t>5</w:t>
      </w:r>
      <w:r w:rsidR="00EB621E" w:rsidRPr="00526E18">
        <w:rPr>
          <w:szCs w:val="28"/>
        </w:rPr>
        <w:fldChar w:fldCharType="end"/>
      </w:r>
      <w:r w:rsidRPr="00526E18">
        <w:rPr>
          <w:szCs w:val="28"/>
        </w:rPr>
        <w:t xml:space="preserve">], </w:t>
      </w:r>
      <w:r w:rsidR="00247DC9" w:rsidRPr="00526E18">
        <w:rPr>
          <w:szCs w:val="28"/>
        </w:rPr>
        <w:t>[</w:t>
      </w:r>
      <w:r w:rsidR="00247DC9" w:rsidRPr="00526E18">
        <w:rPr>
          <w:szCs w:val="28"/>
        </w:rPr>
        <w:fldChar w:fldCharType="begin"/>
      </w:r>
      <w:r w:rsidR="00247DC9" w:rsidRPr="00526E18">
        <w:rPr>
          <w:szCs w:val="28"/>
        </w:rPr>
        <w:instrText xml:space="preserve"> REF _Ref496529442 \r \h </w:instrText>
      </w:r>
      <w:r w:rsidR="00247DC9" w:rsidRPr="00526E18">
        <w:rPr>
          <w:szCs w:val="28"/>
        </w:rPr>
      </w:r>
      <w:r w:rsidR="00247DC9" w:rsidRPr="00526E18">
        <w:rPr>
          <w:szCs w:val="28"/>
        </w:rPr>
        <w:fldChar w:fldCharType="separate"/>
      </w:r>
      <w:r w:rsidR="009A4282">
        <w:rPr>
          <w:szCs w:val="28"/>
        </w:rPr>
        <w:t>20</w:t>
      </w:r>
      <w:r w:rsidR="00247DC9" w:rsidRPr="00526E18">
        <w:rPr>
          <w:szCs w:val="28"/>
        </w:rPr>
        <w:fldChar w:fldCharType="end"/>
      </w:r>
      <w:r w:rsidR="00247DC9" w:rsidRPr="00526E18">
        <w:rPr>
          <w:szCs w:val="28"/>
        </w:rPr>
        <w:t xml:space="preserve">], </w:t>
      </w:r>
      <w:r w:rsidRPr="00526E18">
        <w:rPr>
          <w:szCs w:val="28"/>
        </w:rPr>
        <w:t>[</w:t>
      </w:r>
      <w:r w:rsidR="00EB621E" w:rsidRPr="00526E18">
        <w:rPr>
          <w:szCs w:val="28"/>
        </w:rPr>
        <w:fldChar w:fldCharType="begin"/>
      </w:r>
      <w:r w:rsidR="00EB621E" w:rsidRPr="00526E18">
        <w:rPr>
          <w:szCs w:val="28"/>
        </w:rPr>
        <w:instrText xml:space="preserve"> REF _Ref496528829 \r \h </w:instrText>
      </w:r>
      <w:r w:rsidR="00EB621E" w:rsidRPr="00526E18">
        <w:rPr>
          <w:szCs w:val="28"/>
        </w:rPr>
      </w:r>
      <w:r w:rsidR="00EB621E" w:rsidRPr="00526E18">
        <w:rPr>
          <w:szCs w:val="28"/>
        </w:rPr>
        <w:fldChar w:fldCharType="separate"/>
      </w:r>
      <w:r w:rsidR="009A4282">
        <w:rPr>
          <w:szCs w:val="28"/>
        </w:rPr>
        <w:t>21</w:t>
      </w:r>
      <w:r w:rsidR="00EB621E" w:rsidRPr="00526E18">
        <w:rPr>
          <w:szCs w:val="28"/>
        </w:rPr>
        <w:fldChar w:fldCharType="end"/>
      </w:r>
      <w:r w:rsidRPr="00526E18">
        <w:rPr>
          <w:szCs w:val="28"/>
        </w:rPr>
        <w:t>], [</w:t>
      </w:r>
      <w:r w:rsidR="00EB621E" w:rsidRPr="00526E18">
        <w:rPr>
          <w:szCs w:val="28"/>
        </w:rPr>
        <w:fldChar w:fldCharType="begin"/>
      </w:r>
      <w:r w:rsidR="00EB621E" w:rsidRPr="00526E18">
        <w:rPr>
          <w:szCs w:val="28"/>
        </w:rPr>
        <w:instrText xml:space="preserve"> REF _Ref496529331 \r \h </w:instrText>
      </w:r>
      <w:r w:rsidR="00EB621E" w:rsidRPr="00526E18">
        <w:rPr>
          <w:szCs w:val="28"/>
        </w:rPr>
      </w:r>
      <w:r w:rsidR="00EB621E" w:rsidRPr="00526E18">
        <w:rPr>
          <w:szCs w:val="28"/>
        </w:rPr>
        <w:fldChar w:fldCharType="separate"/>
      </w:r>
      <w:r w:rsidR="009A4282">
        <w:rPr>
          <w:szCs w:val="28"/>
        </w:rPr>
        <w:t>41</w:t>
      </w:r>
      <w:r w:rsidR="00EB621E" w:rsidRPr="00526E18">
        <w:rPr>
          <w:szCs w:val="28"/>
        </w:rPr>
        <w:fldChar w:fldCharType="end"/>
      </w:r>
      <w:r w:rsidRPr="00526E18">
        <w:rPr>
          <w:szCs w:val="28"/>
        </w:rPr>
        <w:t>], [</w:t>
      </w:r>
      <w:r w:rsidR="00EB621E" w:rsidRPr="00526E18">
        <w:rPr>
          <w:szCs w:val="28"/>
        </w:rPr>
        <w:fldChar w:fldCharType="begin"/>
      </w:r>
      <w:r w:rsidR="00EB621E" w:rsidRPr="00526E18">
        <w:rPr>
          <w:szCs w:val="28"/>
        </w:rPr>
        <w:instrText xml:space="preserve"> REF _Ref496529583 \r \h </w:instrText>
      </w:r>
      <w:r w:rsidR="00EB621E" w:rsidRPr="00526E18">
        <w:rPr>
          <w:szCs w:val="28"/>
        </w:rPr>
      </w:r>
      <w:r w:rsidR="00EB621E" w:rsidRPr="00526E18">
        <w:rPr>
          <w:szCs w:val="28"/>
        </w:rPr>
        <w:fldChar w:fldCharType="separate"/>
      </w:r>
      <w:r w:rsidR="009A4282">
        <w:rPr>
          <w:szCs w:val="28"/>
        </w:rPr>
        <w:t>57</w:t>
      </w:r>
      <w:r w:rsidR="00EB621E" w:rsidRPr="00526E18">
        <w:rPr>
          <w:szCs w:val="28"/>
        </w:rPr>
        <w:fldChar w:fldCharType="end"/>
      </w:r>
      <w:r w:rsidRPr="00526E18">
        <w:rPr>
          <w:szCs w:val="28"/>
        </w:rPr>
        <w:t xml:space="preserve">], </w:t>
      </w:r>
      <w:r w:rsidR="00247DC9" w:rsidRPr="00526E18">
        <w:rPr>
          <w:szCs w:val="28"/>
        </w:rPr>
        <w:t>[</w:t>
      </w:r>
      <w:r w:rsidR="00247DC9" w:rsidRPr="00526E18">
        <w:rPr>
          <w:szCs w:val="28"/>
        </w:rPr>
        <w:fldChar w:fldCharType="begin"/>
      </w:r>
      <w:r w:rsidR="00247DC9" w:rsidRPr="00526E18">
        <w:rPr>
          <w:szCs w:val="28"/>
        </w:rPr>
        <w:instrText xml:space="preserve"> REF _Ref501445548 \r \h </w:instrText>
      </w:r>
      <w:r w:rsidR="00247DC9" w:rsidRPr="00526E18">
        <w:rPr>
          <w:szCs w:val="28"/>
        </w:rPr>
      </w:r>
      <w:r w:rsidR="00247DC9" w:rsidRPr="00526E18">
        <w:rPr>
          <w:szCs w:val="28"/>
        </w:rPr>
        <w:fldChar w:fldCharType="separate"/>
      </w:r>
      <w:r w:rsidR="009A4282">
        <w:rPr>
          <w:szCs w:val="28"/>
        </w:rPr>
        <w:t>58</w:t>
      </w:r>
      <w:r w:rsidR="00247DC9" w:rsidRPr="00526E18">
        <w:rPr>
          <w:szCs w:val="28"/>
        </w:rPr>
        <w:fldChar w:fldCharType="end"/>
      </w:r>
      <w:r w:rsidR="00247DC9" w:rsidRPr="00526E18">
        <w:rPr>
          <w:szCs w:val="28"/>
        </w:rPr>
        <w:t xml:space="preserve">], </w:t>
      </w:r>
      <w:r w:rsidRPr="00526E18">
        <w:rPr>
          <w:szCs w:val="28"/>
        </w:rPr>
        <w:t>[</w:t>
      </w:r>
      <w:r w:rsidR="00EB621E" w:rsidRPr="00526E18">
        <w:rPr>
          <w:szCs w:val="28"/>
        </w:rPr>
        <w:fldChar w:fldCharType="begin"/>
      </w:r>
      <w:r w:rsidR="00EB621E" w:rsidRPr="00526E18">
        <w:rPr>
          <w:szCs w:val="28"/>
        </w:rPr>
        <w:instrText xml:space="preserve"> REF _Ref501448596 \r \h </w:instrText>
      </w:r>
      <w:r w:rsidR="00EB621E" w:rsidRPr="00526E18">
        <w:rPr>
          <w:szCs w:val="28"/>
        </w:rPr>
      </w:r>
      <w:r w:rsidR="00EB621E" w:rsidRPr="00526E18">
        <w:rPr>
          <w:szCs w:val="28"/>
        </w:rPr>
        <w:fldChar w:fldCharType="separate"/>
      </w:r>
      <w:r w:rsidR="009A4282">
        <w:rPr>
          <w:szCs w:val="28"/>
        </w:rPr>
        <w:t>66</w:t>
      </w:r>
      <w:r w:rsidR="00EB621E" w:rsidRPr="00526E18">
        <w:rPr>
          <w:szCs w:val="28"/>
        </w:rPr>
        <w:fldChar w:fldCharType="end"/>
      </w:r>
      <w:r w:rsidRPr="00526E18">
        <w:rPr>
          <w:szCs w:val="28"/>
        </w:rPr>
        <w:t>]</w:t>
      </w:r>
      <w:r w:rsidRPr="00526E18">
        <w:rPr>
          <w:spacing w:val="-4"/>
          <w:szCs w:val="28"/>
        </w:rPr>
        <w:t>.</w:t>
      </w:r>
    </w:p>
    <w:p w:rsidR="00516EF1" w:rsidRPr="00526E18" w:rsidRDefault="00516EF1" w:rsidP="0034449B">
      <w:pPr>
        <w:ind w:firstLine="567"/>
        <w:rPr>
          <w:szCs w:val="28"/>
        </w:rPr>
      </w:pPr>
      <w:r w:rsidRPr="00526E18">
        <w:rPr>
          <w:szCs w:val="28"/>
        </w:rPr>
        <w:t>Lượng testosteron</w:t>
      </w:r>
      <w:r w:rsidR="001E2FED" w:rsidRPr="00603E86">
        <w:rPr>
          <w:szCs w:val="28"/>
        </w:rPr>
        <w:t>e</w:t>
      </w:r>
      <w:r w:rsidRPr="00526E18">
        <w:rPr>
          <w:szCs w:val="28"/>
        </w:rPr>
        <w:t xml:space="preserve"> máu vừa đủ (trung bình 9,8 - 35 nmol/l) có tác dụng làm tăng sự ham muốn tình dục hoặc tăng tiết NO biểu hiện bằng sự cương cứng dương vật theo cơ chế sinh lý bình thường [</w:t>
      </w:r>
      <w:r w:rsidR="00EB621E" w:rsidRPr="00526E18">
        <w:rPr>
          <w:szCs w:val="28"/>
        </w:rPr>
        <w:fldChar w:fldCharType="begin"/>
      </w:r>
      <w:r w:rsidR="00EB621E" w:rsidRPr="00526E18">
        <w:rPr>
          <w:szCs w:val="28"/>
        </w:rPr>
        <w:instrText xml:space="preserve"> REF _Ref496525333 \r \h </w:instrText>
      </w:r>
      <w:r w:rsidR="00EB621E" w:rsidRPr="00526E18">
        <w:rPr>
          <w:szCs w:val="28"/>
        </w:rPr>
      </w:r>
      <w:r w:rsidR="00EB621E" w:rsidRPr="00526E18">
        <w:rPr>
          <w:szCs w:val="28"/>
        </w:rPr>
        <w:fldChar w:fldCharType="separate"/>
      </w:r>
      <w:r w:rsidR="009A4282">
        <w:rPr>
          <w:szCs w:val="28"/>
        </w:rPr>
        <w:t>5</w:t>
      </w:r>
      <w:r w:rsidR="00EB621E" w:rsidRPr="00526E18">
        <w:rPr>
          <w:szCs w:val="28"/>
        </w:rPr>
        <w:fldChar w:fldCharType="end"/>
      </w:r>
      <w:r w:rsidRPr="00526E18">
        <w:rPr>
          <w:szCs w:val="28"/>
        </w:rPr>
        <w:t>], [</w:t>
      </w:r>
      <w:r w:rsidR="00EB621E" w:rsidRPr="00526E18">
        <w:rPr>
          <w:szCs w:val="28"/>
        </w:rPr>
        <w:fldChar w:fldCharType="begin"/>
      </w:r>
      <w:r w:rsidR="00EB621E" w:rsidRPr="00526E18">
        <w:rPr>
          <w:szCs w:val="28"/>
        </w:rPr>
        <w:instrText xml:space="preserve"> REF _Ref496528829 \r \h </w:instrText>
      </w:r>
      <w:r w:rsidR="00EB621E" w:rsidRPr="00526E18">
        <w:rPr>
          <w:szCs w:val="28"/>
        </w:rPr>
      </w:r>
      <w:r w:rsidR="00EB621E" w:rsidRPr="00526E18">
        <w:rPr>
          <w:szCs w:val="28"/>
        </w:rPr>
        <w:fldChar w:fldCharType="separate"/>
      </w:r>
      <w:r w:rsidR="009A4282">
        <w:rPr>
          <w:szCs w:val="28"/>
        </w:rPr>
        <w:t>21</w:t>
      </w:r>
      <w:r w:rsidR="00EB621E" w:rsidRPr="00526E18">
        <w:rPr>
          <w:szCs w:val="28"/>
        </w:rPr>
        <w:fldChar w:fldCharType="end"/>
      </w:r>
      <w:r w:rsidRPr="00526E18">
        <w:rPr>
          <w:szCs w:val="28"/>
        </w:rPr>
        <w:t>], [</w:t>
      </w:r>
      <w:r w:rsidR="00EB621E" w:rsidRPr="00526E18">
        <w:rPr>
          <w:szCs w:val="28"/>
        </w:rPr>
        <w:fldChar w:fldCharType="begin"/>
      </w:r>
      <w:r w:rsidR="00EB621E" w:rsidRPr="00526E18">
        <w:rPr>
          <w:szCs w:val="28"/>
        </w:rPr>
        <w:instrText xml:space="preserve"> REF _Ref496529331 \r \h </w:instrText>
      </w:r>
      <w:r w:rsidR="00EB621E" w:rsidRPr="00526E18">
        <w:rPr>
          <w:szCs w:val="28"/>
        </w:rPr>
      </w:r>
      <w:r w:rsidR="00EB621E" w:rsidRPr="00526E18">
        <w:rPr>
          <w:szCs w:val="28"/>
        </w:rPr>
        <w:fldChar w:fldCharType="separate"/>
      </w:r>
      <w:r w:rsidR="009A4282">
        <w:rPr>
          <w:szCs w:val="28"/>
        </w:rPr>
        <w:t>41</w:t>
      </w:r>
      <w:r w:rsidR="00EB621E" w:rsidRPr="00526E18">
        <w:rPr>
          <w:szCs w:val="28"/>
        </w:rPr>
        <w:fldChar w:fldCharType="end"/>
      </w:r>
      <w:r w:rsidRPr="00526E18">
        <w:rPr>
          <w:szCs w:val="28"/>
        </w:rPr>
        <w:t>].</w:t>
      </w:r>
    </w:p>
    <w:p w:rsidR="00516EF1" w:rsidRPr="00526E18" w:rsidRDefault="00516EF1" w:rsidP="0034449B">
      <w:pPr>
        <w:ind w:firstLine="567"/>
        <w:rPr>
          <w:szCs w:val="28"/>
        </w:rPr>
      </w:pPr>
      <w:r w:rsidRPr="00526E18">
        <w:rPr>
          <w:szCs w:val="28"/>
        </w:rPr>
        <w:t>Testosteron</w:t>
      </w:r>
      <w:r w:rsidR="001E2FED" w:rsidRPr="00603E86">
        <w:rPr>
          <w:szCs w:val="28"/>
        </w:rPr>
        <w:t>e</w:t>
      </w:r>
      <w:r w:rsidRPr="00526E18">
        <w:rPr>
          <w:szCs w:val="28"/>
        </w:rPr>
        <w:t xml:space="preserve"> kích thích và biệt hoá thời kỳ bào thai và quá trình phát triển ở tuổi dậy thì những bộ phận như tinh hoàn, dương vật, mào tinh các túi tinh và tuyến tiền liệt. Ở tuổi trưởng thành, testosteron</w:t>
      </w:r>
      <w:r w:rsidR="00E374AE" w:rsidRPr="00603E86">
        <w:rPr>
          <w:szCs w:val="28"/>
        </w:rPr>
        <w:t>e</w:t>
      </w:r>
      <w:r w:rsidRPr="00526E18">
        <w:rPr>
          <w:szCs w:val="28"/>
        </w:rPr>
        <w:t xml:space="preserve"> cần cho sự duy trì các bộ phận nói trên [</w:t>
      </w:r>
      <w:r w:rsidR="00EB621E" w:rsidRPr="00526E18">
        <w:rPr>
          <w:szCs w:val="28"/>
        </w:rPr>
        <w:fldChar w:fldCharType="begin"/>
      </w:r>
      <w:r w:rsidR="00EB621E" w:rsidRPr="00526E18">
        <w:rPr>
          <w:szCs w:val="28"/>
        </w:rPr>
        <w:instrText xml:space="preserve"> REF _Ref496525333 \r \h </w:instrText>
      </w:r>
      <w:r w:rsidR="00EB621E" w:rsidRPr="00526E18">
        <w:rPr>
          <w:szCs w:val="28"/>
        </w:rPr>
      </w:r>
      <w:r w:rsidR="00EB621E" w:rsidRPr="00526E18">
        <w:rPr>
          <w:szCs w:val="28"/>
        </w:rPr>
        <w:fldChar w:fldCharType="separate"/>
      </w:r>
      <w:r w:rsidR="009A4282">
        <w:rPr>
          <w:szCs w:val="28"/>
        </w:rPr>
        <w:t>5</w:t>
      </w:r>
      <w:r w:rsidR="00EB621E" w:rsidRPr="00526E18">
        <w:rPr>
          <w:szCs w:val="28"/>
        </w:rPr>
        <w:fldChar w:fldCharType="end"/>
      </w:r>
      <w:r w:rsidRPr="00526E18">
        <w:rPr>
          <w:szCs w:val="28"/>
        </w:rPr>
        <w:t>], [</w:t>
      </w:r>
      <w:r w:rsidR="00EB621E" w:rsidRPr="00526E18">
        <w:rPr>
          <w:szCs w:val="28"/>
        </w:rPr>
        <w:fldChar w:fldCharType="begin"/>
      </w:r>
      <w:r w:rsidR="00EB621E" w:rsidRPr="00526E18">
        <w:rPr>
          <w:szCs w:val="28"/>
        </w:rPr>
        <w:instrText xml:space="preserve"> REF _Ref496525505 \r \h </w:instrText>
      </w:r>
      <w:r w:rsidR="00EB621E" w:rsidRPr="00526E18">
        <w:rPr>
          <w:szCs w:val="28"/>
        </w:rPr>
      </w:r>
      <w:r w:rsidR="00EB621E" w:rsidRPr="00526E18">
        <w:rPr>
          <w:szCs w:val="28"/>
        </w:rPr>
        <w:fldChar w:fldCharType="separate"/>
      </w:r>
      <w:r w:rsidR="009A4282">
        <w:rPr>
          <w:szCs w:val="28"/>
        </w:rPr>
        <w:t>6</w:t>
      </w:r>
      <w:r w:rsidR="00EB621E" w:rsidRPr="00526E18">
        <w:rPr>
          <w:szCs w:val="28"/>
        </w:rPr>
        <w:fldChar w:fldCharType="end"/>
      </w:r>
      <w:r w:rsidRPr="00526E18">
        <w:rPr>
          <w:szCs w:val="28"/>
        </w:rPr>
        <w:t>], [</w:t>
      </w:r>
      <w:r w:rsidR="00EB621E" w:rsidRPr="00526E18">
        <w:rPr>
          <w:szCs w:val="28"/>
        </w:rPr>
        <w:fldChar w:fldCharType="begin"/>
      </w:r>
      <w:r w:rsidR="00EB621E" w:rsidRPr="00526E18">
        <w:rPr>
          <w:szCs w:val="28"/>
        </w:rPr>
        <w:instrText xml:space="preserve"> REF _Ref496529442 \r \h </w:instrText>
      </w:r>
      <w:r w:rsidR="00EB621E" w:rsidRPr="00526E18">
        <w:rPr>
          <w:szCs w:val="28"/>
        </w:rPr>
      </w:r>
      <w:r w:rsidR="00EB621E" w:rsidRPr="00526E18">
        <w:rPr>
          <w:szCs w:val="28"/>
        </w:rPr>
        <w:fldChar w:fldCharType="separate"/>
      </w:r>
      <w:r w:rsidR="009A4282">
        <w:rPr>
          <w:szCs w:val="28"/>
        </w:rPr>
        <w:t>20</w:t>
      </w:r>
      <w:r w:rsidR="00EB621E" w:rsidRPr="00526E18">
        <w:rPr>
          <w:szCs w:val="28"/>
        </w:rPr>
        <w:fldChar w:fldCharType="end"/>
      </w:r>
      <w:r w:rsidRPr="00526E18">
        <w:rPr>
          <w:szCs w:val="28"/>
        </w:rPr>
        <w:t xml:space="preserve">], </w:t>
      </w:r>
      <w:r w:rsidR="00247DC9" w:rsidRPr="00526E18">
        <w:rPr>
          <w:szCs w:val="28"/>
        </w:rPr>
        <w:t>[</w:t>
      </w:r>
      <w:r w:rsidR="00247DC9" w:rsidRPr="00526E18">
        <w:rPr>
          <w:szCs w:val="28"/>
        </w:rPr>
        <w:fldChar w:fldCharType="begin"/>
      </w:r>
      <w:r w:rsidR="00247DC9" w:rsidRPr="00526E18">
        <w:rPr>
          <w:szCs w:val="28"/>
        </w:rPr>
        <w:instrText xml:space="preserve"> REF _Ref496528829 \r \h </w:instrText>
      </w:r>
      <w:r w:rsidR="00247DC9" w:rsidRPr="00526E18">
        <w:rPr>
          <w:szCs w:val="28"/>
        </w:rPr>
      </w:r>
      <w:r w:rsidR="00247DC9" w:rsidRPr="00526E18">
        <w:rPr>
          <w:szCs w:val="28"/>
        </w:rPr>
        <w:fldChar w:fldCharType="separate"/>
      </w:r>
      <w:r w:rsidR="009A4282">
        <w:rPr>
          <w:szCs w:val="28"/>
        </w:rPr>
        <w:t>21</w:t>
      </w:r>
      <w:r w:rsidR="00247DC9" w:rsidRPr="00526E18">
        <w:rPr>
          <w:szCs w:val="28"/>
        </w:rPr>
        <w:fldChar w:fldCharType="end"/>
      </w:r>
      <w:r w:rsidR="00247DC9" w:rsidRPr="00526E18">
        <w:rPr>
          <w:szCs w:val="28"/>
        </w:rPr>
        <w:t xml:space="preserve">], </w:t>
      </w:r>
      <w:r w:rsidRPr="00526E18">
        <w:rPr>
          <w:szCs w:val="28"/>
        </w:rPr>
        <w:t>[</w:t>
      </w:r>
      <w:r w:rsidR="00EB621E" w:rsidRPr="00526E18">
        <w:rPr>
          <w:szCs w:val="28"/>
        </w:rPr>
        <w:fldChar w:fldCharType="begin"/>
      </w:r>
      <w:r w:rsidR="00EB621E" w:rsidRPr="00526E18">
        <w:rPr>
          <w:szCs w:val="28"/>
        </w:rPr>
        <w:instrText xml:space="preserve"> REF _Ref496529583 \r \h </w:instrText>
      </w:r>
      <w:r w:rsidR="00EB621E" w:rsidRPr="00526E18">
        <w:rPr>
          <w:szCs w:val="28"/>
        </w:rPr>
      </w:r>
      <w:r w:rsidR="00EB621E" w:rsidRPr="00526E18">
        <w:rPr>
          <w:szCs w:val="28"/>
        </w:rPr>
        <w:fldChar w:fldCharType="separate"/>
      </w:r>
      <w:r w:rsidR="009A4282">
        <w:rPr>
          <w:szCs w:val="28"/>
        </w:rPr>
        <w:t>57</w:t>
      </w:r>
      <w:r w:rsidR="00EB621E" w:rsidRPr="00526E18">
        <w:rPr>
          <w:szCs w:val="28"/>
        </w:rPr>
        <w:fldChar w:fldCharType="end"/>
      </w:r>
      <w:r w:rsidRPr="00526E18">
        <w:rPr>
          <w:szCs w:val="28"/>
        </w:rPr>
        <w:t xml:space="preserve">], </w:t>
      </w:r>
      <w:r w:rsidR="00247DC9" w:rsidRPr="00526E18">
        <w:rPr>
          <w:szCs w:val="28"/>
        </w:rPr>
        <w:t>[</w:t>
      </w:r>
      <w:r w:rsidR="00247DC9" w:rsidRPr="00526E18">
        <w:rPr>
          <w:szCs w:val="28"/>
        </w:rPr>
        <w:fldChar w:fldCharType="begin"/>
      </w:r>
      <w:r w:rsidR="00247DC9" w:rsidRPr="00526E18">
        <w:rPr>
          <w:szCs w:val="28"/>
        </w:rPr>
        <w:instrText xml:space="preserve"> REF _Ref501445548 \r \h </w:instrText>
      </w:r>
      <w:r w:rsidR="00247DC9" w:rsidRPr="00526E18">
        <w:rPr>
          <w:szCs w:val="28"/>
        </w:rPr>
      </w:r>
      <w:r w:rsidR="00247DC9" w:rsidRPr="00526E18">
        <w:rPr>
          <w:szCs w:val="28"/>
        </w:rPr>
        <w:fldChar w:fldCharType="separate"/>
      </w:r>
      <w:r w:rsidR="009A4282">
        <w:rPr>
          <w:szCs w:val="28"/>
        </w:rPr>
        <w:t>58</w:t>
      </w:r>
      <w:r w:rsidR="00247DC9" w:rsidRPr="00526E18">
        <w:rPr>
          <w:szCs w:val="28"/>
        </w:rPr>
        <w:fldChar w:fldCharType="end"/>
      </w:r>
      <w:r w:rsidR="00247DC9" w:rsidRPr="00526E18">
        <w:rPr>
          <w:szCs w:val="28"/>
        </w:rPr>
        <w:t xml:space="preserve">], </w:t>
      </w:r>
      <w:r w:rsidRPr="00526E18">
        <w:rPr>
          <w:szCs w:val="28"/>
        </w:rPr>
        <w:t>[</w:t>
      </w:r>
      <w:r w:rsidR="00EB621E" w:rsidRPr="00526E18">
        <w:rPr>
          <w:szCs w:val="28"/>
        </w:rPr>
        <w:fldChar w:fldCharType="begin"/>
      </w:r>
      <w:r w:rsidR="00EB621E" w:rsidRPr="00526E18">
        <w:rPr>
          <w:szCs w:val="28"/>
        </w:rPr>
        <w:instrText xml:space="preserve"> REF _Ref501448596 \r \h </w:instrText>
      </w:r>
      <w:r w:rsidR="00EB621E" w:rsidRPr="00526E18">
        <w:rPr>
          <w:szCs w:val="28"/>
        </w:rPr>
      </w:r>
      <w:r w:rsidR="00EB621E" w:rsidRPr="00526E18">
        <w:rPr>
          <w:szCs w:val="28"/>
        </w:rPr>
        <w:fldChar w:fldCharType="separate"/>
      </w:r>
      <w:r w:rsidR="009A4282">
        <w:rPr>
          <w:szCs w:val="28"/>
        </w:rPr>
        <w:t>66</w:t>
      </w:r>
      <w:r w:rsidR="00EB621E" w:rsidRPr="00526E18">
        <w:rPr>
          <w:szCs w:val="28"/>
        </w:rPr>
        <w:fldChar w:fldCharType="end"/>
      </w:r>
      <w:r w:rsidRPr="00526E18">
        <w:rPr>
          <w:szCs w:val="28"/>
        </w:rPr>
        <w:t>].</w:t>
      </w:r>
    </w:p>
    <w:p w:rsidR="00516EF1" w:rsidRPr="00526E18" w:rsidRDefault="00516EF1" w:rsidP="0034449B">
      <w:pPr>
        <w:ind w:firstLine="567"/>
        <w:rPr>
          <w:szCs w:val="28"/>
        </w:rPr>
      </w:pPr>
      <w:r w:rsidRPr="00526E18">
        <w:rPr>
          <w:szCs w:val="28"/>
        </w:rPr>
        <w:lastRenderedPageBreak/>
        <w:t>Testosteron</w:t>
      </w:r>
      <w:r w:rsidR="00E374AE" w:rsidRPr="00603E86">
        <w:rPr>
          <w:szCs w:val="28"/>
        </w:rPr>
        <w:t>e</w:t>
      </w:r>
      <w:r w:rsidRPr="00526E18">
        <w:rPr>
          <w:szCs w:val="28"/>
        </w:rPr>
        <w:t xml:space="preserve"> có vai trò chủ chốt trong kích thích và duy trì chức năng hoạt động tình dục, làm tăng ham muốn tình dục. Ở nam giới nếu lượng testosteron</w:t>
      </w:r>
      <w:r w:rsidR="00E374AE" w:rsidRPr="00603E86">
        <w:rPr>
          <w:szCs w:val="28"/>
        </w:rPr>
        <w:t>e</w:t>
      </w:r>
      <w:r w:rsidRPr="00526E18">
        <w:rPr>
          <w:szCs w:val="28"/>
        </w:rPr>
        <w:t xml:space="preserve"> giảm tới ngang mức người bị thiếu, ham muốn tình dục không còn, dương vật không còn cương cứng như bình thường [</w:t>
      </w:r>
      <w:r w:rsidR="00EB6A4D" w:rsidRPr="00526E18">
        <w:rPr>
          <w:szCs w:val="28"/>
        </w:rPr>
        <w:fldChar w:fldCharType="begin"/>
      </w:r>
      <w:r w:rsidR="00EB6A4D" w:rsidRPr="00526E18">
        <w:rPr>
          <w:szCs w:val="28"/>
        </w:rPr>
        <w:instrText xml:space="preserve"> REF _Ref496525333 \r \h </w:instrText>
      </w:r>
      <w:r w:rsidR="00EB6A4D" w:rsidRPr="00526E18">
        <w:rPr>
          <w:szCs w:val="28"/>
        </w:rPr>
      </w:r>
      <w:r w:rsidR="00EB6A4D" w:rsidRPr="00526E18">
        <w:rPr>
          <w:szCs w:val="28"/>
        </w:rPr>
        <w:fldChar w:fldCharType="separate"/>
      </w:r>
      <w:r w:rsidR="009A4282">
        <w:rPr>
          <w:szCs w:val="28"/>
        </w:rPr>
        <w:t>5</w:t>
      </w:r>
      <w:r w:rsidR="00EB6A4D" w:rsidRPr="00526E18">
        <w:rPr>
          <w:szCs w:val="28"/>
        </w:rPr>
        <w:fldChar w:fldCharType="end"/>
      </w:r>
      <w:r w:rsidRPr="00526E18">
        <w:rPr>
          <w:szCs w:val="28"/>
        </w:rPr>
        <w:t xml:space="preserve">], </w:t>
      </w:r>
      <w:r w:rsidR="00247DC9" w:rsidRPr="00526E18">
        <w:rPr>
          <w:szCs w:val="28"/>
        </w:rPr>
        <w:t>[</w:t>
      </w:r>
      <w:r w:rsidR="00247DC9" w:rsidRPr="00526E18">
        <w:rPr>
          <w:szCs w:val="28"/>
        </w:rPr>
        <w:fldChar w:fldCharType="begin"/>
      </w:r>
      <w:r w:rsidR="00247DC9" w:rsidRPr="00526E18">
        <w:rPr>
          <w:szCs w:val="28"/>
        </w:rPr>
        <w:instrText xml:space="preserve"> REF _Ref496529442 \r \h </w:instrText>
      </w:r>
      <w:r w:rsidR="00247DC9" w:rsidRPr="00526E18">
        <w:rPr>
          <w:szCs w:val="28"/>
        </w:rPr>
      </w:r>
      <w:r w:rsidR="00247DC9" w:rsidRPr="00526E18">
        <w:rPr>
          <w:szCs w:val="28"/>
        </w:rPr>
        <w:fldChar w:fldCharType="separate"/>
      </w:r>
      <w:r w:rsidR="009A4282">
        <w:rPr>
          <w:szCs w:val="28"/>
        </w:rPr>
        <w:t>20</w:t>
      </w:r>
      <w:r w:rsidR="00247DC9" w:rsidRPr="00526E18">
        <w:rPr>
          <w:szCs w:val="28"/>
        </w:rPr>
        <w:fldChar w:fldCharType="end"/>
      </w:r>
      <w:r w:rsidR="00247DC9" w:rsidRPr="00603E86">
        <w:rPr>
          <w:szCs w:val="28"/>
        </w:rPr>
        <w:t>],</w:t>
      </w:r>
      <w:r w:rsidR="00247DC9" w:rsidRPr="00526E18">
        <w:rPr>
          <w:szCs w:val="28"/>
        </w:rPr>
        <w:t xml:space="preserve"> </w:t>
      </w:r>
      <w:r w:rsidRPr="00526E18">
        <w:rPr>
          <w:szCs w:val="28"/>
        </w:rPr>
        <w:t>[</w:t>
      </w:r>
      <w:r w:rsidR="00EB6A4D" w:rsidRPr="00526E18">
        <w:rPr>
          <w:szCs w:val="28"/>
        </w:rPr>
        <w:fldChar w:fldCharType="begin"/>
      </w:r>
      <w:r w:rsidR="00EB6A4D" w:rsidRPr="00526E18">
        <w:rPr>
          <w:szCs w:val="28"/>
        </w:rPr>
        <w:instrText xml:space="preserve"> REF _Ref496528829 \r \h </w:instrText>
      </w:r>
      <w:r w:rsidR="00EB6A4D" w:rsidRPr="00526E18">
        <w:rPr>
          <w:szCs w:val="28"/>
        </w:rPr>
      </w:r>
      <w:r w:rsidR="00EB6A4D" w:rsidRPr="00526E18">
        <w:rPr>
          <w:szCs w:val="28"/>
        </w:rPr>
        <w:fldChar w:fldCharType="separate"/>
      </w:r>
      <w:r w:rsidR="009A4282">
        <w:rPr>
          <w:szCs w:val="28"/>
        </w:rPr>
        <w:t>21</w:t>
      </w:r>
      <w:r w:rsidR="00EB6A4D" w:rsidRPr="00526E18">
        <w:rPr>
          <w:szCs w:val="28"/>
        </w:rPr>
        <w:fldChar w:fldCharType="end"/>
      </w:r>
      <w:r w:rsidRPr="00526E18">
        <w:rPr>
          <w:szCs w:val="28"/>
        </w:rPr>
        <w:t>], [</w:t>
      </w:r>
      <w:r w:rsidR="00EB6A4D" w:rsidRPr="00526E18">
        <w:rPr>
          <w:szCs w:val="28"/>
        </w:rPr>
        <w:fldChar w:fldCharType="begin"/>
      </w:r>
      <w:r w:rsidR="00EB6A4D" w:rsidRPr="00526E18">
        <w:rPr>
          <w:szCs w:val="28"/>
        </w:rPr>
        <w:instrText xml:space="preserve"> REF _Ref496529331 \r \h </w:instrText>
      </w:r>
      <w:r w:rsidR="00EB6A4D" w:rsidRPr="00526E18">
        <w:rPr>
          <w:szCs w:val="28"/>
        </w:rPr>
      </w:r>
      <w:r w:rsidR="00EB6A4D" w:rsidRPr="00526E18">
        <w:rPr>
          <w:szCs w:val="28"/>
        </w:rPr>
        <w:fldChar w:fldCharType="separate"/>
      </w:r>
      <w:r w:rsidR="009A4282">
        <w:rPr>
          <w:szCs w:val="28"/>
        </w:rPr>
        <w:t>41</w:t>
      </w:r>
      <w:r w:rsidR="00EB6A4D" w:rsidRPr="00526E18">
        <w:rPr>
          <w:szCs w:val="28"/>
        </w:rPr>
        <w:fldChar w:fldCharType="end"/>
      </w:r>
      <w:r w:rsidRPr="00526E18">
        <w:rPr>
          <w:szCs w:val="28"/>
        </w:rPr>
        <w:t>].</w:t>
      </w:r>
    </w:p>
    <w:p w:rsidR="00516EF1" w:rsidRPr="00526E18" w:rsidRDefault="00516EF1" w:rsidP="0034449B">
      <w:pPr>
        <w:ind w:firstLine="567"/>
        <w:rPr>
          <w:szCs w:val="28"/>
        </w:rPr>
      </w:pPr>
      <w:r w:rsidRPr="00526E18">
        <w:rPr>
          <w:szCs w:val="28"/>
        </w:rPr>
        <w:t xml:space="preserve">Androgen làm tăng khối cơ bắp và tăng thể trọng, kích thích sự tăng sản các tế bào xương, kích thích sản xuất erythropoietin trong thận do vậy làm tăng nồng độ hemoglobin </w:t>
      </w:r>
      <w:r w:rsidR="00247DC9" w:rsidRPr="00526E18">
        <w:rPr>
          <w:szCs w:val="28"/>
        </w:rPr>
        <w:t>[</w:t>
      </w:r>
      <w:r w:rsidR="00247DC9" w:rsidRPr="00526E18">
        <w:rPr>
          <w:szCs w:val="28"/>
        </w:rPr>
        <w:fldChar w:fldCharType="begin"/>
      </w:r>
      <w:r w:rsidR="00247DC9" w:rsidRPr="00526E18">
        <w:rPr>
          <w:szCs w:val="28"/>
        </w:rPr>
        <w:instrText xml:space="preserve"> REF _Ref496529583 \r \h </w:instrText>
      </w:r>
      <w:r w:rsidR="00247DC9" w:rsidRPr="00526E18">
        <w:rPr>
          <w:szCs w:val="28"/>
        </w:rPr>
      </w:r>
      <w:r w:rsidR="00247DC9" w:rsidRPr="00526E18">
        <w:rPr>
          <w:szCs w:val="28"/>
        </w:rPr>
        <w:fldChar w:fldCharType="separate"/>
      </w:r>
      <w:r w:rsidR="009A4282">
        <w:rPr>
          <w:szCs w:val="28"/>
        </w:rPr>
        <w:t>57</w:t>
      </w:r>
      <w:r w:rsidR="00247DC9" w:rsidRPr="00526E18">
        <w:rPr>
          <w:szCs w:val="28"/>
        </w:rPr>
        <w:fldChar w:fldCharType="end"/>
      </w:r>
      <w:r w:rsidR="00247DC9" w:rsidRPr="00526E18">
        <w:rPr>
          <w:szCs w:val="28"/>
        </w:rPr>
        <w:t xml:space="preserve">], </w:t>
      </w:r>
      <w:r w:rsidRPr="00526E18">
        <w:rPr>
          <w:szCs w:val="28"/>
        </w:rPr>
        <w:t>[</w:t>
      </w:r>
      <w:r w:rsidR="00EB6A4D" w:rsidRPr="00526E18">
        <w:rPr>
          <w:szCs w:val="28"/>
        </w:rPr>
        <w:fldChar w:fldCharType="begin"/>
      </w:r>
      <w:r w:rsidR="00EB6A4D" w:rsidRPr="00526E18">
        <w:rPr>
          <w:szCs w:val="28"/>
        </w:rPr>
        <w:instrText xml:space="preserve"> REF _Ref501445548 \r \h </w:instrText>
      </w:r>
      <w:r w:rsidR="00EB6A4D" w:rsidRPr="00526E18">
        <w:rPr>
          <w:szCs w:val="28"/>
        </w:rPr>
      </w:r>
      <w:r w:rsidR="00EB6A4D" w:rsidRPr="00526E18">
        <w:rPr>
          <w:szCs w:val="28"/>
        </w:rPr>
        <w:fldChar w:fldCharType="separate"/>
      </w:r>
      <w:r w:rsidR="009A4282">
        <w:rPr>
          <w:szCs w:val="28"/>
        </w:rPr>
        <w:t>58</w:t>
      </w:r>
      <w:r w:rsidR="00EB6A4D" w:rsidRPr="00526E18">
        <w:rPr>
          <w:szCs w:val="28"/>
        </w:rPr>
        <w:fldChar w:fldCharType="end"/>
      </w:r>
      <w:r w:rsidRPr="00526E18">
        <w:rPr>
          <w:szCs w:val="28"/>
        </w:rPr>
        <w:t>], [</w:t>
      </w:r>
      <w:r w:rsidR="00EB6A4D" w:rsidRPr="00526E18">
        <w:rPr>
          <w:szCs w:val="28"/>
        </w:rPr>
        <w:fldChar w:fldCharType="begin"/>
      </w:r>
      <w:r w:rsidR="00EB6A4D" w:rsidRPr="00526E18">
        <w:rPr>
          <w:szCs w:val="28"/>
        </w:rPr>
        <w:instrText xml:space="preserve"> REF _Ref501448596 \r \h </w:instrText>
      </w:r>
      <w:r w:rsidR="00EB6A4D" w:rsidRPr="00526E18">
        <w:rPr>
          <w:szCs w:val="28"/>
        </w:rPr>
      </w:r>
      <w:r w:rsidR="00EB6A4D" w:rsidRPr="00526E18">
        <w:rPr>
          <w:szCs w:val="28"/>
        </w:rPr>
        <w:fldChar w:fldCharType="separate"/>
      </w:r>
      <w:r w:rsidR="009A4282">
        <w:rPr>
          <w:szCs w:val="28"/>
        </w:rPr>
        <w:t>66</w:t>
      </w:r>
      <w:r w:rsidR="00EB6A4D" w:rsidRPr="00526E18">
        <w:rPr>
          <w:szCs w:val="28"/>
        </w:rPr>
        <w:fldChar w:fldCharType="end"/>
      </w:r>
      <w:r w:rsidRPr="00526E18">
        <w:rPr>
          <w:szCs w:val="28"/>
        </w:rPr>
        <w:t>].</w:t>
      </w:r>
    </w:p>
    <w:p w:rsidR="00516EF1" w:rsidRPr="00526E18" w:rsidRDefault="00516EF1" w:rsidP="0034449B">
      <w:pPr>
        <w:ind w:firstLine="567"/>
        <w:rPr>
          <w:szCs w:val="28"/>
        </w:rPr>
      </w:pPr>
      <w:r w:rsidRPr="00526E18">
        <w:rPr>
          <w:szCs w:val="28"/>
        </w:rPr>
        <w:t>Theo lý luận của YHCT: thận tàng tinh, chủ về sinh dục và phát dục của cơ thể, tinh của thận hoá thành khí gọi là thận khí, nếu tinh của thận đầy đủ thận khí sẽ vượng và khả năng sinh sản, phát dục sẽ tốt và ngược lại (cũng tương đương với tác dụng của androgen), thận chủ cốt tuỷ (tác dụng của androgen lên hệ xương) thận chủ sinh tuỷ sinh huyết [</w:t>
      </w:r>
      <w:r w:rsidR="00EB6A4D" w:rsidRPr="00526E18">
        <w:rPr>
          <w:szCs w:val="28"/>
        </w:rPr>
        <w:fldChar w:fldCharType="begin"/>
      </w:r>
      <w:r w:rsidR="00EB6A4D" w:rsidRPr="00526E18">
        <w:rPr>
          <w:szCs w:val="28"/>
        </w:rPr>
        <w:instrText xml:space="preserve"> REF _Ref496525546 \r \h </w:instrText>
      </w:r>
      <w:r w:rsidR="00EB6A4D" w:rsidRPr="00526E18">
        <w:rPr>
          <w:szCs w:val="28"/>
        </w:rPr>
      </w:r>
      <w:r w:rsidR="00EB6A4D" w:rsidRPr="00526E18">
        <w:rPr>
          <w:szCs w:val="28"/>
        </w:rPr>
        <w:fldChar w:fldCharType="separate"/>
      </w:r>
      <w:r w:rsidR="009A4282">
        <w:rPr>
          <w:szCs w:val="28"/>
        </w:rPr>
        <w:t>30</w:t>
      </w:r>
      <w:r w:rsidR="00EB6A4D" w:rsidRPr="00526E18">
        <w:rPr>
          <w:szCs w:val="28"/>
        </w:rPr>
        <w:fldChar w:fldCharType="end"/>
      </w:r>
      <w:r w:rsidRPr="00526E18">
        <w:rPr>
          <w:szCs w:val="28"/>
        </w:rPr>
        <w:t>], [</w:t>
      </w:r>
      <w:r w:rsidR="00EB6A4D" w:rsidRPr="00526E18">
        <w:rPr>
          <w:szCs w:val="28"/>
        </w:rPr>
        <w:fldChar w:fldCharType="begin"/>
      </w:r>
      <w:r w:rsidR="00EB6A4D" w:rsidRPr="00526E18">
        <w:rPr>
          <w:szCs w:val="28"/>
        </w:rPr>
        <w:instrText xml:space="preserve"> REF _Ref496530005 \r \h </w:instrText>
      </w:r>
      <w:r w:rsidR="00EB6A4D" w:rsidRPr="00526E18">
        <w:rPr>
          <w:szCs w:val="28"/>
        </w:rPr>
      </w:r>
      <w:r w:rsidR="00EB6A4D" w:rsidRPr="00526E18">
        <w:rPr>
          <w:szCs w:val="28"/>
        </w:rPr>
        <w:fldChar w:fldCharType="separate"/>
      </w:r>
      <w:r w:rsidR="009A4282">
        <w:rPr>
          <w:szCs w:val="28"/>
        </w:rPr>
        <w:t>33</w:t>
      </w:r>
      <w:r w:rsidR="00EB6A4D" w:rsidRPr="00526E18">
        <w:rPr>
          <w:szCs w:val="28"/>
        </w:rPr>
        <w:fldChar w:fldCharType="end"/>
      </w:r>
      <w:r w:rsidRPr="00526E18">
        <w:rPr>
          <w:szCs w:val="28"/>
        </w:rPr>
        <w:t>]</w:t>
      </w:r>
      <w:r w:rsidR="00247DC9" w:rsidRPr="00603E86">
        <w:rPr>
          <w:szCs w:val="28"/>
        </w:rPr>
        <w:t>,</w:t>
      </w:r>
      <w:r w:rsidR="00247DC9" w:rsidRPr="00526E18">
        <w:rPr>
          <w:szCs w:val="28"/>
        </w:rPr>
        <w:t xml:space="preserve"> [</w:t>
      </w:r>
      <w:r w:rsidR="00247DC9" w:rsidRPr="00526E18">
        <w:rPr>
          <w:szCs w:val="28"/>
        </w:rPr>
        <w:fldChar w:fldCharType="begin"/>
      </w:r>
      <w:r w:rsidR="00247DC9" w:rsidRPr="00526E18">
        <w:rPr>
          <w:szCs w:val="28"/>
        </w:rPr>
        <w:instrText xml:space="preserve"> REF _Ref496529909 \r \h </w:instrText>
      </w:r>
      <w:r w:rsidR="00247DC9" w:rsidRPr="00526E18">
        <w:rPr>
          <w:szCs w:val="28"/>
        </w:rPr>
      </w:r>
      <w:r w:rsidR="00247DC9" w:rsidRPr="00526E18">
        <w:rPr>
          <w:szCs w:val="28"/>
        </w:rPr>
        <w:fldChar w:fldCharType="separate"/>
      </w:r>
      <w:r w:rsidR="009A4282">
        <w:rPr>
          <w:szCs w:val="28"/>
        </w:rPr>
        <w:t>34</w:t>
      </w:r>
      <w:r w:rsidR="00247DC9" w:rsidRPr="00526E18">
        <w:rPr>
          <w:szCs w:val="28"/>
        </w:rPr>
        <w:fldChar w:fldCharType="end"/>
      </w:r>
      <w:r w:rsidR="00247DC9" w:rsidRPr="00526E18">
        <w:rPr>
          <w:szCs w:val="28"/>
        </w:rPr>
        <w:t>], [</w:t>
      </w:r>
      <w:r w:rsidR="00247DC9" w:rsidRPr="00526E18">
        <w:rPr>
          <w:szCs w:val="28"/>
        </w:rPr>
        <w:fldChar w:fldCharType="begin"/>
      </w:r>
      <w:r w:rsidR="00247DC9" w:rsidRPr="00526E18">
        <w:rPr>
          <w:szCs w:val="28"/>
        </w:rPr>
        <w:instrText xml:space="preserve"> REF _Ref496529871 \r \h </w:instrText>
      </w:r>
      <w:r w:rsidR="00247DC9" w:rsidRPr="00526E18">
        <w:rPr>
          <w:szCs w:val="28"/>
        </w:rPr>
      </w:r>
      <w:r w:rsidR="00247DC9" w:rsidRPr="00526E18">
        <w:rPr>
          <w:szCs w:val="28"/>
        </w:rPr>
        <w:fldChar w:fldCharType="separate"/>
      </w:r>
      <w:r w:rsidR="009A4282">
        <w:rPr>
          <w:szCs w:val="28"/>
        </w:rPr>
        <w:t>36</w:t>
      </w:r>
      <w:r w:rsidR="00247DC9" w:rsidRPr="00526E18">
        <w:rPr>
          <w:szCs w:val="28"/>
        </w:rPr>
        <w:fldChar w:fldCharType="end"/>
      </w:r>
      <w:r w:rsidR="00247DC9" w:rsidRPr="00526E18">
        <w:rPr>
          <w:szCs w:val="28"/>
        </w:rPr>
        <w:t>]</w:t>
      </w:r>
      <w:r w:rsidRPr="00526E18">
        <w:rPr>
          <w:szCs w:val="28"/>
        </w:rPr>
        <w:t>.</w:t>
      </w:r>
    </w:p>
    <w:p w:rsidR="00D4371A" w:rsidRPr="00603E86" w:rsidRDefault="00516EF1" w:rsidP="00330670">
      <w:pPr>
        <w:pStyle w:val="B1"/>
        <w:spacing w:before="0"/>
        <w:ind w:firstLine="567"/>
        <w:jc w:val="both"/>
        <w:outlineLvl w:val="9"/>
        <w:rPr>
          <w:b w:val="0"/>
          <w:i w:val="0"/>
          <w:lang w:val="vi-VN"/>
        </w:rPr>
      </w:pPr>
      <w:r w:rsidRPr="00603E86">
        <w:rPr>
          <w:b w:val="0"/>
          <w:i w:val="0"/>
          <w:lang w:val="vi-VN"/>
        </w:rPr>
        <w:t>Viên nang Hải mã Nhân sâm</w:t>
      </w:r>
      <w:r w:rsidRPr="00526E18">
        <w:rPr>
          <w:b w:val="0"/>
          <w:i w:val="0"/>
          <w:iCs/>
          <w:lang w:val="pt-BR"/>
        </w:rPr>
        <w:t xml:space="preserve"> </w:t>
      </w:r>
      <w:r w:rsidRPr="00603E86">
        <w:rPr>
          <w:b w:val="0"/>
          <w:i w:val="0"/>
          <w:lang w:val="vi-VN"/>
        </w:rPr>
        <w:t>có tác dụng ôn bổ thận dương, bổ tinh huyết. Vì vậy, để tìm hiểu cơ chế tác dụng của viên nang Hải mã Nhân sâm</w:t>
      </w:r>
      <w:r w:rsidRPr="00526E18">
        <w:rPr>
          <w:b w:val="0"/>
          <w:i w:val="0"/>
          <w:iCs/>
          <w:lang w:val="pt-BR"/>
        </w:rPr>
        <w:t xml:space="preserve"> </w:t>
      </w:r>
      <w:r w:rsidRPr="00603E86">
        <w:rPr>
          <w:b w:val="0"/>
          <w:i w:val="0"/>
          <w:lang w:val="vi-VN"/>
        </w:rPr>
        <w:t>trên chức năng sinh dục của cơ thể trong phạm vi hạn hẹp về kinh phí của một luận văn thạc sỹ chúng tôi tiến hành định lượng nồng độ testosteron</w:t>
      </w:r>
      <w:r w:rsidR="00E374AE" w:rsidRPr="00603E86">
        <w:rPr>
          <w:b w:val="0"/>
          <w:i w:val="0"/>
          <w:lang w:val="vi-VN"/>
        </w:rPr>
        <w:t>e</w:t>
      </w:r>
      <w:r w:rsidRPr="00603E86">
        <w:rPr>
          <w:b w:val="0"/>
          <w:i w:val="0"/>
          <w:lang w:val="vi-VN"/>
        </w:rPr>
        <w:t xml:space="preserve"> và LH huyết thanh, còn các nội tiết tố khác (FSH, Estradiol,...) sẽ được nghiên cứu trong công trình sau.</w:t>
      </w:r>
      <w:r w:rsidR="002A3208" w:rsidRPr="00603E86">
        <w:rPr>
          <w:b w:val="0"/>
          <w:i w:val="0"/>
          <w:lang w:val="vi-VN"/>
        </w:rPr>
        <w:t xml:space="preserve"> </w:t>
      </w:r>
    </w:p>
    <w:p w:rsidR="002A3208" w:rsidRPr="00603E86" w:rsidRDefault="00D4371A" w:rsidP="00330670">
      <w:pPr>
        <w:pStyle w:val="B1"/>
        <w:spacing w:before="0"/>
        <w:ind w:firstLine="567"/>
        <w:jc w:val="both"/>
        <w:outlineLvl w:val="9"/>
        <w:rPr>
          <w:b w:val="0"/>
          <w:i w:val="0"/>
          <w:lang w:val="vi-VN"/>
        </w:rPr>
      </w:pPr>
      <w:r w:rsidRPr="00603E86">
        <w:rPr>
          <w:b w:val="0"/>
          <w:i w:val="0"/>
          <w:lang w:val="vi-VN"/>
        </w:rPr>
        <w:t>Kết quả nghiên cứu</w:t>
      </w:r>
      <w:r w:rsidR="002A3208" w:rsidRPr="00603E86">
        <w:rPr>
          <w:b w:val="0"/>
          <w:i w:val="0"/>
          <w:lang w:val="vi-VN"/>
        </w:rPr>
        <w:t xml:space="preserve"> cho thấy trước điều trị số bệnh nhân có nồng độ testosteron</w:t>
      </w:r>
      <w:r w:rsidR="00E374AE" w:rsidRPr="00603E86">
        <w:rPr>
          <w:b w:val="0"/>
          <w:i w:val="0"/>
          <w:lang w:val="vi-VN"/>
        </w:rPr>
        <w:t>e</w:t>
      </w:r>
      <w:r w:rsidR="002A3208" w:rsidRPr="00603E86">
        <w:rPr>
          <w:b w:val="0"/>
          <w:i w:val="0"/>
          <w:lang w:val="vi-VN"/>
        </w:rPr>
        <w:t xml:space="preserve"> huyết thanh &lt; 9,8 nmol/l là 30 người chiếm 100%. Sau điều trị bằng HMNS số bệnh nhân có nồng độ testosteron</w:t>
      </w:r>
      <w:r w:rsidR="00E374AE" w:rsidRPr="00603E86">
        <w:rPr>
          <w:b w:val="0"/>
          <w:i w:val="0"/>
          <w:lang w:val="vi-VN"/>
        </w:rPr>
        <w:t>e</w:t>
      </w:r>
      <w:r w:rsidR="002A3208" w:rsidRPr="00603E86">
        <w:rPr>
          <w:b w:val="0"/>
          <w:i w:val="0"/>
          <w:lang w:val="vi-VN"/>
        </w:rPr>
        <w:t xml:space="preserve"> huyết thanh &lt; 9,8 nmol/l là 9 người chiếm 30,0%. So với trước điều trị sự giảm sau điều trị có ý nghĩa thống kê với p</w:t>
      </w:r>
      <w:r w:rsidR="00E374AE" w:rsidRPr="00603E86">
        <w:rPr>
          <w:b w:val="0"/>
          <w:i w:val="0"/>
          <w:lang w:val="vi-VN"/>
        </w:rPr>
        <w:t xml:space="preserve"> </w:t>
      </w:r>
      <w:r w:rsidR="002A3208" w:rsidRPr="00603E86">
        <w:rPr>
          <w:b w:val="0"/>
          <w:i w:val="0"/>
          <w:lang w:val="vi-VN"/>
        </w:rPr>
        <w:t>&lt;</w:t>
      </w:r>
      <w:r w:rsidR="00E374AE" w:rsidRPr="00603E86">
        <w:rPr>
          <w:b w:val="0"/>
          <w:i w:val="0"/>
          <w:lang w:val="vi-VN"/>
        </w:rPr>
        <w:t xml:space="preserve"> </w:t>
      </w:r>
      <w:r w:rsidR="002A3208" w:rsidRPr="00603E86">
        <w:rPr>
          <w:b w:val="0"/>
          <w:i w:val="0"/>
          <w:lang w:val="vi-VN"/>
        </w:rPr>
        <w:t>0,01.</w:t>
      </w:r>
    </w:p>
    <w:p w:rsidR="00516EF1" w:rsidRPr="00603E86" w:rsidRDefault="002A3208" w:rsidP="00330670">
      <w:pPr>
        <w:autoSpaceDE w:val="0"/>
        <w:autoSpaceDN w:val="0"/>
        <w:adjustRightInd w:val="0"/>
        <w:ind w:firstLine="567"/>
        <w:rPr>
          <w:bCs/>
          <w:szCs w:val="28"/>
        </w:rPr>
      </w:pPr>
      <w:r w:rsidRPr="00526E18">
        <w:rPr>
          <w:rFonts w:asciiTheme="majorHAnsi" w:hAnsiTheme="majorHAnsi" w:cstheme="majorHAnsi"/>
          <w:szCs w:val="28"/>
        </w:rPr>
        <w:t>Kết quả</w:t>
      </w:r>
      <w:r w:rsidR="00D4371A" w:rsidRPr="00526E18">
        <w:rPr>
          <w:rFonts w:asciiTheme="majorHAnsi" w:hAnsiTheme="majorHAnsi" w:cstheme="majorHAnsi"/>
          <w:szCs w:val="28"/>
        </w:rPr>
        <w:t xml:space="preserve"> </w:t>
      </w:r>
      <w:r w:rsidR="00D4371A" w:rsidRPr="00603E86">
        <w:rPr>
          <w:rFonts w:asciiTheme="majorHAnsi" w:hAnsiTheme="majorHAnsi" w:cstheme="majorHAnsi"/>
          <w:szCs w:val="28"/>
        </w:rPr>
        <w:t>nghiên cứu</w:t>
      </w:r>
      <w:r w:rsidRPr="00526E18">
        <w:rPr>
          <w:rFonts w:asciiTheme="majorHAnsi" w:hAnsiTheme="majorHAnsi" w:cstheme="majorHAnsi"/>
          <w:szCs w:val="28"/>
        </w:rPr>
        <w:t xml:space="preserve"> cho thấy</w:t>
      </w:r>
      <w:r w:rsidRPr="00526E18">
        <w:rPr>
          <w:b/>
          <w:i/>
          <w:szCs w:val="28"/>
        </w:rPr>
        <w:t xml:space="preserve"> </w:t>
      </w:r>
      <w:r w:rsidRPr="00526E18">
        <w:rPr>
          <w:szCs w:val="28"/>
        </w:rPr>
        <w:t>trước điều trị bệnh nhân có nồng độ testosteron</w:t>
      </w:r>
      <w:r w:rsidR="00E374AE" w:rsidRPr="00603E86">
        <w:rPr>
          <w:szCs w:val="28"/>
        </w:rPr>
        <w:t>e</w:t>
      </w:r>
      <w:r w:rsidRPr="00526E18">
        <w:rPr>
          <w:szCs w:val="28"/>
        </w:rPr>
        <w:t xml:space="preserve"> huyết thanh </w:t>
      </w:r>
      <w:r w:rsidR="00D4371A" w:rsidRPr="00603E86">
        <w:rPr>
          <w:szCs w:val="28"/>
        </w:rPr>
        <w:t xml:space="preserve">trung bình </w:t>
      </w:r>
      <w:r w:rsidRPr="00526E18">
        <w:rPr>
          <w:szCs w:val="28"/>
        </w:rPr>
        <w:t>là 9,14 ± 1,12 (nmol/l). Sau điều trị bằng HMNS nồng độ testosteron</w:t>
      </w:r>
      <w:r w:rsidR="00E374AE" w:rsidRPr="00603E86">
        <w:rPr>
          <w:szCs w:val="28"/>
        </w:rPr>
        <w:t>e</w:t>
      </w:r>
      <w:r w:rsidRPr="00526E18">
        <w:rPr>
          <w:szCs w:val="28"/>
        </w:rPr>
        <w:t xml:space="preserve"> huyết thanh </w:t>
      </w:r>
      <w:r w:rsidR="00D4371A" w:rsidRPr="00603E86">
        <w:rPr>
          <w:szCs w:val="28"/>
        </w:rPr>
        <w:t xml:space="preserve">trung bình </w:t>
      </w:r>
      <w:r w:rsidRPr="00526E18">
        <w:rPr>
          <w:szCs w:val="28"/>
        </w:rPr>
        <w:t xml:space="preserve">là 12,77 ± 1,46 (nmol/l). </w:t>
      </w:r>
      <w:r w:rsidRPr="00526E18">
        <w:rPr>
          <w:szCs w:val="28"/>
        </w:rPr>
        <w:lastRenderedPageBreak/>
        <w:t>So với trước điều trị nồng độ testosteron</w:t>
      </w:r>
      <w:r w:rsidR="00E374AE" w:rsidRPr="00603E86">
        <w:rPr>
          <w:szCs w:val="28"/>
        </w:rPr>
        <w:t>e</w:t>
      </w:r>
      <w:r w:rsidRPr="00526E18">
        <w:rPr>
          <w:szCs w:val="28"/>
        </w:rPr>
        <w:t xml:space="preserve"> huyết thanh </w:t>
      </w:r>
      <w:r w:rsidR="00D4371A" w:rsidRPr="00603E86">
        <w:rPr>
          <w:szCs w:val="28"/>
        </w:rPr>
        <w:t xml:space="preserve">trung bình </w:t>
      </w:r>
      <w:r w:rsidRPr="00526E18">
        <w:rPr>
          <w:szCs w:val="28"/>
        </w:rPr>
        <w:t>sau điều trị bằng HMNS tăng có ý nghĩa thống kê với p</w:t>
      </w:r>
      <w:r w:rsidR="00E374AE" w:rsidRPr="00603E86">
        <w:rPr>
          <w:szCs w:val="28"/>
        </w:rPr>
        <w:t xml:space="preserve"> </w:t>
      </w:r>
      <w:r w:rsidRPr="00526E18">
        <w:rPr>
          <w:szCs w:val="28"/>
        </w:rPr>
        <w:t>&lt;</w:t>
      </w:r>
      <w:r w:rsidR="00E374AE" w:rsidRPr="00603E86">
        <w:rPr>
          <w:szCs w:val="28"/>
        </w:rPr>
        <w:t xml:space="preserve"> </w:t>
      </w:r>
      <w:r w:rsidR="009F1A77">
        <w:rPr>
          <w:szCs w:val="28"/>
        </w:rPr>
        <w:t>0,0</w:t>
      </w:r>
      <w:r w:rsidR="009F1A77" w:rsidRPr="00603E86">
        <w:rPr>
          <w:szCs w:val="28"/>
        </w:rPr>
        <w:t>5</w:t>
      </w:r>
      <w:r w:rsidRPr="00526E18">
        <w:rPr>
          <w:szCs w:val="28"/>
        </w:rPr>
        <w:t>.</w:t>
      </w:r>
    </w:p>
    <w:p w:rsidR="00516EF1" w:rsidRPr="00526E18" w:rsidRDefault="00516EF1" w:rsidP="00330670">
      <w:pPr>
        <w:autoSpaceDE w:val="0"/>
        <w:autoSpaceDN w:val="0"/>
        <w:adjustRightInd w:val="0"/>
        <w:ind w:firstLine="567"/>
        <w:rPr>
          <w:bCs/>
          <w:szCs w:val="28"/>
        </w:rPr>
      </w:pPr>
      <w:r w:rsidRPr="00526E18">
        <w:rPr>
          <w:szCs w:val="28"/>
        </w:rPr>
        <w:t xml:space="preserve">Trước điều trị bệnh nhân có nồng độ LH huyết thanh là </w:t>
      </w:r>
      <w:r w:rsidR="00885EEA" w:rsidRPr="00526E18">
        <w:rPr>
          <w:szCs w:val="28"/>
        </w:rPr>
        <w:t>2,28 ± 0,81</w:t>
      </w:r>
      <w:r w:rsidR="00885EEA" w:rsidRPr="00526E18">
        <w:rPr>
          <w:bCs/>
          <w:szCs w:val="28"/>
        </w:rPr>
        <w:t xml:space="preserve"> </w:t>
      </w:r>
      <w:r w:rsidRPr="00526E18">
        <w:rPr>
          <w:bCs/>
          <w:szCs w:val="28"/>
        </w:rPr>
        <w:t xml:space="preserve">(IU/L). </w:t>
      </w:r>
      <w:r w:rsidRPr="00526E18">
        <w:rPr>
          <w:szCs w:val="28"/>
        </w:rPr>
        <w:t>Sau điều trị bằng Hải mã Nhân sâm</w:t>
      </w:r>
      <w:r w:rsidRPr="00526E18">
        <w:rPr>
          <w:iCs/>
          <w:szCs w:val="28"/>
          <w:lang w:val="pt-BR"/>
        </w:rPr>
        <w:t xml:space="preserve"> </w:t>
      </w:r>
      <w:r w:rsidRPr="00526E18">
        <w:rPr>
          <w:szCs w:val="28"/>
        </w:rPr>
        <w:t xml:space="preserve">nồng độ LH huyết thanh là </w:t>
      </w:r>
      <w:r w:rsidR="00885EEA" w:rsidRPr="00526E18">
        <w:rPr>
          <w:szCs w:val="28"/>
        </w:rPr>
        <w:t>5,14 ± 0,53</w:t>
      </w:r>
      <w:r w:rsidR="00885EEA" w:rsidRPr="00526E18">
        <w:rPr>
          <w:bCs/>
          <w:szCs w:val="28"/>
        </w:rPr>
        <w:t xml:space="preserve"> </w:t>
      </w:r>
      <w:r w:rsidRPr="00526E18">
        <w:rPr>
          <w:bCs/>
          <w:szCs w:val="28"/>
        </w:rPr>
        <w:t xml:space="preserve">(IU/L). </w:t>
      </w:r>
      <w:r w:rsidRPr="00526E18">
        <w:rPr>
          <w:szCs w:val="28"/>
        </w:rPr>
        <w:t>So với trước điều trị nồng độ LH huyết thanh sau điều trị bằng Hải mã Nhân sâm tăng có ý nghĩa thống kê với p &lt; 0,05.</w:t>
      </w:r>
    </w:p>
    <w:p w:rsidR="00516EF1" w:rsidRPr="00526E18" w:rsidRDefault="00516EF1" w:rsidP="00330670">
      <w:pPr>
        <w:ind w:firstLine="567"/>
        <w:rPr>
          <w:szCs w:val="28"/>
        </w:rPr>
      </w:pPr>
      <w:r w:rsidRPr="00526E18">
        <w:rPr>
          <w:szCs w:val="28"/>
        </w:rPr>
        <w:t>Như vậy thuốc có tác dụng kích thích sự bài tiết testosteron</w:t>
      </w:r>
      <w:r w:rsidR="00E374AE" w:rsidRPr="00603E86">
        <w:rPr>
          <w:szCs w:val="28"/>
        </w:rPr>
        <w:t>e</w:t>
      </w:r>
      <w:r w:rsidRPr="00526E18">
        <w:rPr>
          <w:szCs w:val="28"/>
        </w:rPr>
        <w:t>, tuy nhiên tác dụng đó chỉ rõ rệt trên cơ thể bị suy giảm testosteron</w:t>
      </w:r>
      <w:r w:rsidR="00E374AE" w:rsidRPr="00603E86">
        <w:rPr>
          <w:szCs w:val="28"/>
        </w:rPr>
        <w:t>e</w:t>
      </w:r>
      <w:r w:rsidRPr="00526E18">
        <w:rPr>
          <w:szCs w:val="28"/>
        </w:rPr>
        <w:t>, còn đối với cơ thể có sự bài tiết testosteron</w:t>
      </w:r>
      <w:r w:rsidR="00E374AE" w:rsidRPr="00603E86">
        <w:rPr>
          <w:szCs w:val="28"/>
        </w:rPr>
        <w:t>e</w:t>
      </w:r>
      <w:r w:rsidRPr="00526E18">
        <w:rPr>
          <w:szCs w:val="28"/>
        </w:rPr>
        <w:t xml:space="preserve"> ở mức bình thường nó chỉ có tác dụng điều hoà bài tiết testosteron</w:t>
      </w:r>
      <w:r w:rsidR="00E374AE" w:rsidRPr="00603E86">
        <w:rPr>
          <w:szCs w:val="28"/>
        </w:rPr>
        <w:t>e</w:t>
      </w:r>
      <w:r w:rsidRPr="00526E18">
        <w:rPr>
          <w:szCs w:val="28"/>
        </w:rPr>
        <w:t>. Chính vì thế nồng độ testosteron</w:t>
      </w:r>
      <w:r w:rsidR="00E374AE" w:rsidRPr="00603E86">
        <w:rPr>
          <w:szCs w:val="28"/>
        </w:rPr>
        <w:t>e</w:t>
      </w:r>
      <w:r w:rsidRPr="00526E18">
        <w:rPr>
          <w:szCs w:val="28"/>
        </w:rPr>
        <w:t xml:space="preserve"> huyết thanh tăng hoặc giảm nhưng chỉ trong giới hạn bình thường. Tính chất này cũng phù hợp với tác dụng chọn lọc của thuốc YHCT, thuốc bổ là thuốc “vá chỗ rách”, bù vào chỗ thiếu hụt, không có tác dụng bổ đối với nơi lành bình thường [</w:t>
      </w:r>
      <w:r w:rsidR="006402B7" w:rsidRPr="00526E18">
        <w:rPr>
          <w:szCs w:val="28"/>
        </w:rPr>
        <w:fldChar w:fldCharType="begin"/>
      </w:r>
      <w:r w:rsidR="006402B7" w:rsidRPr="00526E18">
        <w:rPr>
          <w:szCs w:val="28"/>
        </w:rPr>
        <w:instrText xml:space="preserve"> REF _Ref496525546 \r \h </w:instrText>
      </w:r>
      <w:r w:rsidR="006402B7" w:rsidRPr="00526E18">
        <w:rPr>
          <w:szCs w:val="28"/>
        </w:rPr>
      </w:r>
      <w:r w:rsidR="006402B7" w:rsidRPr="00526E18">
        <w:rPr>
          <w:szCs w:val="28"/>
        </w:rPr>
        <w:fldChar w:fldCharType="separate"/>
      </w:r>
      <w:r w:rsidR="009A4282">
        <w:rPr>
          <w:szCs w:val="28"/>
        </w:rPr>
        <w:t>30</w:t>
      </w:r>
      <w:r w:rsidR="006402B7" w:rsidRPr="00526E18">
        <w:rPr>
          <w:szCs w:val="28"/>
        </w:rPr>
        <w:fldChar w:fldCharType="end"/>
      </w:r>
      <w:r w:rsidRPr="00526E18">
        <w:rPr>
          <w:szCs w:val="28"/>
        </w:rPr>
        <w:t>].</w:t>
      </w:r>
    </w:p>
    <w:p w:rsidR="00516EF1" w:rsidRPr="00603E86" w:rsidRDefault="00516EF1" w:rsidP="00330670">
      <w:pPr>
        <w:ind w:firstLine="567"/>
        <w:rPr>
          <w:szCs w:val="28"/>
        </w:rPr>
      </w:pPr>
      <w:r w:rsidRPr="00526E18">
        <w:rPr>
          <w:szCs w:val="28"/>
        </w:rPr>
        <w:t xml:space="preserve">Một số nghiên cứu đã chứng minh thuốc bổ thận tráng dương có tác dụng tăng tính kích thích của nội tiết tố sinh dục và tăng cường khả năng tiết của toàn tuyến sinh dục </w:t>
      </w:r>
      <w:r w:rsidR="00584EA8" w:rsidRPr="00603E86">
        <w:rPr>
          <w:szCs w:val="28"/>
        </w:rPr>
        <w:t xml:space="preserve">có kết quả tương đương với kết quả chúng tôi thu được </w:t>
      </w:r>
      <w:r w:rsidRPr="00526E18">
        <w:rPr>
          <w:szCs w:val="28"/>
        </w:rPr>
        <w:t>đề cập trong nhiều tài liệ</w:t>
      </w:r>
      <w:r w:rsidR="00584EA8">
        <w:rPr>
          <w:szCs w:val="28"/>
        </w:rPr>
        <w:t>u</w:t>
      </w:r>
      <w:r w:rsidR="00584EA8" w:rsidRPr="00603E86">
        <w:rPr>
          <w:szCs w:val="28"/>
        </w:rPr>
        <w:t xml:space="preserve">: </w:t>
      </w:r>
    </w:p>
    <w:p w:rsidR="00516EF1" w:rsidRPr="00526E18" w:rsidRDefault="00516EF1" w:rsidP="00330670">
      <w:pPr>
        <w:ind w:firstLine="567"/>
        <w:rPr>
          <w:szCs w:val="28"/>
        </w:rPr>
      </w:pPr>
      <w:r w:rsidRPr="00526E18">
        <w:rPr>
          <w:szCs w:val="28"/>
        </w:rPr>
        <w:t>Nghiên cứu của Lê Sơn Hùng, Phạm Văn Trịnh về bài thuốc bổ thận dương BTD thấy có tác dụng làm tăng bài tiết testosteron</w:t>
      </w:r>
      <w:r w:rsidR="00E374AE" w:rsidRPr="00603E86">
        <w:rPr>
          <w:szCs w:val="28"/>
        </w:rPr>
        <w:t>e</w:t>
      </w:r>
      <w:r w:rsidRPr="00526E18">
        <w:rPr>
          <w:szCs w:val="28"/>
        </w:rPr>
        <w:t>, LH huyết thanh ở bệnh nhân rối loạn cương dương [</w:t>
      </w:r>
      <w:r w:rsidR="006402B7" w:rsidRPr="00526E18">
        <w:rPr>
          <w:szCs w:val="28"/>
        </w:rPr>
        <w:fldChar w:fldCharType="begin"/>
      </w:r>
      <w:r w:rsidR="006402B7" w:rsidRPr="00526E18">
        <w:rPr>
          <w:szCs w:val="28"/>
        </w:rPr>
        <w:instrText xml:space="preserve"> REF _Ref496530539 \r \h </w:instrText>
      </w:r>
      <w:r w:rsidR="006402B7" w:rsidRPr="00526E18">
        <w:rPr>
          <w:szCs w:val="28"/>
        </w:rPr>
      </w:r>
      <w:r w:rsidR="006402B7" w:rsidRPr="00526E18">
        <w:rPr>
          <w:szCs w:val="28"/>
        </w:rPr>
        <w:fldChar w:fldCharType="separate"/>
      </w:r>
      <w:r w:rsidR="009A4282">
        <w:rPr>
          <w:szCs w:val="28"/>
        </w:rPr>
        <w:t>22</w:t>
      </w:r>
      <w:r w:rsidR="006402B7" w:rsidRPr="00526E18">
        <w:rPr>
          <w:szCs w:val="28"/>
        </w:rPr>
        <w:fldChar w:fldCharType="end"/>
      </w:r>
      <w:r w:rsidRPr="00526E18">
        <w:rPr>
          <w:szCs w:val="28"/>
        </w:rPr>
        <w:t>].</w:t>
      </w:r>
    </w:p>
    <w:p w:rsidR="00516EF1" w:rsidRPr="00526E18" w:rsidRDefault="00516EF1" w:rsidP="00330670">
      <w:pPr>
        <w:ind w:firstLine="567"/>
        <w:rPr>
          <w:szCs w:val="28"/>
        </w:rPr>
      </w:pPr>
      <w:r w:rsidRPr="00526E18">
        <w:rPr>
          <w:szCs w:val="28"/>
        </w:rPr>
        <w:t>Nguyễn Thế Thịnh: nghiên cứu tác dụng của viên tribelus trong điều trị bệnh rối loạn cương dương: tribelus có tác dụng trên cơ quan sinh dục của thỏ đã cắt bỏ tinh hoàn giống như kiểu tác dụng của testosterone [</w:t>
      </w:r>
      <w:r w:rsidR="006402B7" w:rsidRPr="00526E18">
        <w:rPr>
          <w:szCs w:val="28"/>
        </w:rPr>
        <w:fldChar w:fldCharType="begin"/>
      </w:r>
      <w:r w:rsidR="006402B7" w:rsidRPr="00526E18">
        <w:rPr>
          <w:szCs w:val="28"/>
        </w:rPr>
        <w:instrText xml:space="preserve"> REF _Ref496530525 \r \h </w:instrText>
      </w:r>
      <w:r w:rsidR="006402B7" w:rsidRPr="00526E18">
        <w:rPr>
          <w:szCs w:val="28"/>
        </w:rPr>
      </w:r>
      <w:r w:rsidR="006402B7" w:rsidRPr="00526E18">
        <w:rPr>
          <w:szCs w:val="28"/>
        </w:rPr>
        <w:fldChar w:fldCharType="separate"/>
      </w:r>
      <w:r w:rsidR="009A4282">
        <w:rPr>
          <w:szCs w:val="28"/>
        </w:rPr>
        <w:t>31</w:t>
      </w:r>
      <w:r w:rsidR="006402B7" w:rsidRPr="00526E18">
        <w:rPr>
          <w:szCs w:val="28"/>
        </w:rPr>
        <w:fldChar w:fldCharType="end"/>
      </w:r>
      <w:r w:rsidRPr="00526E18">
        <w:rPr>
          <w:szCs w:val="28"/>
        </w:rPr>
        <w:t>].</w:t>
      </w:r>
    </w:p>
    <w:p w:rsidR="00516EF1" w:rsidRPr="00526E18" w:rsidRDefault="00516EF1" w:rsidP="00330670">
      <w:pPr>
        <w:ind w:firstLine="567"/>
        <w:rPr>
          <w:szCs w:val="28"/>
        </w:rPr>
      </w:pPr>
      <w:r w:rsidRPr="00526E18">
        <w:rPr>
          <w:szCs w:val="28"/>
        </w:rPr>
        <w:t>Sự thiếu hụt testosteron</w:t>
      </w:r>
      <w:r w:rsidR="00E374AE" w:rsidRPr="00603E86">
        <w:rPr>
          <w:szCs w:val="28"/>
        </w:rPr>
        <w:t>e</w:t>
      </w:r>
      <w:r w:rsidRPr="00526E18">
        <w:rPr>
          <w:szCs w:val="28"/>
        </w:rPr>
        <w:t xml:space="preserve"> làm cho sự ham muốn tình dục giảm đi rõ rệt, nồng độ testosteron</w:t>
      </w:r>
      <w:r w:rsidR="00E374AE" w:rsidRPr="00603E86">
        <w:rPr>
          <w:szCs w:val="28"/>
        </w:rPr>
        <w:t>e</w:t>
      </w:r>
      <w:r w:rsidRPr="00526E18">
        <w:rPr>
          <w:szCs w:val="28"/>
        </w:rPr>
        <w:t xml:space="preserve"> huyết thanh tăng cũng đồng nghĩa với tăng sự ham muốn tình dục [</w:t>
      </w:r>
      <w:r w:rsidR="006402B7" w:rsidRPr="00526E18">
        <w:rPr>
          <w:szCs w:val="28"/>
        </w:rPr>
        <w:fldChar w:fldCharType="begin"/>
      </w:r>
      <w:r w:rsidR="006402B7" w:rsidRPr="00526E18">
        <w:rPr>
          <w:szCs w:val="28"/>
        </w:rPr>
        <w:instrText xml:space="preserve"> REF _Ref496525333 \r \h </w:instrText>
      </w:r>
      <w:r w:rsidR="006402B7" w:rsidRPr="00526E18">
        <w:rPr>
          <w:szCs w:val="28"/>
        </w:rPr>
      </w:r>
      <w:r w:rsidR="006402B7" w:rsidRPr="00526E18">
        <w:rPr>
          <w:szCs w:val="28"/>
        </w:rPr>
        <w:fldChar w:fldCharType="separate"/>
      </w:r>
      <w:r w:rsidR="009A4282">
        <w:rPr>
          <w:szCs w:val="28"/>
        </w:rPr>
        <w:t>5</w:t>
      </w:r>
      <w:r w:rsidR="006402B7" w:rsidRPr="00526E18">
        <w:rPr>
          <w:szCs w:val="28"/>
        </w:rPr>
        <w:fldChar w:fldCharType="end"/>
      </w:r>
      <w:r w:rsidRPr="00526E18">
        <w:rPr>
          <w:szCs w:val="28"/>
        </w:rPr>
        <w:t>], [</w:t>
      </w:r>
      <w:r w:rsidR="006402B7" w:rsidRPr="00526E18">
        <w:rPr>
          <w:szCs w:val="28"/>
        </w:rPr>
        <w:fldChar w:fldCharType="begin"/>
      </w:r>
      <w:r w:rsidR="006402B7" w:rsidRPr="00526E18">
        <w:rPr>
          <w:szCs w:val="28"/>
        </w:rPr>
        <w:instrText xml:space="preserve"> REF _Ref496528829 \r \h </w:instrText>
      </w:r>
      <w:r w:rsidR="006402B7" w:rsidRPr="00526E18">
        <w:rPr>
          <w:szCs w:val="28"/>
        </w:rPr>
      </w:r>
      <w:r w:rsidR="006402B7" w:rsidRPr="00526E18">
        <w:rPr>
          <w:szCs w:val="28"/>
        </w:rPr>
        <w:fldChar w:fldCharType="separate"/>
      </w:r>
      <w:r w:rsidR="009A4282">
        <w:rPr>
          <w:szCs w:val="28"/>
        </w:rPr>
        <w:t>21</w:t>
      </w:r>
      <w:r w:rsidR="006402B7" w:rsidRPr="00526E18">
        <w:rPr>
          <w:szCs w:val="28"/>
        </w:rPr>
        <w:fldChar w:fldCharType="end"/>
      </w:r>
      <w:r w:rsidRPr="00526E18">
        <w:rPr>
          <w:szCs w:val="28"/>
        </w:rPr>
        <w:t>], [</w:t>
      </w:r>
      <w:r w:rsidR="006402B7" w:rsidRPr="00526E18">
        <w:rPr>
          <w:szCs w:val="28"/>
        </w:rPr>
        <w:fldChar w:fldCharType="begin"/>
      </w:r>
      <w:r w:rsidR="006402B7" w:rsidRPr="00526E18">
        <w:rPr>
          <w:szCs w:val="28"/>
        </w:rPr>
        <w:instrText xml:space="preserve"> REF _Ref496529704 \r \h </w:instrText>
      </w:r>
      <w:r w:rsidR="006402B7" w:rsidRPr="00526E18">
        <w:rPr>
          <w:szCs w:val="28"/>
        </w:rPr>
      </w:r>
      <w:r w:rsidR="006402B7" w:rsidRPr="00526E18">
        <w:rPr>
          <w:szCs w:val="28"/>
        </w:rPr>
        <w:fldChar w:fldCharType="separate"/>
      </w:r>
      <w:r w:rsidR="009A4282">
        <w:rPr>
          <w:szCs w:val="28"/>
        </w:rPr>
        <w:t>50</w:t>
      </w:r>
      <w:r w:rsidR="006402B7" w:rsidRPr="00526E18">
        <w:rPr>
          <w:szCs w:val="28"/>
        </w:rPr>
        <w:fldChar w:fldCharType="end"/>
      </w:r>
      <w:r w:rsidRPr="00526E18">
        <w:rPr>
          <w:szCs w:val="28"/>
        </w:rPr>
        <w:t>], [</w:t>
      </w:r>
      <w:r w:rsidR="006402B7" w:rsidRPr="00526E18">
        <w:rPr>
          <w:szCs w:val="28"/>
        </w:rPr>
        <w:fldChar w:fldCharType="begin"/>
      </w:r>
      <w:r w:rsidR="006402B7" w:rsidRPr="00526E18">
        <w:rPr>
          <w:szCs w:val="28"/>
        </w:rPr>
        <w:instrText xml:space="preserve"> REF _Ref501448596 \r \h </w:instrText>
      </w:r>
      <w:r w:rsidR="006402B7" w:rsidRPr="00526E18">
        <w:rPr>
          <w:szCs w:val="28"/>
        </w:rPr>
      </w:r>
      <w:r w:rsidR="006402B7" w:rsidRPr="00526E18">
        <w:rPr>
          <w:szCs w:val="28"/>
        </w:rPr>
        <w:fldChar w:fldCharType="separate"/>
      </w:r>
      <w:r w:rsidR="009A4282">
        <w:rPr>
          <w:szCs w:val="28"/>
        </w:rPr>
        <w:t>66</w:t>
      </w:r>
      <w:r w:rsidR="006402B7" w:rsidRPr="00526E18">
        <w:rPr>
          <w:szCs w:val="28"/>
        </w:rPr>
        <w:fldChar w:fldCharType="end"/>
      </w:r>
      <w:r w:rsidRPr="00526E18">
        <w:rPr>
          <w:szCs w:val="28"/>
        </w:rPr>
        <w:t xml:space="preserve">]. Trong nghiên cứu này chúng tôi dùng viên nang Hải mã Nhân sâm có tác dụng ôn thận tráng dương, bổ tinh huyết được ghi </w:t>
      </w:r>
      <w:r w:rsidRPr="00526E18">
        <w:rPr>
          <w:szCs w:val="28"/>
        </w:rPr>
        <w:lastRenderedPageBreak/>
        <w:t>trong y văn của YHCT, thuốc bổ thận dương nên có tác dụng vào khâu thận chủ sinh dục và phát dục của cơ thể, bổ tinh huyết nên làm tinh huyết của thận và ngũ tạng đầy lên, khi cơ thể sung mãn thì sẽ có ham muốn [</w:t>
      </w:r>
      <w:r w:rsidR="006402B7" w:rsidRPr="00526E18">
        <w:rPr>
          <w:szCs w:val="28"/>
        </w:rPr>
        <w:fldChar w:fldCharType="begin"/>
      </w:r>
      <w:r w:rsidR="006402B7" w:rsidRPr="00526E18">
        <w:rPr>
          <w:szCs w:val="28"/>
        </w:rPr>
        <w:instrText xml:space="preserve"> REF _Ref496525546 \r \h </w:instrText>
      </w:r>
      <w:r w:rsidR="006402B7" w:rsidRPr="00526E18">
        <w:rPr>
          <w:szCs w:val="28"/>
        </w:rPr>
      </w:r>
      <w:r w:rsidR="006402B7" w:rsidRPr="00526E18">
        <w:rPr>
          <w:szCs w:val="28"/>
        </w:rPr>
        <w:fldChar w:fldCharType="separate"/>
      </w:r>
      <w:r w:rsidR="009A4282">
        <w:rPr>
          <w:szCs w:val="28"/>
        </w:rPr>
        <w:t>30</w:t>
      </w:r>
      <w:r w:rsidR="006402B7" w:rsidRPr="00526E18">
        <w:rPr>
          <w:szCs w:val="28"/>
        </w:rPr>
        <w:fldChar w:fldCharType="end"/>
      </w:r>
      <w:r w:rsidRPr="00526E18">
        <w:rPr>
          <w:szCs w:val="28"/>
        </w:rPr>
        <w:t>].</w:t>
      </w:r>
    </w:p>
    <w:p w:rsidR="00516EF1" w:rsidRPr="00526E18" w:rsidRDefault="00516EF1" w:rsidP="00330670">
      <w:pPr>
        <w:ind w:firstLine="567"/>
        <w:rPr>
          <w:spacing w:val="-4"/>
          <w:szCs w:val="28"/>
        </w:rPr>
      </w:pPr>
      <w:r w:rsidRPr="00526E18">
        <w:rPr>
          <w:spacing w:val="-4"/>
          <w:szCs w:val="28"/>
        </w:rPr>
        <w:t xml:space="preserve">Theo kết quả thực nghiệm YHHĐ, </w:t>
      </w:r>
      <w:r w:rsidRPr="00526E18">
        <w:rPr>
          <w:szCs w:val="28"/>
        </w:rPr>
        <w:t>Hải mã Nhân sâm</w:t>
      </w:r>
      <w:r w:rsidRPr="00526E18">
        <w:rPr>
          <w:spacing w:val="-4"/>
          <w:szCs w:val="28"/>
        </w:rPr>
        <w:t xml:space="preserve"> có tác dụng làm tăng bài tiết testosteron</w:t>
      </w:r>
      <w:r w:rsidR="00E374AE" w:rsidRPr="00603E86">
        <w:rPr>
          <w:spacing w:val="-4"/>
          <w:szCs w:val="28"/>
        </w:rPr>
        <w:t>e</w:t>
      </w:r>
      <w:r w:rsidRPr="00526E18">
        <w:rPr>
          <w:spacing w:val="-4"/>
          <w:szCs w:val="28"/>
        </w:rPr>
        <w:t xml:space="preserve"> huyết thanh. Kết quả này cũng đã được khẳng định trên thực nghiệm qua nghiên cứu của TS.BS Đậu Xuân Cảnh</w:t>
      </w:r>
      <w:r w:rsidR="002E1649" w:rsidRPr="00603E86">
        <w:rPr>
          <w:spacing w:val="-4"/>
          <w:szCs w:val="28"/>
        </w:rPr>
        <w:t xml:space="preserve"> [</w:t>
      </w:r>
      <w:r w:rsidR="006402B7" w:rsidRPr="00526E18">
        <w:rPr>
          <w:spacing w:val="-4"/>
          <w:szCs w:val="28"/>
          <w:lang w:val="en-US"/>
        </w:rPr>
        <w:fldChar w:fldCharType="begin"/>
      </w:r>
      <w:r w:rsidR="006402B7" w:rsidRPr="00603E86">
        <w:rPr>
          <w:spacing w:val="-4"/>
          <w:szCs w:val="28"/>
        </w:rPr>
        <w:instrText xml:space="preserve"> REF _Ref496535797 \r \h </w:instrText>
      </w:r>
      <w:r w:rsidR="006402B7" w:rsidRPr="00526E18">
        <w:rPr>
          <w:spacing w:val="-4"/>
          <w:szCs w:val="28"/>
          <w:lang w:val="en-US"/>
        </w:rPr>
      </w:r>
      <w:r w:rsidR="006402B7" w:rsidRPr="00526E18">
        <w:rPr>
          <w:spacing w:val="-4"/>
          <w:szCs w:val="28"/>
          <w:lang w:val="en-US"/>
        </w:rPr>
        <w:fldChar w:fldCharType="separate"/>
      </w:r>
      <w:r w:rsidR="009A4282">
        <w:rPr>
          <w:spacing w:val="-4"/>
          <w:szCs w:val="28"/>
        </w:rPr>
        <w:t>12</w:t>
      </w:r>
      <w:r w:rsidR="006402B7" w:rsidRPr="00526E18">
        <w:rPr>
          <w:spacing w:val="-4"/>
          <w:szCs w:val="28"/>
          <w:lang w:val="en-US"/>
        </w:rPr>
        <w:fldChar w:fldCharType="end"/>
      </w:r>
      <w:r w:rsidR="002E1649" w:rsidRPr="00603E86">
        <w:rPr>
          <w:spacing w:val="-4"/>
          <w:szCs w:val="28"/>
        </w:rPr>
        <w:t>]</w:t>
      </w:r>
      <w:r w:rsidRPr="00526E18">
        <w:rPr>
          <w:spacing w:val="-4"/>
          <w:szCs w:val="28"/>
        </w:rPr>
        <w:t>:</w:t>
      </w:r>
    </w:p>
    <w:p w:rsidR="00516EF1" w:rsidRPr="00526E18" w:rsidRDefault="00516EF1" w:rsidP="00330670">
      <w:pPr>
        <w:autoSpaceDE w:val="0"/>
        <w:autoSpaceDN w:val="0"/>
        <w:adjustRightInd w:val="0"/>
        <w:ind w:firstLine="567"/>
        <w:rPr>
          <w:rFonts w:eastAsia="TimesNewRomanPSMT"/>
          <w:bCs/>
          <w:szCs w:val="28"/>
        </w:rPr>
      </w:pPr>
      <w:r w:rsidRPr="00526E18">
        <w:rPr>
          <w:rFonts w:eastAsia="TimesNewRomanPSMT"/>
          <w:b/>
          <w:bCs/>
          <w:szCs w:val="28"/>
        </w:rPr>
        <w:t>Đậu Xuân Cả</w:t>
      </w:r>
      <w:r w:rsidR="00F27A41" w:rsidRPr="00526E18">
        <w:rPr>
          <w:rFonts w:eastAsia="TimesNewRomanPSMT"/>
          <w:b/>
          <w:bCs/>
          <w:szCs w:val="28"/>
        </w:rPr>
        <w:t>nh</w:t>
      </w:r>
      <w:r w:rsidR="00F27A41" w:rsidRPr="00526E18">
        <w:rPr>
          <w:rFonts w:eastAsia="TimesNewRomanPSMT"/>
          <w:bCs/>
          <w:szCs w:val="28"/>
        </w:rPr>
        <w:t xml:space="preserve"> (</w:t>
      </w:r>
      <w:r w:rsidRPr="00526E18">
        <w:rPr>
          <w:rFonts w:eastAsia="TimesNewRomanPSMT"/>
          <w:bCs/>
          <w:szCs w:val="28"/>
        </w:rPr>
        <w:t>2002)</w:t>
      </w:r>
      <w:r w:rsidR="00330670" w:rsidRPr="00526E18">
        <w:rPr>
          <w:rFonts w:eastAsia="TimesNewRomanPSMT"/>
          <w:bCs/>
          <w:szCs w:val="28"/>
        </w:rPr>
        <w:t>:</w:t>
      </w:r>
      <w:r w:rsidRPr="00526E18">
        <w:rPr>
          <w:rFonts w:eastAsia="TimesNewRomanPSMT"/>
          <w:bCs/>
          <w:szCs w:val="28"/>
        </w:rPr>
        <w:t xml:space="preserve"> nghiên cứu tác dụng của Hải mã Nhân sâm lên một số chỉ số chức năng sinh sản ở chuột cho HM và HM + NS có tác dụng tăng trọng lượng cơ thể, túi tính và tuyến tiền liệt của chuột đực 2 tháng tuổi. HM + NS liều I </w:t>
      </w:r>
      <w:r w:rsidR="00330670" w:rsidRPr="00526E18">
        <w:rPr>
          <w:rFonts w:eastAsia="TimesNewRomanPSMT"/>
          <w:bCs/>
          <w:szCs w:val="28"/>
        </w:rPr>
        <w:t>(</w:t>
      </w:r>
      <w:r w:rsidRPr="00526E18">
        <w:rPr>
          <w:rFonts w:eastAsia="TimesNewRomanPSMT"/>
          <w:bCs/>
          <w:szCs w:val="28"/>
        </w:rPr>
        <w:t>120mg/ 100g trọng lượng / ngày</w:t>
      </w:r>
      <w:r w:rsidR="00330670" w:rsidRPr="00526E18">
        <w:rPr>
          <w:rFonts w:eastAsia="TimesNewRomanPSMT"/>
          <w:bCs/>
          <w:szCs w:val="28"/>
        </w:rPr>
        <w:t>)</w:t>
      </w:r>
      <w:r w:rsidRPr="00526E18">
        <w:rPr>
          <w:rFonts w:eastAsia="TimesNewRomanPSMT"/>
          <w:bCs/>
          <w:szCs w:val="28"/>
        </w:rPr>
        <w:t xml:space="preserve"> có tác dụng làm tăng nồng độ testosterone huyết thanh chuột đực 2 tháng tuổi [</w:t>
      </w:r>
      <w:r w:rsidR="006402B7" w:rsidRPr="00526E18">
        <w:rPr>
          <w:rFonts w:eastAsia="TimesNewRomanPSMT"/>
          <w:bCs/>
          <w:szCs w:val="28"/>
        </w:rPr>
        <w:fldChar w:fldCharType="begin"/>
      </w:r>
      <w:r w:rsidR="006402B7" w:rsidRPr="00526E18">
        <w:rPr>
          <w:rFonts w:eastAsia="TimesNewRomanPSMT"/>
          <w:bCs/>
          <w:szCs w:val="28"/>
        </w:rPr>
        <w:instrText xml:space="preserve"> REF _Ref496529088 \r \h </w:instrText>
      </w:r>
      <w:r w:rsidR="006402B7" w:rsidRPr="00526E18">
        <w:rPr>
          <w:rFonts w:eastAsia="TimesNewRomanPSMT"/>
          <w:bCs/>
          <w:szCs w:val="28"/>
        </w:rPr>
      </w:r>
      <w:r w:rsidR="006402B7" w:rsidRPr="00526E18">
        <w:rPr>
          <w:rFonts w:eastAsia="TimesNewRomanPSMT"/>
          <w:bCs/>
          <w:szCs w:val="28"/>
        </w:rPr>
        <w:fldChar w:fldCharType="separate"/>
      </w:r>
      <w:r w:rsidR="009A4282">
        <w:rPr>
          <w:rFonts w:eastAsia="TimesNewRomanPSMT"/>
          <w:bCs/>
          <w:szCs w:val="28"/>
        </w:rPr>
        <w:t>13</w:t>
      </w:r>
      <w:r w:rsidR="006402B7" w:rsidRPr="00526E18">
        <w:rPr>
          <w:rFonts w:eastAsia="TimesNewRomanPSMT"/>
          <w:bCs/>
          <w:szCs w:val="28"/>
        </w:rPr>
        <w:fldChar w:fldCharType="end"/>
      </w:r>
      <w:r w:rsidRPr="00526E18">
        <w:rPr>
          <w:rFonts w:eastAsia="TimesNewRomanPSMT"/>
          <w:bCs/>
          <w:szCs w:val="28"/>
        </w:rPr>
        <w:t>].</w:t>
      </w:r>
    </w:p>
    <w:p w:rsidR="00516EF1" w:rsidRPr="00526E18" w:rsidRDefault="00516EF1" w:rsidP="00330670">
      <w:pPr>
        <w:autoSpaceDE w:val="0"/>
        <w:autoSpaceDN w:val="0"/>
        <w:adjustRightInd w:val="0"/>
        <w:ind w:firstLine="567"/>
        <w:rPr>
          <w:szCs w:val="28"/>
        </w:rPr>
      </w:pPr>
      <w:r w:rsidRPr="00526E18">
        <w:rPr>
          <w:rFonts w:eastAsia="TimesNewRomanPSMT"/>
          <w:b/>
          <w:bCs/>
          <w:szCs w:val="28"/>
        </w:rPr>
        <w:t>Đậu Xuân Cả</w:t>
      </w:r>
      <w:r w:rsidR="00F27A41" w:rsidRPr="00526E18">
        <w:rPr>
          <w:rFonts w:eastAsia="TimesNewRomanPSMT"/>
          <w:b/>
          <w:bCs/>
          <w:szCs w:val="28"/>
        </w:rPr>
        <w:t>nh</w:t>
      </w:r>
      <w:r w:rsidR="00F27A41" w:rsidRPr="00526E18">
        <w:rPr>
          <w:rFonts w:eastAsia="TimesNewRomanPSMT"/>
          <w:bCs/>
          <w:szCs w:val="28"/>
        </w:rPr>
        <w:t xml:space="preserve"> (</w:t>
      </w:r>
      <w:r w:rsidRPr="00526E18">
        <w:rPr>
          <w:rFonts w:eastAsia="TimesNewRomanPSMT"/>
          <w:bCs/>
          <w:szCs w:val="28"/>
        </w:rPr>
        <w:t>2007</w:t>
      </w:r>
      <w:r w:rsidR="00330670" w:rsidRPr="00526E18">
        <w:rPr>
          <w:rFonts w:eastAsia="TimesNewRomanPSMT"/>
          <w:bCs/>
          <w:szCs w:val="28"/>
        </w:rPr>
        <w:t>):</w:t>
      </w:r>
      <w:r w:rsidRPr="00526E18">
        <w:rPr>
          <w:szCs w:val="28"/>
        </w:rPr>
        <w:t xml:space="preserve"> Nghiên cứu tác dụng của hải mã và sâm Việt Nam lên hình thái - chức năng của tinh hoàn chuột cống trắng trưởng thành. HMSVN liều 120mg/100TTC/24h có khả năng thúc đẩy sự hồi phục hình thái – chức năng tinh hoàn chuột cống trắng  bị tổn thương do tiếp xúc với nhiệt độ cao 43 độ C trở lại bình thường, sớm hơn 15 ngày và với tốc độ nhanh hơn so với sự hồi phục tự nhiên [</w:t>
      </w:r>
      <w:r w:rsidR="006402B7" w:rsidRPr="00526E18">
        <w:rPr>
          <w:szCs w:val="28"/>
        </w:rPr>
        <w:fldChar w:fldCharType="begin"/>
      </w:r>
      <w:r w:rsidR="006402B7" w:rsidRPr="00526E18">
        <w:rPr>
          <w:szCs w:val="28"/>
        </w:rPr>
        <w:instrText xml:space="preserve"> REF _Ref496535797 \r \h </w:instrText>
      </w:r>
      <w:r w:rsidR="006402B7" w:rsidRPr="00526E18">
        <w:rPr>
          <w:szCs w:val="28"/>
        </w:rPr>
      </w:r>
      <w:r w:rsidR="006402B7" w:rsidRPr="00526E18">
        <w:rPr>
          <w:szCs w:val="28"/>
        </w:rPr>
        <w:fldChar w:fldCharType="separate"/>
      </w:r>
      <w:r w:rsidR="009A4282">
        <w:rPr>
          <w:szCs w:val="28"/>
        </w:rPr>
        <w:t>12</w:t>
      </w:r>
      <w:r w:rsidR="006402B7" w:rsidRPr="00526E18">
        <w:rPr>
          <w:szCs w:val="28"/>
        </w:rPr>
        <w:fldChar w:fldCharType="end"/>
      </w:r>
      <w:r w:rsidRPr="00526E18">
        <w:rPr>
          <w:szCs w:val="28"/>
        </w:rPr>
        <w:t>].</w:t>
      </w:r>
    </w:p>
    <w:p w:rsidR="00516EF1" w:rsidRPr="00603E86" w:rsidRDefault="00516EF1" w:rsidP="00A31FFD">
      <w:pPr>
        <w:pStyle w:val="2"/>
        <w:rPr>
          <w:lang w:val="vi-VN"/>
        </w:rPr>
      </w:pPr>
      <w:bookmarkStart w:id="370" w:name="_Toc496555066"/>
      <w:bookmarkStart w:id="371" w:name="_Toc501367422"/>
      <w:bookmarkStart w:id="372" w:name="_Toc508782518"/>
      <w:r w:rsidRPr="00603E86">
        <w:rPr>
          <w:lang w:val="vi-VN"/>
        </w:rPr>
        <w:t>4.4. Kết quả nghiên cứu tác dụng Hải mã Nhân sâm theo YHCT</w:t>
      </w:r>
      <w:bookmarkEnd w:id="370"/>
      <w:bookmarkEnd w:id="371"/>
      <w:bookmarkEnd w:id="372"/>
    </w:p>
    <w:p w:rsidR="00584EA8" w:rsidRPr="00603E86" w:rsidRDefault="00516EF1" w:rsidP="00330670">
      <w:pPr>
        <w:ind w:firstLine="567"/>
        <w:rPr>
          <w:spacing w:val="6"/>
          <w:szCs w:val="28"/>
        </w:rPr>
      </w:pPr>
      <w:r w:rsidRPr="00526E18">
        <w:rPr>
          <w:spacing w:val="6"/>
          <w:szCs w:val="28"/>
        </w:rPr>
        <w:t xml:space="preserve">Các triệu chứng lâm sàng theo YHCT </w:t>
      </w:r>
      <w:r w:rsidR="00E374AE" w:rsidRPr="00603E86">
        <w:rPr>
          <w:spacing w:val="6"/>
          <w:szCs w:val="28"/>
        </w:rPr>
        <w:t xml:space="preserve">ở cả 2 thể </w:t>
      </w:r>
      <w:r w:rsidR="00EF0543" w:rsidRPr="00603E86">
        <w:rPr>
          <w:spacing w:val="6"/>
          <w:szCs w:val="28"/>
        </w:rPr>
        <w:t>t</w:t>
      </w:r>
      <w:r w:rsidR="00E374AE" w:rsidRPr="00603E86">
        <w:rPr>
          <w:spacing w:val="6"/>
          <w:szCs w:val="28"/>
        </w:rPr>
        <w:t xml:space="preserve">hận dương hư và thể thận âm hư </w:t>
      </w:r>
      <w:r w:rsidRPr="00526E18">
        <w:rPr>
          <w:spacing w:val="6"/>
          <w:szCs w:val="28"/>
        </w:rPr>
        <w:t>sau điều trị được cải thiện rõ rệt so với trước điều trị. Sự khác biệt có ý nghĩa thống kê với p &lt; 0,01.</w:t>
      </w:r>
      <w:r w:rsidR="00EF0543" w:rsidRPr="00603E86">
        <w:rPr>
          <w:spacing w:val="6"/>
          <w:szCs w:val="28"/>
        </w:rPr>
        <w:t xml:space="preserve"> Tuy nhiên khi so sánh kết quả điều trị giữa 2 thể với nhau thì không có sự khác biệt với p &gt; 0,05, điều này chứng tỏ viên nang Hải mã Nhân sâm có tác dụng điều trị tốt trên cả 2 thể thận dương hư và thể thận âm hư.</w:t>
      </w:r>
      <w:r w:rsidR="006B47DE" w:rsidRPr="00603E86">
        <w:rPr>
          <w:spacing w:val="6"/>
          <w:szCs w:val="28"/>
        </w:rPr>
        <w:t xml:space="preserve"> </w:t>
      </w:r>
    </w:p>
    <w:p w:rsidR="00516EF1" w:rsidRPr="00603E86" w:rsidRDefault="006B47DE" w:rsidP="00330670">
      <w:pPr>
        <w:ind w:firstLine="567"/>
        <w:rPr>
          <w:spacing w:val="6"/>
          <w:szCs w:val="28"/>
        </w:rPr>
      </w:pPr>
      <w:r w:rsidRPr="00603E86">
        <w:rPr>
          <w:spacing w:val="6"/>
          <w:szCs w:val="28"/>
        </w:rPr>
        <w:t xml:space="preserve">Kết quả </w:t>
      </w:r>
      <w:r w:rsidR="00584EA8" w:rsidRPr="00603E86">
        <w:rPr>
          <w:spacing w:val="6"/>
          <w:szCs w:val="28"/>
        </w:rPr>
        <w:t>này</w:t>
      </w:r>
      <w:r w:rsidRPr="00603E86">
        <w:rPr>
          <w:spacing w:val="6"/>
          <w:szCs w:val="28"/>
        </w:rPr>
        <w:t xml:space="preserve"> không tương đồng với </w:t>
      </w:r>
      <w:r w:rsidR="00584EA8" w:rsidRPr="00603E86">
        <w:rPr>
          <w:spacing w:val="6"/>
          <w:szCs w:val="28"/>
        </w:rPr>
        <w:t xml:space="preserve">tác giả </w:t>
      </w:r>
      <w:r w:rsidRPr="00603E86">
        <w:rPr>
          <w:spacing w:val="6"/>
          <w:szCs w:val="28"/>
        </w:rPr>
        <w:t>Đoàn Minh Thụy</w:t>
      </w:r>
      <w:r w:rsidR="001C2BBA" w:rsidRPr="00603E86">
        <w:rPr>
          <w:spacing w:val="6"/>
          <w:szCs w:val="28"/>
        </w:rPr>
        <w:t xml:space="preserve"> [32], Nguyễn Thế Thịnh [31], sự không tương đồng này có thể là do 2 tác giả trên chỉ đánh giá trên một thể bệnh thận dương hư theo Y học cổ truyền.</w:t>
      </w:r>
    </w:p>
    <w:p w:rsidR="00B508C1" w:rsidRPr="00603E86" w:rsidRDefault="00516EF1" w:rsidP="00330670">
      <w:pPr>
        <w:ind w:firstLine="567"/>
        <w:rPr>
          <w:szCs w:val="28"/>
        </w:rPr>
      </w:pPr>
      <w:r w:rsidRPr="00526E18">
        <w:rPr>
          <w:szCs w:val="28"/>
        </w:rPr>
        <w:lastRenderedPageBreak/>
        <w:t xml:space="preserve">Theo lý luận của YHCT các triệu chứng hình thái bệu, sắc nhợt, ăn uống đồ ấm nóng, đau lưng mỏi gối, sợ lạnh chân lạnh, tiểu đêm, đái vãi, đi ngoài phân nát lúc sáng sớm, mạch trầm nhược là do thận dương hư gây ra. Thận hoả có tác dụng duy trì nhiệt độ của cơ thể và chuyển hoá vật chất trong cơ thể, thận hoả bất túc sẽ sinh sợ lạnh, tay chân lạnh vì dương thuộc hoả, vốn nóng mà chủ ở ngoài biểu, âm thuộc thuỷ vốn lạnh mà chủ ở trong lý, dương hư thì âm lấn tới mà sinh ra ngoài lạnh </w:t>
      </w:r>
      <w:r w:rsidR="00247DC9" w:rsidRPr="00526E18">
        <w:rPr>
          <w:szCs w:val="28"/>
        </w:rPr>
        <w:t>[</w:t>
      </w:r>
      <w:r w:rsidR="00247DC9" w:rsidRPr="00526E18">
        <w:rPr>
          <w:szCs w:val="28"/>
        </w:rPr>
        <w:fldChar w:fldCharType="begin"/>
      </w:r>
      <w:r w:rsidR="00247DC9" w:rsidRPr="00526E18">
        <w:rPr>
          <w:szCs w:val="28"/>
        </w:rPr>
        <w:instrText xml:space="preserve"> REF _Ref496529886 \r \h </w:instrText>
      </w:r>
      <w:r w:rsidR="00247DC9" w:rsidRPr="00526E18">
        <w:rPr>
          <w:szCs w:val="28"/>
        </w:rPr>
      </w:r>
      <w:r w:rsidR="00247DC9" w:rsidRPr="00526E18">
        <w:rPr>
          <w:szCs w:val="28"/>
        </w:rPr>
        <w:fldChar w:fldCharType="separate"/>
      </w:r>
      <w:r w:rsidR="009A4282">
        <w:rPr>
          <w:szCs w:val="28"/>
        </w:rPr>
        <w:t>14</w:t>
      </w:r>
      <w:r w:rsidR="00247DC9" w:rsidRPr="00526E18">
        <w:rPr>
          <w:szCs w:val="28"/>
        </w:rPr>
        <w:fldChar w:fldCharType="end"/>
      </w:r>
      <w:r w:rsidR="00247DC9" w:rsidRPr="00526E18">
        <w:rPr>
          <w:szCs w:val="28"/>
        </w:rPr>
        <w:t>]</w:t>
      </w:r>
      <w:r w:rsidR="00247DC9" w:rsidRPr="00603E86">
        <w:rPr>
          <w:szCs w:val="28"/>
        </w:rPr>
        <w:t>,</w:t>
      </w:r>
      <w:r w:rsidR="00247DC9" w:rsidRPr="00526E18">
        <w:rPr>
          <w:szCs w:val="28"/>
        </w:rPr>
        <w:t xml:space="preserve"> </w:t>
      </w:r>
      <w:r w:rsidRPr="00526E18">
        <w:rPr>
          <w:szCs w:val="28"/>
        </w:rPr>
        <w:t>[</w:t>
      </w:r>
      <w:r w:rsidR="006402B7" w:rsidRPr="00526E18">
        <w:rPr>
          <w:szCs w:val="28"/>
        </w:rPr>
        <w:fldChar w:fldCharType="begin"/>
      </w:r>
      <w:r w:rsidR="006402B7" w:rsidRPr="00526E18">
        <w:rPr>
          <w:szCs w:val="28"/>
        </w:rPr>
        <w:instrText xml:space="preserve"> REF _Ref496525546 \r \h </w:instrText>
      </w:r>
      <w:r w:rsidR="006402B7" w:rsidRPr="00526E18">
        <w:rPr>
          <w:szCs w:val="28"/>
        </w:rPr>
      </w:r>
      <w:r w:rsidR="006402B7" w:rsidRPr="00526E18">
        <w:rPr>
          <w:szCs w:val="28"/>
        </w:rPr>
        <w:fldChar w:fldCharType="separate"/>
      </w:r>
      <w:r w:rsidR="009A4282">
        <w:rPr>
          <w:szCs w:val="28"/>
        </w:rPr>
        <w:t>30</w:t>
      </w:r>
      <w:r w:rsidR="006402B7" w:rsidRPr="00526E18">
        <w:rPr>
          <w:szCs w:val="28"/>
        </w:rPr>
        <w:fldChar w:fldCharType="end"/>
      </w:r>
      <w:r w:rsidRPr="00526E18">
        <w:rPr>
          <w:szCs w:val="28"/>
        </w:rPr>
        <w:t>]</w:t>
      </w:r>
      <w:r w:rsidR="00247DC9" w:rsidRPr="00603E86">
        <w:rPr>
          <w:szCs w:val="28"/>
        </w:rPr>
        <w:t>.</w:t>
      </w:r>
      <w:r w:rsidR="009C63BD" w:rsidRPr="00603E86">
        <w:rPr>
          <w:szCs w:val="28"/>
        </w:rPr>
        <w:t xml:space="preserve"> </w:t>
      </w:r>
      <w:r w:rsidRPr="00526E18">
        <w:rPr>
          <w:szCs w:val="28"/>
        </w:rPr>
        <w:t>Mệnh môn chủ về hạ bộ, chân là bộ phận</w:t>
      </w:r>
      <w:r w:rsidRPr="00526E18">
        <w:rPr>
          <w:spacing w:val="4"/>
          <w:szCs w:val="28"/>
        </w:rPr>
        <w:t xml:space="preserve"> chí âm, mệnh môn hoả hư thời hoả không về được nguyên chỗ, trong phần âm không có dương mà dưới gối lạnh </w:t>
      </w:r>
      <w:r w:rsidR="00247DC9" w:rsidRPr="00526E18">
        <w:rPr>
          <w:spacing w:val="4"/>
          <w:szCs w:val="28"/>
        </w:rPr>
        <w:t>[</w:t>
      </w:r>
      <w:r w:rsidR="00247DC9" w:rsidRPr="00526E18">
        <w:rPr>
          <w:spacing w:val="4"/>
          <w:szCs w:val="28"/>
        </w:rPr>
        <w:fldChar w:fldCharType="begin"/>
      </w:r>
      <w:r w:rsidR="00247DC9" w:rsidRPr="00526E18">
        <w:rPr>
          <w:spacing w:val="4"/>
          <w:szCs w:val="28"/>
        </w:rPr>
        <w:instrText xml:space="preserve"> REF _Ref496530005 \r \h </w:instrText>
      </w:r>
      <w:r w:rsidR="00247DC9" w:rsidRPr="00526E18">
        <w:rPr>
          <w:spacing w:val="4"/>
          <w:szCs w:val="28"/>
        </w:rPr>
      </w:r>
      <w:r w:rsidR="00247DC9" w:rsidRPr="00526E18">
        <w:rPr>
          <w:spacing w:val="4"/>
          <w:szCs w:val="28"/>
        </w:rPr>
        <w:fldChar w:fldCharType="separate"/>
      </w:r>
      <w:r w:rsidR="009A4282">
        <w:rPr>
          <w:spacing w:val="4"/>
          <w:szCs w:val="28"/>
        </w:rPr>
        <w:t>33</w:t>
      </w:r>
      <w:r w:rsidR="00247DC9" w:rsidRPr="00526E18">
        <w:rPr>
          <w:spacing w:val="4"/>
          <w:szCs w:val="28"/>
        </w:rPr>
        <w:fldChar w:fldCharType="end"/>
      </w:r>
      <w:r w:rsidR="00247DC9" w:rsidRPr="00526E18">
        <w:rPr>
          <w:spacing w:val="4"/>
          <w:szCs w:val="28"/>
        </w:rPr>
        <w:t>]</w:t>
      </w:r>
      <w:r w:rsidR="00247DC9" w:rsidRPr="00603E86">
        <w:rPr>
          <w:spacing w:val="4"/>
          <w:szCs w:val="28"/>
        </w:rPr>
        <w:t xml:space="preserve">, </w:t>
      </w:r>
      <w:r w:rsidR="00247DC9" w:rsidRPr="00526E18">
        <w:rPr>
          <w:spacing w:val="4"/>
          <w:szCs w:val="28"/>
        </w:rPr>
        <w:t>[</w:t>
      </w:r>
      <w:r w:rsidR="00247DC9" w:rsidRPr="00526E18">
        <w:rPr>
          <w:spacing w:val="4"/>
          <w:szCs w:val="28"/>
        </w:rPr>
        <w:fldChar w:fldCharType="begin"/>
      </w:r>
      <w:r w:rsidR="00247DC9" w:rsidRPr="00526E18">
        <w:rPr>
          <w:spacing w:val="4"/>
          <w:szCs w:val="28"/>
        </w:rPr>
        <w:instrText xml:space="preserve"> REF _Ref496529909 \r \h </w:instrText>
      </w:r>
      <w:r w:rsidR="00247DC9" w:rsidRPr="00526E18">
        <w:rPr>
          <w:spacing w:val="4"/>
          <w:szCs w:val="28"/>
        </w:rPr>
      </w:r>
      <w:r w:rsidR="00247DC9" w:rsidRPr="00526E18">
        <w:rPr>
          <w:spacing w:val="4"/>
          <w:szCs w:val="28"/>
        </w:rPr>
        <w:fldChar w:fldCharType="separate"/>
      </w:r>
      <w:r w:rsidR="009A4282">
        <w:rPr>
          <w:spacing w:val="4"/>
          <w:szCs w:val="28"/>
        </w:rPr>
        <w:t>34</w:t>
      </w:r>
      <w:r w:rsidR="00247DC9" w:rsidRPr="00526E18">
        <w:rPr>
          <w:spacing w:val="4"/>
          <w:szCs w:val="28"/>
        </w:rPr>
        <w:fldChar w:fldCharType="end"/>
      </w:r>
      <w:r w:rsidR="00247DC9" w:rsidRPr="00526E18">
        <w:rPr>
          <w:spacing w:val="4"/>
          <w:szCs w:val="28"/>
        </w:rPr>
        <w:t>],</w:t>
      </w:r>
      <w:r w:rsidRPr="00526E18">
        <w:rPr>
          <w:spacing w:val="4"/>
          <w:szCs w:val="28"/>
        </w:rPr>
        <w:t>[</w:t>
      </w:r>
      <w:r w:rsidR="006402B7" w:rsidRPr="00526E18">
        <w:rPr>
          <w:spacing w:val="4"/>
          <w:szCs w:val="28"/>
        </w:rPr>
        <w:fldChar w:fldCharType="begin"/>
      </w:r>
      <w:r w:rsidR="006402B7" w:rsidRPr="00526E18">
        <w:rPr>
          <w:spacing w:val="4"/>
          <w:szCs w:val="28"/>
        </w:rPr>
        <w:instrText xml:space="preserve"> REF _Ref496529871 \r \h </w:instrText>
      </w:r>
      <w:r w:rsidR="006402B7" w:rsidRPr="00526E18">
        <w:rPr>
          <w:spacing w:val="4"/>
          <w:szCs w:val="28"/>
        </w:rPr>
      </w:r>
      <w:r w:rsidR="006402B7" w:rsidRPr="00526E18">
        <w:rPr>
          <w:spacing w:val="4"/>
          <w:szCs w:val="28"/>
        </w:rPr>
        <w:fldChar w:fldCharType="separate"/>
      </w:r>
      <w:r w:rsidR="009A4282">
        <w:rPr>
          <w:spacing w:val="4"/>
          <w:szCs w:val="28"/>
        </w:rPr>
        <w:t>36</w:t>
      </w:r>
      <w:r w:rsidR="006402B7" w:rsidRPr="00526E18">
        <w:rPr>
          <w:spacing w:val="4"/>
          <w:szCs w:val="28"/>
        </w:rPr>
        <w:fldChar w:fldCharType="end"/>
      </w:r>
      <w:r w:rsidRPr="00526E18">
        <w:rPr>
          <w:spacing w:val="4"/>
          <w:szCs w:val="28"/>
        </w:rPr>
        <w:t>]</w:t>
      </w:r>
      <w:r w:rsidR="00247DC9" w:rsidRPr="00603E86">
        <w:rPr>
          <w:spacing w:val="4"/>
          <w:szCs w:val="28"/>
        </w:rPr>
        <w:t>.</w:t>
      </w:r>
      <w:r w:rsidRPr="00526E18">
        <w:rPr>
          <w:spacing w:val="4"/>
          <w:szCs w:val="28"/>
        </w:rPr>
        <w:t xml:space="preserve"> Mệnh môn hoả hư không sinh được tỳ thổ, nên hoả hư thì thổ hư, hư thì giảm khả năng vận hoá thuỷ cốc, cơm nước dồn xuống đại tràng mà sinh đi ngoài phân nát, ấy là hỏa không đủ chứ không phải thuỷ có thừa. Thận “chủ thuỷ, chủ bàng quang”, điều tiết sự chuyển hoá dịch thể trong cơ thể, thận dương hư gây tiểu đêm, đái vãi, tiểu nhiều lần; thận “chủ xương cốt” có quan hệ rất mật thiết với eo lưng và đầu gối nên thận hư làm đau lưng, mỏi gối. Hình thái bệu sắc nhợt, chất lưỡi nhợt, mạch trầm nhược là biểu hiện của dương hư, khí hư [</w:t>
      </w:r>
      <w:r w:rsidR="006402B7" w:rsidRPr="00526E18">
        <w:rPr>
          <w:spacing w:val="4"/>
          <w:szCs w:val="28"/>
        </w:rPr>
        <w:fldChar w:fldCharType="begin"/>
      </w:r>
      <w:r w:rsidR="006402B7" w:rsidRPr="00526E18">
        <w:rPr>
          <w:spacing w:val="4"/>
          <w:szCs w:val="28"/>
        </w:rPr>
        <w:instrText xml:space="preserve"> REF _Ref496525546 \r \h </w:instrText>
      </w:r>
      <w:r w:rsidR="006402B7" w:rsidRPr="00526E18">
        <w:rPr>
          <w:spacing w:val="4"/>
          <w:szCs w:val="28"/>
        </w:rPr>
      </w:r>
      <w:r w:rsidR="006402B7" w:rsidRPr="00526E18">
        <w:rPr>
          <w:spacing w:val="4"/>
          <w:szCs w:val="28"/>
        </w:rPr>
        <w:fldChar w:fldCharType="separate"/>
      </w:r>
      <w:r w:rsidR="009A4282">
        <w:rPr>
          <w:spacing w:val="4"/>
          <w:szCs w:val="28"/>
        </w:rPr>
        <w:t>30</w:t>
      </w:r>
      <w:r w:rsidR="006402B7" w:rsidRPr="00526E18">
        <w:rPr>
          <w:spacing w:val="4"/>
          <w:szCs w:val="28"/>
        </w:rPr>
        <w:fldChar w:fldCharType="end"/>
      </w:r>
      <w:r w:rsidRPr="00526E18">
        <w:rPr>
          <w:spacing w:val="4"/>
          <w:szCs w:val="28"/>
        </w:rPr>
        <w:t>], [</w:t>
      </w:r>
      <w:r w:rsidR="006402B7" w:rsidRPr="00526E18">
        <w:rPr>
          <w:spacing w:val="4"/>
          <w:szCs w:val="28"/>
        </w:rPr>
        <w:fldChar w:fldCharType="begin"/>
      </w:r>
      <w:r w:rsidR="006402B7" w:rsidRPr="00526E18">
        <w:rPr>
          <w:spacing w:val="4"/>
          <w:szCs w:val="28"/>
        </w:rPr>
        <w:instrText xml:space="preserve"> REF _Ref496529871 \r \h </w:instrText>
      </w:r>
      <w:r w:rsidR="006402B7" w:rsidRPr="00526E18">
        <w:rPr>
          <w:spacing w:val="4"/>
          <w:szCs w:val="28"/>
        </w:rPr>
      </w:r>
      <w:r w:rsidR="006402B7" w:rsidRPr="00526E18">
        <w:rPr>
          <w:spacing w:val="4"/>
          <w:szCs w:val="28"/>
        </w:rPr>
        <w:fldChar w:fldCharType="separate"/>
      </w:r>
      <w:r w:rsidR="009A4282">
        <w:rPr>
          <w:spacing w:val="4"/>
          <w:szCs w:val="28"/>
        </w:rPr>
        <w:t>36</w:t>
      </w:r>
      <w:r w:rsidR="006402B7" w:rsidRPr="00526E18">
        <w:rPr>
          <w:spacing w:val="4"/>
          <w:szCs w:val="28"/>
        </w:rPr>
        <w:fldChar w:fldCharType="end"/>
      </w:r>
      <w:r w:rsidRPr="00526E18">
        <w:rPr>
          <w:spacing w:val="4"/>
          <w:szCs w:val="28"/>
        </w:rPr>
        <w:t>]</w:t>
      </w:r>
      <w:bookmarkStart w:id="373" w:name="_Toc496555067"/>
      <w:r w:rsidR="00B508C1" w:rsidRPr="00526E18">
        <w:rPr>
          <w:spacing w:val="4"/>
          <w:szCs w:val="28"/>
        </w:rPr>
        <w:t>.</w:t>
      </w:r>
    </w:p>
    <w:p w:rsidR="00516EF1" w:rsidRPr="00526E18" w:rsidRDefault="00516EF1" w:rsidP="00330670">
      <w:pPr>
        <w:ind w:firstLine="567"/>
        <w:rPr>
          <w:szCs w:val="28"/>
        </w:rPr>
      </w:pPr>
      <w:r w:rsidRPr="00526E18">
        <w:t>Hải mã có công dụng Ôn thận tráng dương, tán kết tiêu sung [</w:t>
      </w:r>
      <w:r w:rsidR="006402B7" w:rsidRPr="00526E18">
        <w:fldChar w:fldCharType="begin"/>
      </w:r>
      <w:r w:rsidR="006402B7" w:rsidRPr="00526E18">
        <w:instrText xml:space="preserve"> REF _Ref496528920 \r \h </w:instrText>
      </w:r>
      <w:r w:rsidR="006402B7" w:rsidRPr="00526E18">
        <w:fldChar w:fldCharType="separate"/>
      </w:r>
      <w:r w:rsidR="009A4282">
        <w:t>17</w:t>
      </w:r>
      <w:r w:rsidR="006402B7" w:rsidRPr="00526E18">
        <w:fldChar w:fldCharType="end"/>
      </w:r>
      <w:r w:rsidRPr="00526E18">
        <w:t>], [</w:t>
      </w:r>
      <w:r w:rsidR="006402B7" w:rsidRPr="00526E18">
        <w:fldChar w:fldCharType="begin"/>
      </w:r>
      <w:r w:rsidR="006402B7" w:rsidRPr="00526E18">
        <w:instrText xml:space="preserve"> REF _Ref496528938 \r \h </w:instrText>
      </w:r>
      <w:r w:rsidR="006402B7" w:rsidRPr="00526E18">
        <w:fldChar w:fldCharType="separate"/>
      </w:r>
      <w:r w:rsidR="009A4282">
        <w:t>25</w:t>
      </w:r>
      <w:r w:rsidR="006402B7" w:rsidRPr="00526E18">
        <w:fldChar w:fldCharType="end"/>
      </w:r>
      <w:r w:rsidRPr="00526E18">
        <w:t xml:space="preserve">]. Nhân sâm có công dụng đại bổ nguyên khí, cố thoát, sinh tân (tân dịch), an thần. Trị hư lao hư tổn, ăn ít, biếng mỏi, phản vị nôn thức ăn, đại tiện họat tiết, hư ho suyễn, tự ra mồ hôi bạo thoát, tim hồi hộp, hay quên, choáng váng đau đầu, liệt dương, tiểu nhiều lần, tiêu khát, phụ nữ băng lậu, trẻ con mạn kinh, và bệnh lâu không hồi phục, tất cả chứng khí huyết tân dịch không đủ. Chủ bổ ngũ tạng, an tinh thần, ngừng kinh sợ hồi hộp, trừ tà khí, sáng mắt, khai tâm ích trí. Điều trị trong bao tử ruột lạnh, tâm phúc cổ thống, ngực sườn nghịch đầy, hoắc lọan ói nghịch, điều trung, cầm tiêu khát, thông huyết mạch, phá kiên tích. Trị ngũ tạng khí bất túc, ngũ lao thất thương, hư tổn ốm yếu, ói </w:t>
      </w:r>
      <w:r w:rsidRPr="00526E18">
        <w:lastRenderedPageBreak/>
        <w:t>nghịch không xuống thức ăn, cầm hoắc lọan phiền muộn nôn ọe, bổ ngũ tạng lục phủ, bảo trung thủ thần, tiêu đàm trong ngực và bệnh động kinh, khí lạnh nghịch lên trên, thường trị các chứng hư nam nữ, phát sốt tự ra mồ hôi, chóang váng đau đầu, phản vị nôn thức ăn, sốt rét cách nhật, h</w:t>
      </w:r>
      <w:r w:rsidR="00584EA8" w:rsidRPr="00603E86">
        <w:t>oạt</w:t>
      </w:r>
      <w:r w:rsidRPr="00526E18">
        <w:t xml:space="preserve"> tả lỵ lâu ngày, tiểu tiện nhiều lần liên tiếp, nhỏ giọt, lao nhọc nội thương, trúng phong, trúng nắng, nuy tý, ói máu, ho máu, tiêu máu, huyết lâm, huyết băng, các chứng bệnh thai tiền sản hậu [</w:t>
      </w:r>
      <w:r w:rsidR="006402B7" w:rsidRPr="00526E18">
        <w:fldChar w:fldCharType="begin"/>
      </w:r>
      <w:r w:rsidR="006402B7" w:rsidRPr="00526E18">
        <w:instrText xml:space="preserve"> REF _Ref496529068 \r \h </w:instrText>
      </w:r>
      <w:r w:rsidR="006402B7" w:rsidRPr="00526E18">
        <w:fldChar w:fldCharType="separate"/>
      </w:r>
      <w:r w:rsidR="009A4282">
        <w:t>10</w:t>
      </w:r>
      <w:r w:rsidR="006402B7" w:rsidRPr="00526E18">
        <w:fldChar w:fldCharType="end"/>
      </w:r>
      <w:r w:rsidRPr="00526E18">
        <w:t>], [</w:t>
      </w:r>
      <w:r w:rsidR="006402B7" w:rsidRPr="00526E18">
        <w:fldChar w:fldCharType="begin"/>
      </w:r>
      <w:r w:rsidR="006402B7" w:rsidRPr="00526E18">
        <w:instrText xml:space="preserve"> REF _Ref501448304 \r \h </w:instrText>
      </w:r>
      <w:r w:rsidR="006402B7" w:rsidRPr="00526E18">
        <w:fldChar w:fldCharType="separate"/>
      </w:r>
      <w:r w:rsidR="009A4282">
        <w:t>23</w:t>
      </w:r>
      <w:r w:rsidR="006402B7" w:rsidRPr="00526E18">
        <w:fldChar w:fldCharType="end"/>
      </w:r>
      <w:r w:rsidRPr="00526E18">
        <w:t>]</w:t>
      </w:r>
      <w:r w:rsidR="00247DC9" w:rsidRPr="00603E86">
        <w:t>,</w:t>
      </w:r>
      <w:r w:rsidR="00247DC9" w:rsidRPr="00526E18">
        <w:t xml:space="preserve"> [</w:t>
      </w:r>
      <w:r w:rsidR="00247DC9" w:rsidRPr="00526E18">
        <w:fldChar w:fldCharType="begin"/>
      </w:r>
      <w:r w:rsidR="00247DC9" w:rsidRPr="00526E18">
        <w:instrText xml:space="preserve"> REF _Ref496528930 \r \h </w:instrText>
      </w:r>
      <w:r w:rsidR="00247DC9" w:rsidRPr="00526E18">
        <w:fldChar w:fldCharType="separate"/>
      </w:r>
      <w:r w:rsidR="009A4282">
        <w:t>26</w:t>
      </w:r>
      <w:r w:rsidR="00247DC9" w:rsidRPr="00526E18">
        <w:fldChar w:fldCharType="end"/>
      </w:r>
      <w:r w:rsidR="00247DC9" w:rsidRPr="00526E18">
        <w:t>]</w:t>
      </w:r>
      <w:r w:rsidRPr="00526E18">
        <w:t>.</w:t>
      </w:r>
      <w:bookmarkEnd w:id="373"/>
    </w:p>
    <w:p w:rsidR="00516EF1" w:rsidRPr="00603E86" w:rsidRDefault="00516EF1" w:rsidP="00330670">
      <w:pPr>
        <w:pStyle w:val="NormalWeb"/>
        <w:shd w:val="clear" w:color="auto" w:fill="FFFFFF"/>
        <w:spacing w:before="0" w:beforeAutospacing="0" w:after="0" w:afterAutospacing="0" w:line="360" w:lineRule="auto"/>
        <w:ind w:firstLine="567"/>
        <w:jc w:val="both"/>
        <w:rPr>
          <w:sz w:val="28"/>
          <w:szCs w:val="28"/>
          <w:lang w:val="vi-VN"/>
        </w:rPr>
      </w:pPr>
      <w:r w:rsidRPr="00603E86">
        <w:rPr>
          <w:sz w:val="28"/>
          <w:szCs w:val="28"/>
          <w:lang w:val="vi-VN"/>
        </w:rPr>
        <w:t>Một số nghiên cứu theo y học hiện đại:</w:t>
      </w:r>
    </w:p>
    <w:p w:rsidR="00516EF1" w:rsidRPr="00603E86" w:rsidRDefault="00516EF1" w:rsidP="00330670">
      <w:pPr>
        <w:shd w:val="clear" w:color="auto" w:fill="FFFFFF"/>
        <w:ind w:firstLine="567"/>
        <w:rPr>
          <w:szCs w:val="28"/>
        </w:rPr>
      </w:pPr>
      <w:r w:rsidRPr="00526E18">
        <w:rPr>
          <w:szCs w:val="28"/>
        </w:rPr>
        <w:t>Những nghiên cứu dược lý của dich triết Sâm Việt Nam được thực hiện tại trung tâm sâm Việt Nam. Kết quả đều khẳng định; dịch triết Sâm Việt Nam có tác dụng giúp cơ thể thích nghi nhanh với môi trường, chống mệt mỏi, giảm viêm, khích thích hệ thần kinh trung ương ở liều thấp nhưng ức chế ở liều cao, gia tăng trọng lượng của cơ quan sinh sản đực và cái, chống sơ vữa động mạch, tăng huyết áp đối với động vật có huyết áp thấp, hạ đường huyết nếu đường huyết cao và bảo vệ tế bào gan [</w:t>
      </w:r>
      <w:r w:rsidR="006402B7" w:rsidRPr="00526E18">
        <w:rPr>
          <w:szCs w:val="28"/>
        </w:rPr>
        <w:fldChar w:fldCharType="begin"/>
      </w:r>
      <w:r w:rsidR="006402B7" w:rsidRPr="00526E18">
        <w:rPr>
          <w:szCs w:val="28"/>
        </w:rPr>
        <w:instrText xml:space="preserve"> REF _Ref496529095 \r \h </w:instrText>
      </w:r>
      <w:r w:rsidR="006402B7" w:rsidRPr="00526E18">
        <w:rPr>
          <w:szCs w:val="28"/>
        </w:rPr>
      </w:r>
      <w:r w:rsidR="006402B7" w:rsidRPr="00526E18">
        <w:rPr>
          <w:szCs w:val="28"/>
        </w:rPr>
        <w:fldChar w:fldCharType="separate"/>
      </w:r>
      <w:r w:rsidR="009A4282">
        <w:rPr>
          <w:szCs w:val="28"/>
        </w:rPr>
        <w:t>8</w:t>
      </w:r>
      <w:r w:rsidR="006402B7" w:rsidRPr="00526E18">
        <w:rPr>
          <w:szCs w:val="28"/>
        </w:rPr>
        <w:fldChar w:fldCharType="end"/>
      </w:r>
      <w:r w:rsidRPr="00526E18">
        <w:rPr>
          <w:szCs w:val="28"/>
        </w:rPr>
        <w:t xml:space="preserve">], </w:t>
      </w:r>
      <w:r w:rsidR="00247DC9" w:rsidRPr="00526E18">
        <w:rPr>
          <w:szCs w:val="28"/>
        </w:rPr>
        <w:t>[</w:t>
      </w:r>
      <w:r w:rsidR="00247DC9" w:rsidRPr="00526E18">
        <w:rPr>
          <w:szCs w:val="28"/>
        </w:rPr>
        <w:fldChar w:fldCharType="begin"/>
      </w:r>
      <w:r w:rsidR="00247DC9" w:rsidRPr="00526E18">
        <w:rPr>
          <w:szCs w:val="28"/>
        </w:rPr>
        <w:instrText xml:space="preserve"> REF _Ref501448304 \r \h </w:instrText>
      </w:r>
      <w:r w:rsidR="00247DC9" w:rsidRPr="00526E18">
        <w:rPr>
          <w:szCs w:val="28"/>
        </w:rPr>
      </w:r>
      <w:r w:rsidR="00247DC9" w:rsidRPr="00526E18">
        <w:rPr>
          <w:szCs w:val="28"/>
        </w:rPr>
        <w:fldChar w:fldCharType="separate"/>
      </w:r>
      <w:r w:rsidR="009A4282">
        <w:rPr>
          <w:szCs w:val="28"/>
        </w:rPr>
        <w:t>23</w:t>
      </w:r>
      <w:r w:rsidR="00247DC9" w:rsidRPr="00526E18">
        <w:rPr>
          <w:szCs w:val="28"/>
        </w:rPr>
        <w:fldChar w:fldCharType="end"/>
      </w:r>
      <w:r w:rsidR="00247DC9" w:rsidRPr="00526E18">
        <w:rPr>
          <w:szCs w:val="28"/>
        </w:rPr>
        <w:t xml:space="preserve">], </w:t>
      </w:r>
      <w:r w:rsidR="00247DC9" w:rsidRPr="00603E86">
        <w:rPr>
          <w:szCs w:val="28"/>
        </w:rPr>
        <w:t>[</w:t>
      </w:r>
      <w:r w:rsidR="00247DC9" w:rsidRPr="00526E18">
        <w:rPr>
          <w:szCs w:val="28"/>
        </w:rPr>
        <w:fldChar w:fldCharType="begin"/>
      </w:r>
      <w:r w:rsidR="00247DC9" w:rsidRPr="00526E18">
        <w:rPr>
          <w:szCs w:val="28"/>
        </w:rPr>
        <w:instrText xml:space="preserve"> REF _Ref501448315 \r \h </w:instrText>
      </w:r>
      <w:r w:rsidR="00247DC9" w:rsidRPr="00526E18">
        <w:rPr>
          <w:szCs w:val="28"/>
        </w:rPr>
      </w:r>
      <w:r w:rsidR="00247DC9" w:rsidRPr="00526E18">
        <w:rPr>
          <w:szCs w:val="28"/>
        </w:rPr>
        <w:fldChar w:fldCharType="separate"/>
      </w:r>
      <w:r w:rsidR="009A4282">
        <w:rPr>
          <w:szCs w:val="28"/>
        </w:rPr>
        <w:t>29</w:t>
      </w:r>
      <w:r w:rsidR="00247DC9" w:rsidRPr="00526E18">
        <w:rPr>
          <w:szCs w:val="28"/>
        </w:rPr>
        <w:fldChar w:fldCharType="end"/>
      </w:r>
      <w:r w:rsidR="00247DC9" w:rsidRPr="00526E18">
        <w:rPr>
          <w:szCs w:val="28"/>
        </w:rPr>
        <w:t>]</w:t>
      </w:r>
      <w:r w:rsidR="00247DC9" w:rsidRPr="00603E86">
        <w:rPr>
          <w:szCs w:val="28"/>
        </w:rPr>
        <w:t>,</w:t>
      </w:r>
      <w:r w:rsidR="00247DC9" w:rsidRPr="00526E18">
        <w:rPr>
          <w:szCs w:val="28"/>
        </w:rPr>
        <w:t xml:space="preserve"> </w:t>
      </w:r>
      <w:r w:rsidRPr="00526E18">
        <w:rPr>
          <w:szCs w:val="28"/>
        </w:rPr>
        <w:t>[</w:t>
      </w:r>
      <w:r w:rsidR="006402B7" w:rsidRPr="00526E18">
        <w:rPr>
          <w:szCs w:val="28"/>
        </w:rPr>
        <w:fldChar w:fldCharType="begin"/>
      </w:r>
      <w:r w:rsidR="006402B7" w:rsidRPr="00526E18">
        <w:rPr>
          <w:szCs w:val="28"/>
        </w:rPr>
        <w:instrText xml:space="preserve"> REF _Ref496529101 \r \h </w:instrText>
      </w:r>
      <w:r w:rsidR="006402B7" w:rsidRPr="00526E18">
        <w:rPr>
          <w:szCs w:val="28"/>
        </w:rPr>
      </w:r>
      <w:r w:rsidR="006402B7" w:rsidRPr="00526E18">
        <w:rPr>
          <w:szCs w:val="28"/>
        </w:rPr>
        <w:fldChar w:fldCharType="separate"/>
      </w:r>
      <w:r w:rsidR="009A4282">
        <w:rPr>
          <w:szCs w:val="28"/>
        </w:rPr>
        <w:t>40</w:t>
      </w:r>
      <w:r w:rsidR="006402B7" w:rsidRPr="00526E18">
        <w:rPr>
          <w:szCs w:val="28"/>
        </w:rPr>
        <w:fldChar w:fldCharType="end"/>
      </w:r>
      <w:r w:rsidRPr="00526E18">
        <w:rPr>
          <w:szCs w:val="28"/>
        </w:rPr>
        <w:t>]</w:t>
      </w:r>
      <w:r w:rsidR="00247DC9" w:rsidRPr="00603E86">
        <w:rPr>
          <w:szCs w:val="28"/>
        </w:rPr>
        <w:t>.</w:t>
      </w:r>
    </w:p>
    <w:p w:rsidR="00516EF1" w:rsidRPr="00603E86" w:rsidRDefault="00516EF1" w:rsidP="00330670">
      <w:pPr>
        <w:pStyle w:val="NormalWeb"/>
        <w:shd w:val="clear" w:color="auto" w:fill="FFFFFF"/>
        <w:spacing w:before="0" w:beforeAutospacing="0" w:after="0" w:afterAutospacing="0" w:line="360" w:lineRule="auto"/>
        <w:ind w:firstLine="567"/>
        <w:jc w:val="both"/>
        <w:rPr>
          <w:sz w:val="28"/>
          <w:szCs w:val="28"/>
          <w:lang w:val="vi-VN"/>
        </w:rPr>
      </w:pPr>
      <w:r w:rsidRPr="00603E86">
        <w:rPr>
          <w:sz w:val="28"/>
          <w:szCs w:val="28"/>
          <w:lang w:val="vi-VN"/>
        </w:rPr>
        <w:t>N</w:t>
      </w:r>
      <w:r w:rsidR="006B47DE" w:rsidRPr="00603E86">
        <w:rPr>
          <w:sz w:val="28"/>
          <w:szCs w:val="28"/>
          <w:lang w:val="vi-VN"/>
        </w:rPr>
        <w:t>hân sâm có tác dụng chống choáng</w:t>
      </w:r>
      <w:r w:rsidRPr="00603E86">
        <w:rPr>
          <w:sz w:val="28"/>
          <w:szCs w:val="28"/>
          <w:lang w:val="vi-VN"/>
        </w:rPr>
        <w:t xml:space="preserve">, dịch tiêm Nhân sâm đối với chống mất máu và chống </w:t>
      </w:r>
      <w:r w:rsidR="000644AF" w:rsidRPr="00603E86">
        <w:rPr>
          <w:sz w:val="28"/>
          <w:szCs w:val="28"/>
          <w:lang w:val="vi-VN"/>
        </w:rPr>
        <w:t>trúng độc cấp tính so với choáng</w:t>
      </w:r>
      <w:r w:rsidRPr="00603E86">
        <w:rPr>
          <w:sz w:val="28"/>
          <w:szCs w:val="28"/>
          <w:lang w:val="vi-VN"/>
        </w:rPr>
        <w:t xml:space="preserve"> do các nguyên nhân khác gây ra hiệu quả rõ rệt hơn. Có thể làm cho tim đập vào tâm suất tăng gia rõ rệt, lúc suy kiệt công năng tim, tác dụng cường tim càng rõ hơn; có thể làm hưng phấn tuyến yên – hệ thống vỏ tuyến thượng thận, đề cao năng lực phản ứng stress; Đối với quá trình hưng phấn và ức chế của họat động thần kinh cao cấp đều có tác dụng tăng cường; có thể tăng cường tính linh họat của quá trình họat động thần kinh, đề cao công năng lao động của não lực; Có tác dụng chống mệt mỏi, xúc tiến tổng hợp protein, RNA, DNA, xúc tiến công năng hệ thống tạo máu, điều tiết trao đổi cholesterol; có thể tăng cường công năng miễn dịch cơ thể, có tăng cường cơ năng tuyến sinh dục, có tác dụng dạng kích tố kích thích tuyến sinh dục; Có thể giáng thấp đường huyết. Ngòai </w:t>
      </w:r>
      <w:r w:rsidRPr="00603E86">
        <w:rPr>
          <w:sz w:val="28"/>
          <w:szCs w:val="28"/>
          <w:lang w:val="vi-VN"/>
        </w:rPr>
        <w:lastRenderedPageBreak/>
        <w:t>ra còn có nhiều lọai tác dụng</w:t>
      </w:r>
      <w:r w:rsidRPr="00603E86">
        <w:rPr>
          <w:rStyle w:val="apple-converted-space"/>
          <w:rFonts w:eastAsiaTheme="majorEastAsia"/>
          <w:lang w:val="vi-VN"/>
        </w:rPr>
        <w:t> </w:t>
      </w:r>
      <w:hyperlink r:id="rId30" w:tgtFrame="_blank" w:tooltip="chống viêm" w:history="1">
        <w:r w:rsidRPr="00603E86">
          <w:rPr>
            <w:rStyle w:val="Hyperlink"/>
            <w:color w:val="auto"/>
            <w:sz w:val="28"/>
            <w:szCs w:val="28"/>
            <w:u w:val="none"/>
            <w:lang w:val="vi-VN"/>
          </w:rPr>
          <w:t>chống viêm</w:t>
        </w:r>
      </w:hyperlink>
      <w:r w:rsidRPr="00603E86">
        <w:rPr>
          <w:sz w:val="28"/>
          <w:szCs w:val="28"/>
          <w:lang w:val="vi-VN"/>
        </w:rPr>
        <w:t xml:space="preserve">, chống dị ứng, chống lợi niệu và chống u bướu v.v…Họat tính dược lý của Nhân sâm thường do trạng thái công năng cơ thể không giống nhau mà tác dụng hai hướng </w:t>
      </w:r>
      <w:r w:rsidR="00247DC9" w:rsidRPr="00603E86">
        <w:rPr>
          <w:sz w:val="28"/>
          <w:szCs w:val="28"/>
          <w:lang w:val="vi-VN"/>
        </w:rPr>
        <w:t>[</w:t>
      </w:r>
      <w:r w:rsidR="00247DC9" w:rsidRPr="00526E18">
        <w:rPr>
          <w:sz w:val="28"/>
          <w:szCs w:val="28"/>
        </w:rPr>
        <w:fldChar w:fldCharType="begin"/>
      </w:r>
      <w:r w:rsidR="00247DC9" w:rsidRPr="00603E86">
        <w:rPr>
          <w:sz w:val="28"/>
          <w:szCs w:val="28"/>
          <w:lang w:val="vi-VN"/>
        </w:rPr>
        <w:instrText xml:space="preserve"> REF _Ref496529068 \r \h </w:instrText>
      </w:r>
      <w:r w:rsidR="00247DC9" w:rsidRPr="00526E18">
        <w:rPr>
          <w:sz w:val="28"/>
          <w:szCs w:val="28"/>
        </w:rPr>
      </w:r>
      <w:r w:rsidR="00247DC9" w:rsidRPr="00526E18">
        <w:rPr>
          <w:sz w:val="28"/>
          <w:szCs w:val="28"/>
        </w:rPr>
        <w:fldChar w:fldCharType="separate"/>
      </w:r>
      <w:r w:rsidR="009A4282">
        <w:rPr>
          <w:sz w:val="28"/>
          <w:szCs w:val="28"/>
          <w:lang w:val="vi-VN"/>
        </w:rPr>
        <w:t>10</w:t>
      </w:r>
      <w:r w:rsidR="00247DC9" w:rsidRPr="00526E18">
        <w:rPr>
          <w:sz w:val="28"/>
          <w:szCs w:val="28"/>
        </w:rPr>
        <w:fldChar w:fldCharType="end"/>
      </w:r>
      <w:r w:rsidR="00247DC9" w:rsidRPr="00603E86">
        <w:rPr>
          <w:sz w:val="28"/>
          <w:szCs w:val="28"/>
          <w:lang w:val="vi-VN"/>
        </w:rPr>
        <w:t xml:space="preserve">], </w:t>
      </w:r>
      <w:r w:rsidRPr="00603E86">
        <w:rPr>
          <w:sz w:val="28"/>
          <w:szCs w:val="28"/>
          <w:lang w:val="vi-VN"/>
        </w:rPr>
        <w:t>[</w:t>
      </w:r>
      <w:r w:rsidR="006402B7" w:rsidRPr="00526E18">
        <w:rPr>
          <w:sz w:val="28"/>
          <w:szCs w:val="28"/>
        </w:rPr>
        <w:fldChar w:fldCharType="begin"/>
      </w:r>
      <w:r w:rsidR="006402B7" w:rsidRPr="00603E86">
        <w:rPr>
          <w:sz w:val="28"/>
          <w:szCs w:val="28"/>
          <w:lang w:val="vi-VN"/>
        </w:rPr>
        <w:instrText xml:space="preserve"> REF _Ref496525407 \r \h </w:instrText>
      </w:r>
      <w:r w:rsidR="006402B7" w:rsidRPr="00526E18">
        <w:rPr>
          <w:sz w:val="28"/>
          <w:szCs w:val="28"/>
        </w:rPr>
      </w:r>
      <w:r w:rsidR="006402B7" w:rsidRPr="00526E18">
        <w:rPr>
          <w:sz w:val="28"/>
          <w:szCs w:val="28"/>
        </w:rPr>
        <w:fldChar w:fldCharType="separate"/>
      </w:r>
      <w:r w:rsidR="009A4282">
        <w:rPr>
          <w:sz w:val="28"/>
          <w:szCs w:val="28"/>
          <w:lang w:val="vi-VN"/>
        </w:rPr>
        <w:t>15</w:t>
      </w:r>
      <w:r w:rsidR="006402B7" w:rsidRPr="00526E18">
        <w:rPr>
          <w:sz w:val="28"/>
          <w:szCs w:val="28"/>
        </w:rPr>
        <w:fldChar w:fldCharType="end"/>
      </w:r>
      <w:r w:rsidRPr="00603E86">
        <w:rPr>
          <w:sz w:val="28"/>
          <w:szCs w:val="28"/>
          <w:lang w:val="vi-VN"/>
        </w:rPr>
        <w:t>], [</w:t>
      </w:r>
      <w:r w:rsidR="006402B7" w:rsidRPr="00526E18">
        <w:rPr>
          <w:sz w:val="28"/>
          <w:szCs w:val="28"/>
        </w:rPr>
        <w:fldChar w:fldCharType="begin"/>
      </w:r>
      <w:r w:rsidR="006402B7" w:rsidRPr="00603E86">
        <w:rPr>
          <w:sz w:val="28"/>
          <w:szCs w:val="28"/>
          <w:lang w:val="vi-VN"/>
        </w:rPr>
        <w:instrText xml:space="preserve"> REF _Ref496528930 \r \h </w:instrText>
      </w:r>
      <w:r w:rsidR="006402B7" w:rsidRPr="00526E18">
        <w:rPr>
          <w:sz w:val="28"/>
          <w:szCs w:val="28"/>
        </w:rPr>
      </w:r>
      <w:r w:rsidR="006402B7" w:rsidRPr="00526E18">
        <w:rPr>
          <w:sz w:val="28"/>
          <w:szCs w:val="28"/>
        </w:rPr>
        <w:fldChar w:fldCharType="separate"/>
      </w:r>
      <w:r w:rsidR="009A4282">
        <w:rPr>
          <w:sz w:val="28"/>
          <w:szCs w:val="28"/>
          <w:lang w:val="vi-VN"/>
        </w:rPr>
        <w:t>26</w:t>
      </w:r>
      <w:r w:rsidR="006402B7" w:rsidRPr="00526E18">
        <w:rPr>
          <w:sz w:val="28"/>
          <w:szCs w:val="28"/>
        </w:rPr>
        <w:fldChar w:fldCharType="end"/>
      </w:r>
      <w:r w:rsidRPr="00603E86">
        <w:rPr>
          <w:sz w:val="28"/>
          <w:szCs w:val="28"/>
          <w:lang w:val="vi-VN"/>
        </w:rPr>
        <w:t>]</w:t>
      </w:r>
      <w:bookmarkStart w:id="374" w:name="_Toc496555068"/>
      <w:r w:rsidR="00F27A41" w:rsidRPr="00603E86">
        <w:rPr>
          <w:sz w:val="28"/>
          <w:szCs w:val="28"/>
          <w:lang w:val="vi-VN"/>
        </w:rPr>
        <w:t>.</w:t>
      </w:r>
    </w:p>
    <w:p w:rsidR="00516EF1" w:rsidRPr="00603E86" w:rsidRDefault="00516EF1" w:rsidP="00A31FFD">
      <w:pPr>
        <w:pStyle w:val="2"/>
        <w:rPr>
          <w:lang w:val="vi-VN"/>
        </w:rPr>
      </w:pPr>
      <w:bookmarkStart w:id="375" w:name="_Toc501367423"/>
      <w:bookmarkStart w:id="376" w:name="_Toc508782519"/>
      <w:r w:rsidRPr="00603E86">
        <w:rPr>
          <w:lang w:val="vi-VN"/>
        </w:rPr>
        <w:t xml:space="preserve">4.5. Kết </w:t>
      </w:r>
      <w:r w:rsidRPr="00A31FFD">
        <w:t>quả</w:t>
      </w:r>
      <w:r w:rsidRPr="00603E86">
        <w:rPr>
          <w:lang w:val="vi-VN"/>
        </w:rPr>
        <w:t xml:space="preserve"> điều trị chung</w:t>
      </w:r>
      <w:bookmarkEnd w:id="374"/>
      <w:bookmarkEnd w:id="375"/>
      <w:bookmarkEnd w:id="376"/>
    </w:p>
    <w:p w:rsidR="00516EF1" w:rsidRPr="00603E86" w:rsidRDefault="00516EF1" w:rsidP="00330670">
      <w:pPr>
        <w:ind w:firstLine="567"/>
        <w:rPr>
          <w:szCs w:val="28"/>
        </w:rPr>
      </w:pPr>
      <w:r w:rsidRPr="00526E18">
        <w:rPr>
          <w:szCs w:val="28"/>
        </w:rPr>
        <w:t>Qua tiêu chuẩn để phân loại tốt, trung bình, không kết quả (phần phương pháp nghiên cứu), chúng tôi có kết quả như sau: bệnh nhân đạt kết quả loại tốt chiếm tỷ lệ cao nhấ</w:t>
      </w:r>
      <w:r w:rsidR="003F66F5" w:rsidRPr="00526E18">
        <w:rPr>
          <w:szCs w:val="28"/>
        </w:rPr>
        <w:t xml:space="preserve">t </w:t>
      </w:r>
      <w:r w:rsidR="003F66F5" w:rsidRPr="00603E86">
        <w:rPr>
          <w:szCs w:val="28"/>
        </w:rPr>
        <w:t>70,0</w:t>
      </w:r>
      <w:r w:rsidR="003F66F5" w:rsidRPr="00526E18">
        <w:rPr>
          <w:szCs w:val="28"/>
        </w:rPr>
        <w:t>%</w:t>
      </w:r>
      <w:r w:rsidR="003F66F5" w:rsidRPr="00603E86">
        <w:rPr>
          <w:szCs w:val="28"/>
        </w:rPr>
        <w:t>, b</w:t>
      </w:r>
      <w:r w:rsidRPr="00526E18">
        <w:rPr>
          <w:szCs w:val="28"/>
        </w:rPr>
        <w:t>ệnh nhân có kết quả điều trị trung bình chiế</w:t>
      </w:r>
      <w:r w:rsidR="003F66F5" w:rsidRPr="00526E18">
        <w:rPr>
          <w:szCs w:val="28"/>
        </w:rPr>
        <w:t xml:space="preserve">m </w:t>
      </w:r>
      <w:r w:rsidR="003F66F5" w:rsidRPr="00603E86">
        <w:rPr>
          <w:szCs w:val="28"/>
        </w:rPr>
        <w:t>26,7</w:t>
      </w:r>
      <w:r w:rsidRPr="00526E18">
        <w:rPr>
          <w:szCs w:val="28"/>
        </w:rPr>
        <w:t>% và 3,3</w:t>
      </w:r>
      <w:r w:rsidR="003F66F5" w:rsidRPr="00603E86">
        <w:rPr>
          <w:szCs w:val="28"/>
        </w:rPr>
        <w:t>%</w:t>
      </w:r>
      <w:r w:rsidRPr="00526E18">
        <w:rPr>
          <w:szCs w:val="28"/>
        </w:rPr>
        <w:t xml:space="preserve"> bệnh nhân không có kết quả. </w:t>
      </w:r>
    </w:p>
    <w:p w:rsidR="00584EA8" w:rsidRPr="00603E86" w:rsidRDefault="00584EA8" w:rsidP="00330670">
      <w:pPr>
        <w:ind w:firstLine="567"/>
        <w:rPr>
          <w:szCs w:val="28"/>
        </w:rPr>
      </w:pPr>
      <w:r w:rsidRPr="00603E86">
        <w:rPr>
          <w:szCs w:val="28"/>
        </w:rPr>
        <w:t xml:space="preserve">So sánh với một số nghiên cứu khác:  </w:t>
      </w:r>
    </w:p>
    <w:p w:rsidR="00516EF1" w:rsidRPr="00526E18" w:rsidRDefault="00516EF1" w:rsidP="00330670">
      <w:pPr>
        <w:ind w:firstLine="567"/>
        <w:rPr>
          <w:szCs w:val="28"/>
        </w:rPr>
      </w:pPr>
      <w:r w:rsidRPr="00EF0543">
        <w:rPr>
          <w:szCs w:val="28"/>
        </w:rPr>
        <w:t>Trần Quán Anh và cộng sự</w:t>
      </w:r>
      <w:r w:rsidRPr="00526E18">
        <w:rPr>
          <w:szCs w:val="28"/>
        </w:rPr>
        <w:t xml:space="preserve"> (2013); Đánh giá kết quả điều trị mãn dục nam giới bằng Alipas, kết quả tốt: 93,24% bệnh nhân thay đổi tốt về khả năng ham muốn tình dụ</w:t>
      </w:r>
      <w:r w:rsidR="00584EA8">
        <w:rPr>
          <w:szCs w:val="28"/>
        </w:rPr>
        <w:t>c</w:t>
      </w:r>
      <w:r w:rsidR="00584EA8" w:rsidRPr="00603E86">
        <w:rPr>
          <w:szCs w:val="28"/>
        </w:rPr>
        <w:t xml:space="preserve"> tương đương kết quả nghiên cứu của chúng tôi là 96,7%. N</w:t>
      </w:r>
      <w:r w:rsidRPr="00526E18">
        <w:rPr>
          <w:szCs w:val="28"/>
        </w:rPr>
        <w:t xml:space="preserve">ồng độ testosterone có sự thay đổi từ 9,63 lên 18,27 </w:t>
      </w:r>
      <w:r w:rsidR="00584EA8" w:rsidRPr="00603E86">
        <w:rPr>
          <w:szCs w:val="28"/>
        </w:rPr>
        <w:t xml:space="preserve">cao hơn kết quả nghiên cứu của chúng tôi thay đổi từ </w:t>
      </w:r>
      <w:r w:rsidR="00584EA8" w:rsidRPr="00526E18">
        <w:rPr>
          <w:sz w:val="26"/>
          <w:szCs w:val="26"/>
        </w:rPr>
        <w:t>9,14 ± 1,12</w:t>
      </w:r>
      <w:r w:rsidR="00584EA8" w:rsidRPr="00603E86">
        <w:rPr>
          <w:sz w:val="26"/>
          <w:szCs w:val="26"/>
        </w:rPr>
        <w:t xml:space="preserve"> lên </w:t>
      </w:r>
      <w:r w:rsidR="00584EA8" w:rsidRPr="00526E18">
        <w:rPr>
          <w:sz w:val="26"/>
          <w:szCs w:val="26"/>
        </w:rPr>
        <w:t>12,77 ± 1,46</w:t>
      </w:r>
      <w:r w:rsidR="00584EA8" w:rsidRPr="00603E86">
        <w:rPr>
          <w:sz w:val="26"/>
          <w:szCs w:val="26"/>
        </w:rPr>
        <w:t xml:space="preserve"> </w:t>
      </w:r>
      <w:r w:rsidR="00584EA8">
        <w:rPr>
          <w:sz w:val="26"/>
          <w:szCs w:val="26"/>
        </w:rPr>
        <w:t>(nmol/l)</w:t>
      </w:r>
      <w:r w:rsidR="00584EA8" w:rsidRPr="00603E86">
        <w:rPr>
          <w:sz w:val="26"/>
          <w:szCs w:val="26"/>
        </w:rPr>
        <w:t xml:space="preserve"> </w:t>
      </w:r>
      <w:r w:rsidRPr="00526E18">
        <w:rPr>
          <w:szCs w:val="28"/>
        </w:rPr>
        <w:t>[</w:t>
      </w:r>
      <w:r w:rsidR="006402B7" w:rsidRPr="00526E18">
        <w:rPr>
          <w:szCs w:val="28"/>
        </w:rPr>
        <w:fldChar w:fldCharType="begin"/>
      </w:r>
      <w:r w:rsidR="006402B7" w:rsidRPr="00526E18">
        <w:rPr>
          <w:szCs w:val="28"/>
        </w:rPr>
        <w:instrText xml:space="preserve"> REF _Ref496525505 \r \h </w:instrText>
      </w:r>
      <w:r w:rsidR="006402B7" w:rsidRPr="00526E18">
        <w:rPr>
          <w:szCs w:val="28"/>
        </w:rPr>
      </w:r>
      <w:r w:rsidR="006402B7" w:rsidRPr="00526E18">
        <w:rPr>
          <w:szCs w:val="28"/>
        </w:rPr>
        <w:fldChar w:fldCharType="separate"/>
      </w:r>
      <w:r w:rsidR="009A4282">
        <w:rPr>
          <w:szCs w:val="28"/>
        </w:rPr>
        <w:t>6</w:t>
      </w:r>
      <w:r w:rsidR="006402B7" w:rsidRPr="00526E18">
        <w:rPr>
          <w:szCs w:val="28"/>
        </w:rPr>
        <w:fldChar w:fldCharType="end"/>
      </w:r>
      <w:r w:rsidRPr="00526E18">
        <w:rPr>
          <w:szCs w:val="28"/>
        </w:rPr>
        <w:t>].</w:t>
      </w:r>
    </w:p>
    <w:p w:rsidR="00516EF1" w:rsidRPr="00526E18" w:rsidRDefault="00516EF1" w:rsidP="00330670">
      <w:pPr>
        <w:ind w:firstLine="567"/>
        <w:rPr>
          <w:szCs w:val="28"/>
        </w:rPr>
      </w:pPr>
      <w:r w:rsidRPr="00EF0543">
        <w:rPr>
          <w:szCs w:val="28"/>
        </w:rPr>
        <w:t>Trần Quán Anh, Nguyễn Quang Cừ</w:t>
      </w:r>
      <w:r w:rsidRPr="00526E18">
        <w:rPr>
          <w:szCs w:val="28"/>
        </w:rPr>
        <w:t xml:space="preserve"> (1995), nghiên cứu điều trị liệt dương cho 100 bệnh nhân bằng andriol, kết quả tốt: 53%, trung bình 30%, không kết quả 18% </w:t>
      </w:r>
      <w:r w:rsidR="00584EA8" w:rsidRPr="00603E86">
        <w:rPr>
          <w:szCs w:val="28"/>
        </w:rPr>
        <w:t>. Kết quả nghiên cứu của chúng tôi cao hơn</w:t>
      </w:r>
      <w:r w:rsidR="00584EA8" w:rsidRPr="00526E18">
        <w:rPr>
          <w:szCs w:val="28"/>
        </w:rPr>
        <w:t xml:space="preserve"> loại tốt chiếm tỷ lệ cao nhất </w:t>
      </w:r>
      <w:r w:rsidR="00584EA8" w:rsidRPr="00603E86">
        <w:rPr>
          <w:szCs w:val="28"/>
        </w:rPr>
        <w:t>70,0</w:t>
      </w:r>
      <w:r w:rsidR="00584EA8" w:rsidRPr="00526E18">
        <w:rPr>
          <w:szCs w:val="28"/>
        </w:rPr>
        <w:t>%</w:t>
      </w:r>
      <w:r w:rsidR="00584EA8" w:rsidRPr="00603E86">
        <w:rPr>
          <w:szCs w:val="28"/>
        </w:rPr>
        <w:t>, b</w:t>
      </w:r>
      <w:r w:rsidR="00584EA8" w:rsidRPr="00526E18">
        <w:rPr>
          <w:szCs w:val="28"/>
        </w:rPr>
        <w:t xml:space="preserve">ệnh nhân có kết quả điều trị trung bình chiếm </w:t>
      </w:r>
      <w:r w:rsidR="00584EA8" w:rsidRPr="00603E86">
        <w:rPr>
          <w:szCs w:val="28"/>
        </w:rPr>
        <w:t>26,7</w:t>
      </w:r>
      <w:r w:rsidR="00584EA8" w:rsidRPr="00526E18">
        <w:rPr>
          <w:szCs w:val="28"/>
        </w:rPr>
        <w:t>% và 3,3</w:t>
      </w:r>
      <w:r w:rsidR="00584EA8" w:rsidRPr="00603E86">
        <w:rPr>
          <w:szCs w:val="28"/>
        </w:rPr>
        <w:t>%</w:t>
      </w:r>
      <w:r w:rsidR="00584EA8" w:rsidRPr="00526E18">
        <w:rPr>
          <w:szCs w:val="28"/>
        </w:rPr>
        <w:t xml:space="preserve"> bệnh nhân không có kết quả. </w:t>
      </w:r>
      <w:r w:rsidRPr="00526E18">
        <w:rPr>
          <w:szCs w:val="28"/>
        </w:rPr>
        <w:t>[</w:t>
      </w:r>
      <w:r w:rsidR="006402B7" w:rsidRPr="00526E18">
        <w:rPr>
          <w:szCs w:val="28"/>
        </w:rPr>
        <w:fldChar w:fldCharType="begin"/>
      </w:r>
      <w:r w:rsidR="006402B7" w:rsidRPr="00526E18">
        <w:rPr>
          <w:szCs w:val="28"/>
        </w:rPr>
        <w:instrText xml:space="preserve"> REF _Ref496529770 \r \h </w:instrText>
      </w:r>
      <w:r w:rsidR="006402B7" w:rsidRPr="00526E18">
        <w:rPr>
          <w:szCs w:val="28"/>
        </w:rPr>
      </w:r>
      <w:r w:rsidR="006402B7" w:rsidRPr="00526E18">
        <w:rPr>
          <w:szCs w:val="28"/>
        </w:rPr>
        <w:fldChar w:fldCharType="separate"/>
      </w:r>
      <w:r w:rsidR="009A4282">
        <w:rPr>
          <w:szCs w:val="28"/>
        </w:rPr>
        <w:t>2</w:t>
      </w:r>
      <w:r w:rsidR="006402B7" w:rsidRPr="00526E18">
        <w:rPr>
          <w:szCs w:val="28"/>
        </w:rPr>
        <w:fldChar w:fldCharType="end"/>
      </w:r>
      <w:r w:rsidRPr="00526E18">
        <w:rPr>
          <w:szCs w:val="28"/>
        </w:rPr>
        <w:t>].</w:t>
      </w:r>
    </w:p>
    <w:p w:rsidR="00516EF1" w:rsidRPr="00526E18" w:rsidRDefault="00516EF1" w:rsidP="00330670">
      <w:pPr>
        <w:ind w:firstLine="567"/>
        <w:rPr>
          <w:szCs w:val="28"/>
        </w:rPr>
      </w:pPr>
      <w:r w:rsidRPr="00EF0543">
        <w:rPr>
          <w:szCs w:val="28"/>
        </w:rPr>
        <w:t>Dinsmore và cộng sự</w:t>
      </w:r>
      <w:r w:rsidRPr="00526E18">
        <w:rPr>
          <w:szCs w:val="28"/>
        </w:rPr>
        <w:t xml:space="preserve"> (1998), nghiên cứu hiệu quả vasoactive intestinal polypeptid và Phentolamine mesylate trên 70 bệnh nhân trước đây đã dùng phương pháp tiêm vào vật hang thất bại; kết quả: 67% đạt được độ cương cứng để để giao hợp</w:t>
      </w:r>
      <w:r w:rsidR="0087478A" w:rsidRPr="00603E86">
        <w:rPr>
          <w:szCs w:val="28"/>
        </w:rPr>
        <w:t>. Kết quả nghiên cứu của chúng tôi cao hơn độ cương cứng để giao hợp ( độ 3, độ 4) chiếm 93,3%</w:t>
      </w:r>
      <w:r w:rsidRPr="00526E18">
        <w:rPr>
          <w:szCs w:val="28"/>
        </w:rPr>
        <w:t>[</w:t>
      </w:r>
      <w:r w:rsidR="006402B7" w:rsidRPr="00526E18">
        <w:rPr>
          <w:szCs w:val="28"/>
        </w:rPr>
        <w:fldChar w:fldCharType="begin"/>
      </w:r>
      <w:r w:rsidR="006402B7" w:rsidRPr="00526E18">
        <w:rPr>
          <w:szCs w:val="28"/>
        </w:rPr>
        <w:instrText xml:space="preserve"> REF _Ref496530615 \r \h </w:instrText>
      </w:r>
      <w:r w:rsidR="006402B7" w:rsidRPr="00526E18">
        <w:rPr>
          <w:szCs w:val="28"/>
        </w:rPr>
      </w:r>
      <w:r w:rsidR="006402B7" w:rsidRPr="00526E18">
        <w:rPr>
          <w:szCs w:val="28"/>
        </w:rPr>
        <w:fldChar w:fldCharType="separate"/>
      </w:r>
      <w:r w:rsidR="009A4282">
        <w:rPr>
          <w:szCs w:val="28"/>
        </w:rPr>
        <w:t>46</w:t>
      </w:r>
      <w:r w:rsidR="006402B7" w:rsidRPr="00526E18">
        <w:rPr>
          <w:szCs w:val="28"/>
        </w:rPr>
        <w:fldChar w:fldCharType="end"/>
      </w:r>
      <w:r w:rsidRPr="00526E18">
        <w:rPr>
          <w:szCs w:val="28"/>
        </w:rPr>
        <w:t>].</w:t>
      </w:r>
    </w:p>
    <w:p w:rsidR="00516EF1" w:rsidRPr="00526E18" w:rsidRDefault="00516EF1" w:rsidP="00330670">
      <w:pPr>
        <w:ind w:firstLine="567"/>
        <w:rPr>
          <w:szCs w:val="28"/>
        </w:rPr>
      </w:pPr>
      <w:r w:rsidRPr="00EF0543">
        <w:rPr>
          <w:szCs w:val="28"/>
        </w:rPr>
        <w:t>Buvat J</w:t>
      </w:r>
      <w:r w:rsidRPr="00A31FFD">
        <w:rPr>
          <w:spacing w:val="-4"/>
          <w:szCs w:val="28"/>
        </w:rPr>
        <w:t xml:space="preserve">., Costa P., Morlier D., Lecocq B., Stegmann B., Albreckt D (1998), nghiên cứu thử nghiệm lâm sàng đa trung tâm, mù đôi, so sánh giữa tiêm alprostadil alpha - cyclodextrin (nhóm 1) và moxisylyte chlorhydrate (nhóm 2) </w:t>
      </w:r>
      <w:r w:rsidRPr="00A31FFD">
        <w:rPr>
          <w:spacing w:val="-4"/>
          <w:szCs w:val="28"/>
        </w:rPr>
        <w:lastRenderedPageBreak/>
        <w:t>vào vật hang ở 156 nam giới liệt dương; kết quả là 85% nhóm 1 có đáp ứng cương đủ để giao hợp so với 61% ở nhóm 2</w:t>
      </w:r>
      <w:r w:rsidR="0087478A" w:rsidRPr="00A31FFD">
        <w:rPr>
          <w:spacing w:val="-4"/>
          <w:szCs w:val="28"/>
        </w:rPr>
        <w:t>. Kết quả nghiên cứu của chúng tôi cao hơn độ cương cứng để giao hợp ( độ 3, độ 4) chiếm 93,3%[</w:t>
      </w:r>
      <w:r w:rsidRPr="00A31FFD">
        <w:rPr>
          <w:spacing w:val="-4"/>
          <w:szCs w:val="28"/>
        </w:rPr>
        <w:t xml:space="preserve"> [</w:t>
      </w:r>
      <w:r w:rsidR="006402B7" w:rsidRPr="00A31FFD">
        <w:rPr>
          <w:spacing w:val="-4"/>
          <w:szCs w:val="28"/>
        </w:rPr>
        <w:fldChar w:fldCharType="begin"/>
      </w:r>
      <w:r w:rsidR="006402B7" w:rsidRPr="00A31FFD">
        <w:rPr>
          <w:spacing w:val="-4"/>
          <w:szCs w:val="28"/>
        </w:rPr>
        <w:instrText xml:space="preserve"> REF _Ref496530607 \r \h </w:instrText>
      </w:r>
      <w:r w:rsidR="00A31FFD">
        <w:rPr>
          <w:spacing w:val="-4"/>
          <w:szCs w:val="28"/>
        </w:rPr>
        <w:instrText xml:space="preserve"> \* MERGEFORMAT </w:instrText>
      </w:r>
      <w:r w:rsidR="006402B7" w:rsidRPr="00A31FFD">
        <w:rPr>
          <w:spacing w:val="-4"/>
          <w:szCs w:val="28"/>
        </w:rPr>
      </w:r>
      <w:r w:rsidR="006402B7" w:rsidRPr="00A31FFD">
        <w:rPr>
          <w:spacing w:val="-4"/>
          <w:szCs w:val="28"/>
        </w:rPr>
        <w:fldChar w:fldCharType="separate"/>
      </w:r>
      <w:r w:rsidR="009A4282">
        <w:rPr>
          <w:spacing w:val="-4"/>
          <w:szCs w:val="28"/>
        </w:rPr>
        <w:t>44</w:t>
      </w:r>
      <w:r w:rsidR="006402B7" w:rsidRPr="00A31FFD">
        <w:rPr>
          <w:spacing w:val="-4"/>
          <w:szCs w:val="28"/>
        </w:rPr>
        <w:fldChar w:fldCharType="end"/>
      </w:r>
      <w:r w:rsidRPr="00A31FFD">
        <w:rPr>
          <w:spacing w:val="-4"/>
          <w:szCs w:val="28"/>
        </w:rPr>
        <w:t>].</w:t>
      </w:r>
    </w:p>
    <w:p w:rsidR="00516EF1" w:rsidRPr="00526E18" w:rsidRDefault="00516EF1" w:rsidP="00330670">
      <w:pPr>
        <w:ind w:firstLine="567"/>
        <w:rPr>
          <w:szCs w:val="28"/>
        </w:rPr>
      </w:pPr>
      <w:r w:rsidRPr="00EF0543">
        <w:rPr>
          <w:szCs w:val="28"/>
        </w:rPr>
        <w:t>Trần Quán Anh và cộng sự</w:t>
      </w:r>
      <w:r w:rsidRPr="00526E18">
        <w:rPr>
          <w:szCs w:val="28"/>
        </w:rPr>
        <w:t xml:space="preserve"> (1999): điều trị RLCD bằng tiêm Caverject vào vật hang ở 50 bệnh nhân nam RLCD; kết quả tốt 80%, trung bình 8% và không kết quả</w:t>
      </w:r>
      <w:r w:rsidR="0087478A">
        <w:rPr>
          <w:szCs w:val="28"/>
        </w:rPr>
        <w:t xml:space="preserve"> 12%</w:t>
      </w:r>
      <w:r w:rsidR="0087478A" w:rsidRPr="00603E86">
        <w:rPr>
          <w:szCs w:val="28"/>
        </w:rPr>
        <w:t>. Kết quả loại tốt của nghiên cứu chúng tôi thấp hơn (70%) nhưng loại trung bình cao hơn ( 26,7%) và không kết quả chỉ có 3,3%</w:t>
      </w:r>
      <w:r w:rsidRPr="00526E18">
        <w:rPr>
          <w:szCs w:val="28"/>
        </w:rPr>
        <w:t>[</w:t>
      </w:r>
      <w:r w:rsidR="006402B7" w:rsidRPr="00526E18">
        <w:rPr>
          <w:szCs w:val="28"/>
        </w:rPr>
        <w:fldChar w:fldCharType="begin"/>
      </w:r>
      <w:r w:rsidR="006402B7" w:rsidRPr="00526E18">
        <w:rPr>
          <w:szCs w:val="28"/>
        </w:rPr>
        <w:instrText xml:space="preserve"> REF _Ref496530491 \r \h </w:instrText>
      </w:r>
      <w:r w:rsidR="006402B7" w:rsidRPr="00526E18">
        <w:rPr>
          <w:szCs w:val="28"/>
        </w:rPr>
      </w:r>
      <w:r w:rsidR="006402B7" w:rsidRPr="00526E18">
        <w:rPr>
          <w:szCs w:val="28"/>
        </w:rPr>
        <w:fldChar w:fldCharType="separate"/>
      </w:r>
      <w:r w:rsidR="009A4282">
        <w:rPr>
          <w:szCs w:val="28"/>
        </w:rPr>
        <w:t>3</w:t>
      </w:r>
      <w:r w:rsidR="006402B7" w:rsidRPr="00526E18">
        <w:rPr>
          <w:szCs w:val="28"/>
        </w:rPr>
        <w:fldChar w:fldCharType="end"/>
      </w:r>
      <w:r w:rsidRPr="00526E18">
        <w:rPr>
          <w:szCs w:val="28"/>
        </w:rPr>
        <w:t>].</w:t>
      </w:r>
    </w:p>
    <w:p w:rsidR="00516EF1" w:rsidRPr="00603E86" w:rsidRDefault="00516EF1" w:rsidP="0087478A">
      <w:pPr>
        <w:ind w:firstLine="567"/>
        <w:rPr>
          <w:szCs w:val="28"/>
        </w:rPr>
      </w:pPr>
      <w:r w:rsidRPr="00EF0543">
        <w:rPr>
          <w:szCs w:val="28"/>
        </w:rPr>
        <w:t>Đoàn Minh Thụy</w:t>
      </w:r>
      <w:r w:rsidRPr="00526E18">
        <w:rPr>
          <w:szCs w:val="28"/>
        </w:rPr>
        <w:t xml:space="preserve"> (2004): điều trị RLCD bằng bài thuốc “Hữu Quy Hoàn” ở 63 bệnh  nhân RLCD: Kết quả tốt 60,3%, trung bình 28,6%, không kết quả</w:t>
      </w:r>
      <w:r w:rsidR="0087478A">
        <w:rPr>
          <w:szCs w:val="28"/>
        </w:rPr>
        <w:t xml:space="preserve"> 11,1%</w:t>
      </w:r>
      <w:r w:rsidR="0087478A" w:rsidRPr="00603E86">
        <w:rPr>
          <w:szCs w:val="28"/>
        </w:rPr>
        <w:t xml:space="preserve">. Kết quả nghiên cứu của chúng tôi </w:t>
      </w:r>
      <w:r w:rsidR="005E2308" w:rsidRPr="00603E86">
        <w:rPr>
          <w:szCs w:val="28"/>
        </w:rPr>
        <w:t xml:space="preserve">cao hơn với </w:t>
      </w:r>
      <w:r w:rsidR="0087478A" w:rsidRPr="00526E18">
        <w:rPr>
          <w:szCs w:val="28"/>
        </w:rPr>
        <w:t xml:space="preserve">kết quả loại tốt chiếm tỷ lệ cao nhất </w:t>
      </w:r>
      <w:r w:rsidR="0087478A" w:rsidRPr="00603E86">
        <w:rPr>
          <w:szCs w:val="28"/>
        </w:rPr>
        <w:t>70,0</w:t>
      </w:r>
      <w:r w:rsidR="0087478A" w:rsidRPr="00526E18">
        <w:rPr>
          <w:szCs w:val="28"/>
        </w:rPr>
        <w:t>%</w:t>
      </w:r>
      <w:r w:rsidR="0087478A" w:rsidRPr="00603E86">
        <w:rPr>
          <w:szCs w:val="28"/>
        </w:rPr>
        <w:t>, b</w:t>
      </w:r>
      <w:r w:rsidR="0087478A" w:rsidRPr="00526E18">
        <w:rPr>
          <w:szCs w:val="28"/>
        </w:rPr>
        <w:t xml:space="preserve">ệnh nhân có kết quả điều trị trung bình chiếm </w:t>
      </w:r>
      <w:r w:rsidR="0087478A" w:rsidRPr="00603E86">
        <w:rPr>
          <w:szCs w:val="28"/>
        </w:rPr>
        <w:t>26,7</w:t>
      </w:r>
      <w:r w:rsidR="0087478A" w:rsidRPr="00526E18">
        <w:rPr>
          <w:szCs w:val="28"/>
        </w:rPr>
        <w:t>% và 3,3</w:t>
      </w:r>
      <w:r w:rsidR="0087478A" w:rsidRPr="00603E86">
        <w:rPr>
          <w:szCs w:val="28"/>
        </w:rPr>
        <w:t>%</w:t>
      </w:r>
      <w:r w:rsidR="0087478A" w:rsidRPr="00526E18">
        <w:rPr>
          <w:szCs w:val="28"/>
        </w:rPr>
        <w:t xml:space="preserve"> bệnh nhân không có kết quả. </w:t>
      </w:r>
      <w:r w:rsidRPr="00526E18">
        <w:rPr>
          <w:szCs w:val="28"/>
        </w:rPr>
        <w:t>[</w:t>
      </w:r>
      <w:r w:rsidR="006402B7" w:rsidRPr="00526E18">
        <w:rPr>
          <w:szCs w:val="28"/>
        </w:rPr>
        <w:fldChar w:fldCharType="begin"/>
      </w:r>
      <w:r w:rsidR="006402B7" w:rsidRPr="00526E18">
        <w:rPr>
          <w:szCs w:val="28"/>
        </w:rPr>
        <w:instrText xml:space="preserve"> REF _Ref496530497 \r \h </w:instrText>
      </w:r>
      <w:r w:rsidR="006402B7" w:rsidRPr="00526E18">
        <w:rPr>
          <w:szCs w:val="28"/>
        </w:rPr>
      </w:r>
      <w:r w:rsidR="006402B7" w:rsidRPr="00526E18">
        <w:rPr>
          <w:szCs w:val="28"/>
        </w:rPr>
        <w:fldChar w:fldCharType="separate"/>
      </w:r>
      <w:r w:rsidR="009A4282">
        <w:rPr>
          <w:szCs w:val="28"/>
        </w:rPr>
        <w:t>32</w:t>
      </w:r>
      <w:r w:rsidR="006402B7" w:rsidRPr="00526E18">
        <w:rPr>
          <w:szCs w:val="28"/>
        </w:rPr>
        <w:fldChar w:fldCharType="end"/>
      </w:r>
      <w:r w:rsidRPr="00526E18">
        <w:rPr>
          <w:szCs w:val="28"/>
        </w:rPr>
        <w:t>].</w:t>
      </w:r>
    </w:p>
    <w:p w:rsidR="00516EF1" w:rsidRPr="00526E18" w:rsidRDefault="00516EF1" w:rsidP="00330670">
      <w:pPr>
        <w:ind w:firstLine="567"/>
        <w:rPr>
          <w:szCs w:val="28"/>
        </w:rPr>
      </w:pPr>
      <w:r w:rsidRPr="00EF0543">
        <w:rPr>
          <w:szCs w:val="28"/>
        </w:rPr>
        <w:t>Lim P.H., Li M.K., Ng F.C., Chia S.J., Gooren L., Ng K.K., Munisamy M., Perianan M</w:t>
      </w:r>
      <w:r w:rsidRPr="00526E18">
        <w:rPr>
          <w:szCs w:val="28"/>
        </w:rPr>
        <w:t xml:space="preserve"> (2001), nghiên cứu các hiệu quả lâm sàng, độ an toàn của sildenafil citrate trên 1520 bệnh nhân E.D thuộc nhiều chủng tộc ở Singapore, kết quả từ 72,8 - 85,7% ở các nhóm theo chủng tộc có cải thiện về độ cương cứng thoả mãn giao hợp [</w:t>
      </w:r>
      <w:r w:rsidR="006402B7" w:rsidRPr="00526E18">
        <w:rPr>
          <w:szCs w:val="28"/>
        </w:rPr>
        <w:fldChar w:fldCharType="begin"/>
      </w:r>
      <w:r w:rsidR="006402B7" w:rsidRPr="00526E18">
        <w:rPr>
          <w:szCs w:val="28"/>
        </w:rPr>
        <w:instrText xml:space="preserve"> REF _Ref496530627 \r \h </w:instrText>
      </w:r>
      <w:r w:rsidR="006402B7" w:rsidRPr="00526E18">
        <w:rPr>
          <w:szCs w:val="28"/>
        </w:rPr>
      </w:r>
      <w:r w:rsidR="006402B7" w:rsidRPr="00526E18">
        <w:rPr>
          <w:szCs w:val="28"/>
        </w:rPr>
        <w:fldChar w:fldCharType="separate"/>
      </w:r>
      <w:r w:rsidR="009A4282">
        <w:rPr>
          <w:szCs w:val="28"/>
        </w:rPr>
        <w:t>53</w:t>
      </w:r>
      <w:r w:rsidR="006402B7" w:rsidRPr="00526E18">
        <w:rPr>
          <w:szCs w:val="28"/>
        </w:rPr>
        <w:fldChar w:fldCharType="end"/>
      </w:r>
      <w:r w:rsidRPr="00526E18">
        <w:rPr>
          <w:szCs w:val="28"/>
        </w:rPr>
        <w:t>].</w:t>
      </w:r>
    </w:p>
    <w:p w:rsidR="00516EF1" w:rsidRPr="00526E18" w:rsidRDefault="00516EF1" w:rsidP="00330670">
      <w:pPr>
        <w:ind w:firstLine="567"/>
        <w:rPr>
          <w:szCs w:val="28"/>
        </w:rPr>
      </w:pPr>
      <w:r w:rsidRPr="00EF0543">
        <w:rPr>
          <w:szCs w:val="28"/>
        </w:rPr>
        <w:t>Porst H., Rosen R., Padma H., Nathan, Goldstein, Giuliano F., Ubbrich E., Bandel T and the Vardenafil Study Group</w:t>
      </w:r>
      <w:r w:rsidRPr="00526E18">
        <w:rPr>
          <w:szCs w:val="28"/>
        </w:rPr>
        <w:t xml:space="preserve"> (2001): nghiên cứu thử nghiệm lâm sàng - mù đôi, có đối chứng với giả dược trên 601 nam RLCD (ở Đức - Mỹ - Pháp) ở mức từ nhẹ đến nặng, được chia thành nhóm: giả dược, uống 5mg, uống 10mg và uống 20mg Valdenafil trong 12 tuần điều trị; kết quả được ghi nhận: có cải thiện độ cương đủ giao hợp trên 70% cho tất cả các liều và 80% liều vadenafil 20mg so với 30% của giả dược [</w:t>
      </w:r>
      <w:r w:rsidR="006402B7" w:rsidRPr="00526E18">
        <w:rPr>
          <w:szCs w:val="28"/>
        </w:rPr>
        <w:fldChar w:fldCharType="begin"/>
      </w:r>
      <w:r w:rsidR="006402B7" w:rsidRPr="00526E18">
        <w:rPr>
          <w:szCs w:val="28"/>
        </w:rPr>
        <w:instrText xml:space="preserve"> REF _Ref496530652 \r \h </w:instrText>
      </w:r>
      <w:r w:rsidR="006402B7" w:rsidRPr="00526E18">
        <w:rPr>
          <w:szCs w:val="28"/>
        </w:rPr>
      </w:r>
      <w:r w:rsidR="006402B7" w:rsidRPr="00526E18">
        <w:rPr>
          <w:szCs w:val="28"/>
        </w:rPr>
        <w:fldChar w:fldCharType="separate"/>
      </w:r>
      <w:r w:rsidR="009A4282">
        <w:rPr>
          <w:szCs w:val="28"/>
        </w:rPr>
        <w:t>59</w:t>
      </w:r>
      <w:r w:rsidR="006402B7" w:rsidRPr="00526E18">
        <w:rPr>
          <w:szCs w:val="28"/>
        </w:rPr>
        <w:fldChar w:fldCharType="end"/>
      </w:r>
      <w:r w:rsidRPr="00526E18">
        <w:rPr>
          <w:szCs w:val="28"/>
        </w:rPr>
        <w:t>].</w:t>
      </w:r>
    </w:p>
    <w:p w:rsidR="00516EF1" w:rsidRPr="00526E18" w:rsidRDefault="00516EF1" w:rsidP="00330670">
      <w:pPr>
        <w:spacing w:line="348" w:lineRule="auto"/>
        <w:ind w:firstLine="567"/>
        <w:rPr>
          <w:szCs w:val="28"/>
        </w:rPr>
      </w:pPr>
      <w:r w:rsidRPr="00EF0543">
        <w:rPr>
          <w:szCs w:val="28"/>
        </w:rPr>
        <w:t xml:space="preserve">Porst H., Padma - Nathan H., Giuliano F., Anglin G., Varanese L., Rosen R </w:t>
      </w:r>
      <w:r w:rsidRPr="00526E18">
        <w:rPr>
          <w:szCs w:val="28"/>
        </w:rPr>
        <w:t xml:space="preserve">(2003): nghiên cứu hiệu quả lâm sàng của Tadalafil trên 348 bệnh nhận E.D ở các nước châu Âu và Mỹ 24 và 36 giờ sau khi dùng thuốc; kết quả: 36h sau </w:t>
      </w:r>
      <w:r w:rsidRPr="00526E18">
        <w:rPr>
          <w:szCs w:val="28"/>
        </w:rPr>
        <w:lastRenderedPageBreak/>
        <w:t>khi dùng thuốc còn 59,2% bệnh nhân có cương cứng đủ giao hợp thoả mãn so với 28,3% giả dược, 24h sau dùng thuốc có 52,9% bệnh nhân có cương cứng đủ giao hợp so với 29,1% của giả dược [</w:t>
      </w:r>
      <w:r w:rsidR="006402B7" w:rsidRPr="00526E18">
        <w:rPr>
          <w:szCs w:val="28"/>
        </w:rPr>
        <w:fldChar w:fldCharType="begin"/>
      </w:r>
      <w:r w:rsidR="006402B7" w:rsidRPr="00526E18">
        <w:rPr>
          <w:szCs w:val="28"/>
        </w:rPr>
        <w:instrText xml:space="preserve"> REF _Ref496530592 \r \h </w:instrText>
      </w:r>
      <w:r w:rsidR="006402B7" w:rsidRPr="00526E18">
        <w:rPr>
          <w:szCs w:val="28"/>
        </w:rPr>
      </w:r>
      <w:r w:rsidR="006402B7" w:rsidRPr="00526E18">
        <w:rPr>
          <w:szCs w:val="28"/>
        </w:rPr>
        <w:fldChar w:fldCharType="separate"/>
      </w:r>
      <w:r w:rsidR="009A4282">
        <w:rPr>
          <w:szCs w:val="28"/>
        </w:rPr>
        <w:t>60</w:t>
      </w:r>
      <w:r w:rsidR="006402B7" w:rsidRPr="00526E18">
        <w:rPr>
          <w:szCs w:val="28"/>
        </w:rPr>
        <w:fldChar w:fldCharType="end"/>
      </w:r>
      <w:r w:rsidRPr="00526E18">
        <w:rPr>
          <w:szCs w:val="28"/>
        </w:rPr>
        <w:t>].</w:t>
      </w:r>
    </w:p>
    <w:p w:rsidR="00516EF1" w:rsidRPr="00526E18" w:rsidRDefault="00516EF1" w:rsidP="00330670">
      <w:pPr>
        <w:spacing w:line="348" w:lineRule="auto"/>
        <w:ind w:firstLine="567"/>
        <w:rPr>
          <w:szCs w:val="28"/>
        </w:rPr>
      </w:pPr>
      <w:r w:rsidRPr="00EF0543">
        <w:rPr>
          <w:szCs w:val="28"/>
        </w:rPr>
        <w:t>Hoàng Đình Châu</w:t>
      </w:r>
      <w:r w:rsidRPr="00526E18">
        <w:rPr>
          <w:szCs w:val="28"/>
        </w:rPr>
        <w:t xml:space="preserve"> (1964) điều trị liệt dương cho 28 bệnh nhân bằng châm cứu kết quả tốt 80% [</w:t>
      </w:r>
      <w:r w:rsidR="006402B7" w:rsidRPr="00526E18">
        <w:rPr>
          <w:szCs w:val="28"/>
        </w:rPr>
        <w:fldChar w:fldCharType="begin"/>
      </w:r>
      <w:r w:rsidR="006402B7" w:rsidRPr="00526E18">
        <w:rPr>
          <w:szCs w:val="28"/>
        </w:rPr>
        <w:instrText xml:space="preserve"> REF _Ref496530505 \r \h </w:instrText>
      </w:r>
      <w:r w:rsidR="006402B7" w:rsidRPr="00526E18">
        <w:rPr>
          <w:szCs w:val="28"/>
        </w:rPr>
      </w:r>
      <w:r w:rsidR="006402B7" w:rsidRPr="00526E18">
        <w:rPr>
          <w:szCs w:val="28"/>
        </w:rPr>
        <w:fldChar w:fldCharType="separate"/>
      </w:r>
      <w:r w:rsidR="009A4282">
        <w:rPr>
          <w:szCs w:val="28"/>
        </w:rPr>
        <w:t>16</w:t>
      </w:r>
      <w:r w:rsidR="006402B7" w:rsidRPr="00526E18">
        <w:rPr>
          <w:szCs w:val="28"/>
        </w:rPr>
        <w:fldChar w:fldCharType="end"/>
      </w:r>
      <w:r w:rsidRPr="00526E18">
        <w:rPr>
          <w:szCs w:val="28"/>
        </w:rPr>
        <w:t>]</w:t>
      </w:r>
      <w:r w:rsidR="0087478A" w:rsidRPr="00603E86">
        <w:rPr>
          <w:szCs w:val="28"/>
        </w:rPr>
        <w:t>. Nghiên cứu của chúng tôi thấp hơn với tỷ lệ tốt chiếm 70%, điều này có thể lý giải do cỡ mẫu nghiên cứu của chúng tôi cao hơn ( n=30) và thời gian nghiên cứu ngắn hơn</w:t>
      </w:r>
      <w:r w:rsidRPr="00526E18">
        <w:rPr>
          <w:szCs w:val="28"/>
        </w:rPr>
        <w:t>.</w:t>
      </w:r>
    </w:p>
    <w:p w:rsidR="00516EF1" w:rsidRPr="00526E18" w:rsidRDefault="00516EF1" w:rsidP="00330670">
      <w:pPr>
        <w:spacing w:line="348" w:lineRule="auto"/>
        <w:ind w:firstLine="567"/>
        <w:rPr>
          <w:szCs w:val="28"/>
        </w:rPr>
      </w:pPr>
      <w:r w:rsidRPr="00EF0543">
        <w:rPr>
          <w:szCs w:val="28"/>
        </w:rPr>
        <w:t>Lê Xuân Ẩn, Nguyễn Hữu Vọng</w:t>
      </w:r>
      <w:r w:rsidRPr="00526E18">
        <w:rPr>
          <w:b/>
          <w:szCs w:val="28"/>
        </w:rPr>
        <w:t xml:space="preserve"> </w:t>
      </w:r>
      <w:r w:rsidRPr="00526E18">
        <w:rPr>
          <w:szCs w:val="28"/>
        </w:rPr>
        <w:t>(1962) dùng kỳ tử và rễ cau treo điều trị liệt dương cho 14 bệnh nhân; kết quả 7 bệnh nhân khỏi hoàn toàn, 3 bệnh nhân gần khỏi phải ra viện vì yêu cầu công tác, 2 bệnh nhân đỡ, 2 bệnh nhân không khỏi [</w:t>
      </w:r>
      <w:r w:rsidR="006402B7" w:rsidRPr="00526E18">
        <w:rPr>
          <w:szCs w:val="28"/>
        </w:rPr>
        <w:fldChar w:fldCharType="begin"/>
      </w:r>
      <w:r w:rsidR="006402B7" w:rsidRPr="00526E18">
        <w:rPr>
          <w:szCs w:val="28"/>
        </w:rPr>
        <w:instrText xml:space="preserve"> REF _Ref496530514 \r \h </w:instrText>
      </w:r>
      <w:r w:rsidR="006402B7" w:rsidRPr="00526E18">
        <w:rPr>
          <w:szCs w:val="28"/>
        </w:rPr>
      </w:r>
      <w:r w:rsidR="006402B7" w:rsidRPr="00526E18">
        <w:rPr>
          <w:szCs w:val="28"/>
        </w:rPr>
        <w:fldChar w:fldCharType="separate"/>
      </w:r>
      <w:r w:rsidR="009A4282">
        <w:rPr>
          <w:szCs w:val="28"/>
        </w:rPr>
        <w:t>1</w:t>
      </w:r>
      <w:r w:rsidR="006402B7" w:rsidRPr="00526E18">
        <w:rPr>
          <w:szCs w:val="28"/>
        </w:rPr>
        <w:fldChar w:fldCharType="end"/>
      </w:r>
      <w:r w:rsidRPr="00526E18">
        <w:rPr>
          <w:szCs w:val="28"/>
        </w:rPr>
        <w:t>].</w:t>
      </w:r>
    </w:p>
    <w:p w:rsidR="00516EF1" w:rsidRPr="00526E18" w:rsidRDefault="00516EF1" w:rsidP="00330670">
      <w:pPr>
        <w:spacing w:line="348" w:lineRule="auto"/>
        <w:ind w:firstLine="567"/>
        <w:rPr>
          <w:spacing w:val="-4"/>
          <w:szCs w:val="28"/>
        </w:rPr>
      </w:pPr>
      <w:r w:rsidRPr="00EF0543">
        <w:rPr>
          <w:spacing w:val="-4"/>
          <w:szCs w:val="28"/>
        </w:rPr>
        <w:t>Nguyễn Thế Thịnh</w:t>
      </w:r>
      <w:r w:rsidRPr="00526E18">
        <w:rPr>
          <w:b/>
          <w:spacing w:val="-4"/>
          <w:szCs w:val="28"/>
        </w:rPr>
        <w:t xml:space="preserve"> </w:t>
      </w:r>
      <w:r w:rsidRPr="00526E18">
        <w:rPr>
          <w:spacing w:val="-4"/>
          <w:szCs w:val="28"/>
        </w:rPr>
        <w:t>(2000): nghiên cứu tác dụng của viên Tribelus điều trị RLCD (thể thận hư): kết quả tốt 45%, trung bình 30%, không kết quả 25%</w:t>
      </w:r>
      <w:r w:rsidR="005E2308" w:rsidRPr="00603E86">
        <w:rPr>
          <w:spacing w:val="-4"/>
          <w:szCs w:val="28"/>
        </w:rPr>
        <w:t xml:space="preserve">. </w:t>
      </w:r>
      <w:r w:rsidR="005E2308" w:rsidRPr="00603E86">
        <w:rPr>
          <w:szCs w:val="28"/>
        </w:rPr>
        <w:t xml:space="preserve">Kết quả nghiên cứu của chúng tôi </w:t>
      </w:r>
      <w:r w:rsidR="005E2308" w:rsidRPr="00526E18">
        <w:rPr>
          <w:szCs w:val="28"/>
        </w:rPr>
        <w:t xml:space="preserve">kết quả loại tốt chiếm tỷ lệ cao nhất </w:t>
      </w:r>
      <w:r w:rsidR="005E2308" w:rsidRPr="00603E86">
        <w:rPr>
          <w:szCs w:val="28"/>
        </w:rPr>
        <w:t>70,0</w:t>
      </w:r>
      <w:r w:rsidR="005E2308" w:rsidRPr="00526E18">
        <w:rPr>
          <w:szCs w:val="28"/>
        </w:rPr>
        <w:t>%</w:t>
      </w:r>
      <w:r w:rsidR="005E2308" w:rsidRPr="00603E86">
        <w:rPr>
          <w:szCs w:val="28"/>
        </w:rPr>
        <w:t>, b</w:t>
      </w:r>
      <w:r w:rsidR="005E2308" w:rsidRPr="00526E18">
        <w:rPr>
          <w:szCs w:val="28"/>
        </w:rPr>
        <w:t xml:space="preserve">ệnh nhân có kết quả điều trị trung bình chiếm </w:t>
      </w:r>
      <w:r w:rsidR="005E2308" w:rsidRPr="00603E86">
        <w:rPr>
          <w:szCs w:val="28"/>
        </w:rPr>
        <w:t>26,7</w:t>
      </w:r>
      <w:r w:rsidR="005E2308" w:rsidRPr="00526E18">
        <w:rPr>
          <w:szCs w:val="28"/>
        </w:rPr>
        <w:t>% và 3,3</w:t>
      </w:r>
      <w:r w:rsidR="005E2308" w:rsidRPr="00603E86">
        <w:rPr>
          <w:szCs w:val="28"/>
        </w:rPr>
        <w:t>%</w:t>
      </w:r>
      <w:r w:rsidR="005E2308" w:rsidRPr="00526E18">
        <w:rPr>
          <w:szCs w:val="28"/>
        </w:rPr>
        <w:t xml:space="preserve"> bệnh nhân không có kết quả</w:t>
      </w:r>
      <w:r w:rsidRPr="00526E18">
        <w:rPr>
          <w:spacing w:val="-4"/>
          <w:szCs w:val="28"/>
        </w:rPr>
        <w:t xml:space="preserve"> [</w:t>
      </w:r>
      <w:r w:rsidR="006402B7" w:rsidRPr="00526E18">
        <w:rPr>
          <w:spacing w:val="-4"/>
          <w:szCs w:val="28"/>
        </w:rPr>
        <w:fldChar w:fldCharType="begin"/>
      </w:r>
      <w:r w:rsidR="006402B7" w:rsidRPr="00526E18">
        <w:rPr>
          <w:spacing w:val="-4"/>
          <w:szCs w:val="28"/>
        </w:rPr>
        <w:instrText xml:space="preserve"> REF _Ref496530525 \r \h </w:instrText>
      </w:r>
      <w:r w:rsidR="006402B7" w:rsidRPr="00526E18">
        <w:rPr>
          <w:spacing w:val="-4"/>
          <w:szCs w:val="28"/>
        </w:rPr>
      </w:r>
      <w:r w:rsidR="006402B7" w:rsidRPr="00526E18">
        <w:rPr>
          <w:spacing w:val="-4"/>
          <w:szCs w:val="28"/>
        </w:rPr>
        <w:fldChar w:fldCharType="separate"/>
      </w:r>
      <w:r w:rsidR="009A4282">
        <w:rPr>
          <w:spacing w:val="-4"/>
          <w:szCs w:val="28"/>
        </w:rPr>
        <w:t>31</w:t>
      </w:r>
      <w:r w:rsidR="006402B7" w:rsidRPr="00526E18">
        <w:rPr>
          <w:spacing w:val="-4"/>
          <w:szCs w:val="28"/>
        </w:rPr>
        <w:fldChar w:fldCharType="end"/>
      </w:r>
      <w:r w:rsidRPr="00526E18">
        <w:rPr>
          <w:spacing w:val="-4"/>
          <w:szCs w:val="28"/>
        </w:rPr>
        <w:t>].</w:t>
      </w:r>
    </w:p>
    <w:p w:rsidR="00516EF1" w:rsidRPr="00526E18" w:rsidRDefault="00516EF1" w:rsidP="00330670">
      <w:pPr>
        <w:spacing w:line="348" w:lineRule="auto"/>
        <w:ind w:firstLine="567"/>
        <w:rPr>
          <w:szCs w:val="28"/>
        </w:rPr>
      </w:pPr>
      <w:r w:rsidRPr="00EF0543">
        <w:rPr>
          <w:szCs w:val="28"/>
        </w:rPr>
        <w:t>Lê Sơn Hùng, Phạm Văn Trịnh, Nguyễn Văn Tường</w:t>
      </w:r>
      <w:r w:rsidRPr="00526E18">
        <w:rPr>
          <w:szCs w:val="28"/>
        </w:rPr>
        <w:t xml:space="preserve"> (2001): nghiên cứu tác dụng điều trị RLCD của bài thuốc kinh nghiệm chè tan BTD, kết quả tốt 62,5%, trung bình 31,25% và không kết quả 6,25%</w:t>
      </w:r>
      <w:r w:rsidR="005E2308" w:rsidRPr="00603E86">
        <w:rPr>
          <w:szCs w:val="28"/>
        </w:rPr>
        <w:t>. Kết quả nghiên cứu của chúng tôi cao hơn loại tốt chiếm</w:t>
      </w:r>
      <w:r w:rsidR="005E2308" w:rsidRPr="00526E18">
        <w:rPr>
          <w:szCs w:val="28"/>
        </w:rPr>
        <w:t xml:space="preserve"> </w:t>
      </w:r>
      <w:r w:rsidR="005E2308" w:rsidRPr="00603E86">
        <w:rPr>
          <w:szCs w:val="28"/>
        </w:rPr>
        <w:t>70,0</w:t>
      </w:r>
      <w:r w:rsidR="005E2308" w:rsidRPr="00526E18">
        <w:rPr>
          <w:szCs w:val="28"/>
        </w:rPr>
        <w:t>%</w:t>
      </w:r>
      <w:r w:rsidR="005E2308" w:rsidRPr="00603E86">
        <w:rPr>
          <w:szCs w:val="28"/>
        </w:rPr>
        <w:t xml:space="preserve">, </w:t>
      </w:r>
      <w:r w:rsidR="005E2308" w:rsidRPr="00526E18">
        <w:rPr>
          <w:szCs w:val="28"/>
        </w:rPr>
        <w:t xml:space="preserve">trung bình chiếm </w:t>
      </w:r>
      <w:r w:rsidR="005E2308" w:rsidRPr="00603E86">
        <w:rPr>
          <w:szCs w:val="28"/>
        </w:rPr>
        <w:t>26,7</w:t>
      </w:r>
      <w:r w:rsidR="005E2308" w:rsidRPr="00526E18">
        <w:rPr>
          <w:szCs w:val="28"/>
        </w:rPr>
        <w:t xml:space="preserve">% và </w:t>
      </w:r>
      <w:r w:rsidR="005E2308" w:rsidRPr="00603E86">
        <w:rPr>
          <w:szCs w:val="28"/>
        </w:rPr>
        <w:t xml:space="preserve">không kết quả chiếm </w:t>
      </w:r>
      <w:r w:rsidR="005E2308" w:rsidRPr="00526E18">
        <w:rPr>
          <w:szCs w:val="28"/>
        </w:rPr>
        <w:t>3,3</w:t>
      </w:r>
      <w:r w:rsidR="005E2308" w:rsidRPr="00603E86">
        <w:rPr>
          <w:szCs w:val="28"/>
        </w:rPr>
        <w:t>%</w:t>
      </w:r>
      <w:r w:rsidR="005E2308" w:rsidRPr="00526E18">
        <w:rPr>
          <w:szCs w:val="28"/>
        </w:rPr>
        <w:t xml:space="preserve"> </w:t>
      </w:r>
      <w:r w:rsidRPr="00526E18">
        <w:rPr>
          <w:szCs w:val="28"/>
        </w:rPr>
        <w:t>[</w:t>
      </w:r>
      <w:r w:rsidR="006402B7" w:rsidRPr="00526E18">
        <w:rPr>
          <w:szCs w:val="28"/>
        </w:rPr>
        <w:fldChar w:fldCharType="begin"/>
      </w:r>
      <w:r w:rsidR="006402B7" w:rsidRPr="00526E18">
        <w:rPr>
          <w:szCs w:val="28"/>
        </w:rPr>
        <w:instrText xml:space="preserve"> REF _Ref496530539 \r \h </w:instrText>
      </w:r>
      <w:r w:rsidR="006402B7" w:rsidRPr="00526E18">
        <w:rPr>
          <w:szCs w:val="28"/>
        </w:rPr>
      </w:r>
      <w:r w:rsidR="006402B7" w:rsidRPr="00526E18">
        <w:rPr>
          <w:szCs w:val="28"/>
        </w:rPr>
        <w:fldChar w:fldCharType="separate"/>
      </w:r>
      <w:r w:rsidR="009A4282">
        <w:rPr>
          <w:szCs w:val="28"/>
        </w:rPr>
        <w:t>22</w:t>
      </w:r>
      <w:r w:rsidR="006402B7" w:rsidRPr="00526E18">
        <w:rPr>
          <w:szCs w:val="28"/>
        </w:rPr>
        <w:fldChar w:fldCharType="end"/>
      </w:r>
      <w:r w:rsidRPr="00526E18">
        <w:rPr>
          <w:szCs w:val="28"/>
        </w:rPr>
        <w:t>].</w:t>
      </w:r>
    </w:p>
    <w:p w:rsidR="002B14BC" w:rsidRPr="00603E86" w:rsidRDefault="00516EF1" w:rsidP="00330670">
      <w:pPr>
        <w:spacing w:line="348" w:lineRule="auto"/>
        <w:ind w:firstLine="567"/>
        <w:rPr>
          <w:szCs w:val="28"/>
        </w:rPr>
      </w:pPr>
      <w:r w:rsidRPr="00526E18">
        <w:rPr>
          <w:szCs w:val="28"/>
        </w:rPr>
        <w:t>Như vậy kết quả của các phương pháp điều trị bằng YHCT của một số công trình đã công bố cũng tương đương với kết quả thu được trong nghiên cứ</w:t>
      </w:r>
      <w:r w:rsidR="000909F9" w:rsidRPr="00526E18">
        <w:rPr>
          <w:szCs w:val="28"/>
        </w:rPr>
        <w:t>u</w:t>
      </w:r>
      <w:r w:rsidR="000909F9" w:rsidRPr="00603E86">
        <w:rPr>
          <w:szCs w:val="28"/>
        </w:rPr>
        <w:t xml:space="preserve"> điều trị bằng viên nang Hải mã Nhân sâm.</w:t>
      </w:r>
      <w:bookmarkStart w:id="377" w:name="_Toc266599153"/>
      <w:bookmarkStart w:id="378" w:name="_Toc496555069"/>
    </w:p>
    <w:p w:rsidR="00516EF1" w:rsidRPr="00526E18" w:rsidRDefault="00516EF1" w:rsidP="00330670">
      <w:pPr>
        <w:pStyle w:val="2"/>
        <w:spacing w:line="348" w:lineRule="auto"/>
      </w:pPr>
      <w:bookmarkStart w:id="379" w:name="_Toc501367424"/>
      <w:bookmarkStart w:id="380" w:name="_Toc508782520"/>
      <w:r w:rsidRPr="00526E18">
        <w:t>4</w:t>
      </w:r>
      <w:bookmarkEnd w:id="377"/>
      <w:r w:rsidRPr="00526E18">
        <w:t>.6. Tác dụng không mong muốn</w:t>
      </w:r>
      <w:bookmarkEnd w:id="378"/>
      <w:bookmarkEnd w:id="379"/>
      <w:bookmarkEnd w:id="380"/>
    </w:p>
    <w:p w:rsidR="00516EF1" w:rsidRPr="00526E18" w:rsidRDefault="00516EF1" w:rsidP="00330670">
      <w:pPr>
        <w:pStyle w:val="3"/>
        <w:spacing w:line="348" w:lineRule="auto"/>
        <w:rPr>
          <w:color w:val="auto"/>
        </w:rPr>
      </w:pPr>
      <w:bookmarkStart w:id="381" w:name="_Toc266599154"/>
      <w:bookmarkStart w:id="382" w:name="_Toc496555070"/>
      <w:bookmarkStart w:id="383" w:name="_Toc496555169"/>
      <w:bookmarkStart w:id="384" w:name="_Toc501367425"/>
      <w:bookmarkStart w:id="385" w:name="_Toc508782521"/>
      <w:r w:rsidRPr="00526E18">
        <w:rPr>
          <w:color w:val="auto"/>
        </w:rPr>
        <w:t>4.6.1. Lâm sàng:</w:t>
      </w:r>
      <w:bookmarkEnd w:id="381"/>
      <w:bookmarkEnd w:id="382"/>
      <w:bookmarkEnd w:id="383"/>
      <w:bookmarkEnd w:id="384"/>
      <w:bookmarkEnd w:id="385"/>
    </w:p>
    <w:p w:rsidR="00516EF1" w:rsidRPr="00526E18" w:rsidRDefault="00516EF1" w:rsidP="00330670">
      <w:pPr>
        <w:spacing w:line="348" w:lineRule="auto"/>
        <w:ind w:firstLine="567"/>
        <w:rPr>
          <w:bCs/>
          <w:szCs w:val="28"/>
          <w:lang w:val="pt-BR"/>
        </w:rPr>
      </w:pPr>
      <w:bookmarkStart w:id="386" w:name="_Toc266599155"/>
      <w:r w:rsidRPr="00526E18">
        <w:rPr>
          <w:bCs/>
          <w:szCs w:val="28"/>
          <w:lang w:val="pt-BR"/>
        </w:rPr>
        <w:t>Qua kết quả nghiên cứu thấy không có bệnh nhân nào sau uống thuốc điều trị có triệu chứng đau bụng, ỉa lỏng, nôn, buồn nôn, nổi mẩn và ngứa.</w:t>
      </w:r>
    </w:p>
    <w:p w:rsidR="00516EF1" w:rsidRPr="00526E18" w:rsidRDefault="00516EF1" w:rsidP="00330670">
      <w:pPr>
        <w:pStyle w:val="3"/>
        <w:spacing w:line="348" w:lineRule="auto"/>
        <w:rPr>
          <w:color w:val="auto"/>
        </w:rPr>
      </w:pPr>
      <w:bookmarkStart w:id="387" w:name="_Toc496555071"/>
      <w:bookmarkStart w:id="388" w:name="_Toc496555170"/>
      <w:bookmarkStart w:id="389" w:name="_Toc501367426"/>
      <w:bookmarkStart w:id="390" w:name="_Toc508782522"/>
      <w:r w:rsidRPr="00526E18">
        <w:rPr>
          <w:color w:val="auto"/>
        </w:rPr>
        <w:lastRenderedPageBreak/>
        <w:t>4.6.2. Cận lâm sàng:</w:t>
      </w:r>
      <w:bookmarkEnd w:id="386"/>
      <w:bookmarkEnd w:id="387"/>
      <w:bookmarkEnd w:id="388"/>
      <w:bookmarkEnd w:id="389"/>
      <w:bookmarkEnd w:id="390"/>
    </w:p>
    <w:p w:rsidR="009D7C29" w:rsidRPr="00526E18" w:rsidRDefault="009D7C29" w:rsidP="00330670">
      <w:pPr>
        <w:pStyle w:val="3a"/>
        <w:spacing w:before="0" w:line="348" w:lineRule="auto"/>
        <w:ind w:firstLine="567"/>
        <w:outlineLvl w:val="2"/>
        <w:rPr>
          <w:b w:val="0"/>
        </w:rPr>
      </w:pPr>
      <w:bookmarkStart w:id="391" w:name="_Toc501367427"/>
      <w:r w:rsidRPr="00526E18">
        <w:rPr>
          <w:b w:val="0"/>
        </w:rPr>
        <w:t>Các chỉ số công thức máu trước và sau điều trị khác biệt không có ý nghĩa thống kê với p &gt; 0,05. Như vậy Hải mã nhân sâm không gây ảnh hưởng đến các chỉ số xét nghiệm công thức máu.</w:t>
      </w:r>
      <w:bookmarkEnd w:id="391"/>
    </w:p>
    <w:p w:rsidR="00516EF1" w:rsidRPr="00526E18" w:rsidRDefault="00516EF1" w:rsidP="00330670">
      <w:pPr>
        <w:spacing w:line="348" w:lineRule="auto"/>
        <w:ind w:firstLine="567"/>
        <w:rPr>
          <w:szCs w:val="28"/>
        </w:rPr>
      </w:pPr>
      <w:r w:rsidRPr="00526E18">
        <w:rPr>
          <w:szCs w:val="28"/>
        </w:rPr>
        <w:t>Nồng độ</w:t>
      </w:r>
      <w:r w:rsidR="0053425E" w:rsidRPr="00526E18">
        <w:rPr>
          <w:szCs w:val="28"/>
        </w:rPr>
        <w:t xml:space="preserve"> SGOT, SGPT</w:t>
      </w:r>
      <w:r w:rsidR="0053425E" w:rsidRPr="00526E18">
        <w:rPr>
          <w:szCs w:val="28"/>
          <w:lang w:val="en-US"/>
        </w:rPr>
        <w:t xml:space="preserve"> huyết thanh </w:t>
      </w:r>
      <w:r w:rsidRPr="00526E18">
        <w:rPr>
          <w:szCs w:val="28"/>
        </w:rPr>
        <w:t xml:space="preserve">sau điều trị tăng hơn trước điều trị nhưng không có ý nghĩa thống kê (p &gt; </w:t>
      </w:r>
      <w:r w:rsidR="00F27A41" w:rsidRPr="00526E18">
        <w:rPr>
          <w:szCs w:val="28"/>
        </w:rPr>
        <w:t>0,05)</w:t>
      </w:r>
      <w:r w:rsidR="00F27A41" w:rsidRPr="00526E18">
        <w:rPr>
          <w:szCs w:val="28"/>
          <w:lang w:val="en-US"/>
        </w:rPr>
        <w:t>.</w:t>
      </w:r>
      <w:r w:rsidR="0053425E" w:rsidRPr="00526E18">
        <w:rPr>
          <w:szCs w:val="28"/>
          <w:lang w:val="en-US"/>
        </w:rPr>
        <w:t xml:space="preserve"> </w:t>
      </w:r>
      <w:r w:rsidRPr="00526E18">
        <w:rPr>
          <w:szCs w:val="28"/>
        </w:rPr>
        <w:t>Các chỉ số SGOT và SGPT là những chỉ số nhạy cảm (đặc biệt là SGPT) tăng khi có sự tăng huỷ hoại tế bào gan. Một số tác giả dùng để đánh giá độ an toàn của các dược liệu trị liệu.</w:t>
      </w:r>
      <w:r w:rsidR="0053425E" w:rsidRPr="00603E86">
        <w:rPr>
          <w:szCs w:val="28"/>
        </w:rPr>
        <w:t xml:space="preserve"> </w:t>
      </w:r>
      <w:r w:rsidRPr="00526E18">
        <w:rPr>
          <w:szCs w:val="28"/>
        </w:rPr>
        <w:t>Sau khi dùng thuốc, trong nghiên cứu của chúng tôi, nồng độ SGOT và SGPT có thay đổi nhưng chỉ trong giới hạn sinh lý bình thường. Điều đó chứng tỏ thuốc không gây độc với gan, không làm ảnh hưởng tới chức năng gan.</w:t>
      </w:r>
    </w:p>
    <w:p w:rsidR="00516EF1" w:rsidRPr="00526E18" w:rsidRDefault="0053425E" w:rsidP="00330670">
      <w:pPr>
        <w:ind w:firstLine="567"/>
        <w:rPr>
          <w:szCs w:val="28"/>
        </w:rPr>
      </w:pPr>
      <w:r w:rsidRPr="00526E18">
        <w:rPr>
          <w:szCs w:val="28"/>
        </w:rPr>
        <w:t>Nồng độ ure và creatinin huyết thanh sau điều trị tăng hơn trước điều trị nhưng sự khác biệt không có ý nghĩa thống kê (p &gt; 0,05) chứng tỏ nồng độ urê, creatinin trước và sau điều trị thống nhất.</w:t>
      </w:r>
      <w:r w:rsidRPr="00603E86">
        <w:rPr>
          <w:szCs w:val="28"/>
        </w:rPr>
        <w:t xml:space="preserve"> </w:t>
      </w:r>
      <w:r w:rsidR="00516EF1" w:rsidRPr="00526E18">
        <w:rPr>
          <w:szCs w:val="28"/>
        </w:rPr>
        <w:t>Creatinin là sản phẩm đào thải của thoái hoá creatinin phosphat ở cơ, lượng tạo thành phụ thuộc khối lượng cơ, được lọc qua cầu thận và thải qua nước tiểu.</w:t>
      </w:r>
      <w:r w:rsidRPr="00603E86">
        <w:rPr>
          <w:szCs w:val="28"/>
        </w:rPr>
        <w:t xml:space="preserve"> </w:t>
      </w:r>
      <w:r w:rsidR="00516EF1" w:rsidRPr="00526E18">
        <w:rPr>
          <w:szCs w:val="28"/>
        </w:rPr>
        <w:t xml:space="preserve">Creatinin </w:t>
      </w:r>
      <w:r w:rsidRPr="00603E86">
        <w:rPr>
          <w:szCs w:val="28"/>
        </w:rPr>
        <w:t xml:space="preserve">huyết thanh </w:t>
      </w:r>
      <w:r w:rsidR="00516EF1" w:rsidRPr="00526E18">
        <w:rPr>
          <w:szCs w:val="28"/>
        </w:rPr>
        <w:t>là chỉ số nhạy và đặc hiệu, sự tăng của nó muộn nhưng không bị ảnh hưởng bởi chế độ ăn.</w:t>
      </w:r>
      <w:r w:rsidRPr="00603E86">
        <w:rPr>
          <w:szCs w:val="28"/>
        </w:rPr>
        <w:t xml:space="preserve"> </w:t>
      </w:r>
      <w:r w:rsidR="00516EF1" w:rsidRPr="00526E18">
        <w:rPr>
          <w:szCs w:val="28"/>
        </w:rPr>
        <w:t>Ure và Creatinin huyết thanh có tác dụng đánh giá chức năng thận (khả năng cô đặc và pha loãng nước tiểu) qua độ thanh thải của cầu thận.</w:t>
      </w:r>
      <w:r w:rsidRPr="00603E86">
        <w:rPr>
          <w:szCs w:val="28"/>
        </w:rPr>
        <w:t xml:space="preserve"> </w:t>
      </w:r>
      <w:r w:rsidR="00516EF1" w:rsidRPr="00526E18">
        <w:rPr>
          <w:szCs w:val="28"/>
        </w:rPr>
        <w:t>Như vậy, dùng viên nang Hải mã Nhân sâm</w:t>
      </w:r>
      <w:r w:rsidR="00516EF1" w:rsidRPr="00526E18">
        <w:rPr>
          <w:iCs/>
          <w:szCs w:val="28"/>
          <w:lang w:val="pt-BR"/>
        </w:rPr>
        <w:t xml:space="preserve"> </w:t>
      </w:r>
      <w:r w:rsidR="00516EF1" w:rsidRPr="00526E18">
        <w:rPr>
          <w:szCs w:val="28"/>
        </w:rPr>
        <w:t>không làm thay đổi chức năng lọc của cầu thận, không gây độc với thận.</w:t>
      </w:r>
    </w:p>
    <w:p w:rsidR="00516EF1" w:rsidRPr="00603E86" w:rsidRDefault="00516EF1" w:rsidP="006B3CDE">
      <w:pPr>
        <w:spacing w:after="160" w:line="259" w:lineRule="auto"/>
        <w:jc w:val="center"/>
        <w:rPr>
          <w:b/>
        </w:rPr>
      </w:pPr>
    </w:p>
    <w:p w:rsidR="009D7C29" w:rsidRPr="00603E86" w:rsidRDefault="009D7C29" w:rsidP="006B3CDE">
      <w:pPr>
        <w:spacing w:after="160" w:line="259" w:lineRule="auto"/>
        <w:jc w:val="center"/>
        <w:rPr>
          <w:b/>
        </w:rPr>
      </w:pPr>
    </w:p>
    <w:p w:rsidR="00AB6A88" w:rsidRDefault="00AB6A88">
      <w:pPr>
        <w:spacing w:after="160" w:line="259" w:lineRule="auto"/>
        <w:jc w:val="left"/>
        <w:rPr>
          <w:b/>
          <w:bCs/>
          <w:sz w:val="32"/>
          <w:szCs w:val="28"/>
        </w:rPr>
      </w:pPr>
      <w:bookmarkStart w:id="392" w:name="_Toc501367428"/>
      <w:r>
        <w:br w:type="page"/>
      </w:r>
    </w:p>
    <w:p w:rsidR="00C65DF2" w:rsidRPr="00526E18" w:rsidRDefault="00C65DF2" w:rsidP="00330670">
      <w:pPr>
        <w:pStyle w:val="1"/>
      </w:pPr>
      <w:bookmarkStart w:id="393" w:name="_Toc508782523"/>
      <w:r w:rsidRPr="00526E18">
        <w:lastRenderedPageBreak/>
        <w:t>KẾT LUẬN</w:t>
      </w:r>
      <w:bookmarkEnd w:id="392"/>
      <w:bookmarkEnd w:id="393"/>
    </w:p>
    <w:p w:rsidR="00C65DF2" w:rsidRPr="00526E18" w:rsidRDefault="00C65DF2" w:rsidP="00C65DF2">
      <w:pPr>
        <w:autoSpaceDE w:val="0"/>
        <w:autoSpaceDN w:val="0"/>
        <w:adjustRightInd w:val="0"/>
        <w:jc w:val="center"/>
        <w:outlineLvl w:val="0"/>
        <w:rPr>
          <w:b/>
          <w:bCs/>
          <w:szCs w:val="28"/>
        </w:rPr>
      </w:pPr>
    </w:p>
    <w:p w:rsidR="00C65DF2" w:rsidRPr="00603E86" w:rsidRDefault="00C65DF2" w:rsidP="00330670">
      <w:pPr>
        <w:pStyle w:val="1a"/>
        <w:tabs>
          <w:tab w:val="clear" w:pos="2895"/>
          <w:tab w:val="left" w:pos="0"/>
        </w:tabs>
        <w:spacing w:before="0"/>
        <w:ind w:firstLine="567"/>
        <w:jc w:val="both"/>
        <w:rPr>
          <w:b w:val="0"/>
          <w:sz w:val="28"/>
          <w:lang w:val="vi-VN"/>
        </w:rPr>
      </w:pPr>
      <w:bookmarkStart w:id="394" w:name="_Toc208837929"/>
      <w:bookmarkStart w:id="395" w:name="_Toc266599157"/>
      <w:bookmarkStart w:id="396" w:name="_Toc496555074"/>
      <w:bookmarkStart w:id="397" w:name="_Toc496555173"/>
      <w:bookmarkStart w:id="398" w:name="_Toc501367429"/>
      <w:r w:rsidRPr="00603E86">
        <w:rPr>
          <w:b w:val="0"/>
          <w:sz w:val="28"/>
          <w:lang w:val="vi-VN"/>
        </w:rPr>
        <w:t>Từ những kết quả sử dụng viên Hải mã Nhân sâm nghiên cứu trên thực nghiệm và trên bệnh nhân mãn dục sau 30 ngày như đã trình bày trên đây, chúng tôi rút ra một số kết luận sau:</w:t>
      </w:r>
      <w:bookmarkEnd w:id="394"/>
      <w:bookmarkEnd w:id="395"/>
      <w:bookmarkEnd w:id="396"/>
      <w:bookmarkEnd w:id="397"/>
      <w:bookmarkEnd w:id="398"/>
    </w:p>
    <w:p w:rsidR="00C65DF2" w:rsidRPr="00603E86" w:rsidRDefault="00C65DF2" w:rsidP="00C65DF2">
      <w:pPr>
        <w:pStyle w:val="1a"/>
        <w:tabs>
          <w:tab w:val="clear" w:pos="2895"/>
        </w:tabs>
        <w:spacing w:before="0"/>
        <w:jc w:val="both"/>
        <w:rPr>
          <w:sz w:val="28"/>
          <w:lang w:val="vi-VN"/>
        </w:rPr>
      </w:pPr>
      <w:bookmarkStart w:id="399" w:name="_Toc501367430"/>
      <w:bookmarkStart w:id="400" w:name="_Toc496555075"/>
      <w:bookmarkStart w:id="401" w:name="_Toc496555174"/>
      <w:r w:rsidRPr="00603E86">
        <w:rPr>
          <w:sz w:val="28"/>
          <w:lang w:val="vi-VN"/>
        </w:rPr>
        <w:t>1. Về độc tính cấp của viên nang Hải mã Nhân sâm trên thực nghiệm:</w:t>
      </w:r>
      <w:bookmarkEnd w:id="399"/>
    </w:p>
    <w:p w:rsidR="00C65DF2" w:rsidRPr="00603E86" w:rsidRDefault="00C65DF2" w:rsidP="00330670">
      <w:pPr>
        <w:pStyle w:val="1a"/>
        <w:tabs>
          <w:tab w:val="clear" w:pos="2895"/>
        </w:tabs>
        <w:spacing w:before="0"/>
        <w:ind w:firstLine="567"/>
        <w:jc w:val="both"/>
        <w:rPr>
          <w:b w:val="0"/>
          <w:sz w:val="28"/>
          <w:lang w:val="vi-VN"/>
        </w:rPr>
      </w:pPr>
      <w:bookmarkStart w:id="402" w:name="_Toc501367431"/>
      <w:r w:rsidRPr="00603E86">
        <w:rPr>
          <w:b w:val="0"/>
          <w:sz w:val="28"/>
          <w:lang w:val="vi-VN"/>
        </w:rPr>
        <w:t>Viên nang Hải mã Nhân sâm không có biểu hiện độc tính cấp ở liều 25g/kg.</w:t>
      </w:r>
      <w:bookmarkStart w:id="403" w:name="_Toc501367432"/>
      <w:bookmarkEnd w:id="402"/>
      <w:r w:rsidR="00156F10" w:rsidRPr="00603E86">
        <w:rPr>
          <w:b w:val="0"/>
          <w:sz w:val="28"/>
          <w:lang w:val="vi-VN"/>
        </w:rPr>
        <w:t xml:space="preserve"> </w:t>
      </w:r>
      <w:r w:rsidRPr="00603E86">
        <w:rPr>
          <w:b w:val="0"/>
          <w:sz w:val="28"/>
          <w:lang w:val="vi-VN"/>
        </w:rPr>
        <w:t>Không xác định được LD</w:t>
      </w:r>
      <w:r w:rsidRPr="00603E86">
        <w:rPr>
          <w:b w:val="0"/>
          <w:sz w:val="28"/>
          <w:vertAlign w:val="subscript"/>
          <w:lang w:val="vi-VN"/>
        </w:rPr>
        <w:t>50</w:t>
      </w:r>
      <w:r w:rsidRPr="00603E86">
        <w:rPr>
          <w:b w:val="0"/>
          <w:sz w:val="28"/>
          <w:lang w:val="vi-VN"/>
        </w:rPr>
        <w:t xml:space="preserve"> trên chuột nhắt trắng của thuốc thử Hải mã Nhân sâm</w:t>
      </w:r>
      <w:r w:rsidRPr="00526E18">
        <w:rPr>
          <w:b w:val="0"/>
          <w:iCs/>
          <w:sz w:val="28"/>
          <w:lang w:val="pt-BR"/>
        </w:rPr>
        <w:t xml:space="preserve"> </w:t>
      </w:r>
      <w:r w:rsidRPr="00603E86">
        <w:rPr>
          <w:b w:val="0"/>
          <w:sz w:val="28"/>
          <w:lang w:val="vi-VN"/>
        </w:rPr>
        <w:t>trên đường uống.</w:t>
      </w:r>
      <w:bookmarkEnd w:id="403"/>
      <w:r w:rsidRPr="00603E86">
        <w:rPr>
          <w:b w:val="0"/>
          <w:sz w:val="28"/>
          <w:lang w:val="vi-VN"/>
        </w:rPr>
        <w:t xml:space="preserve"> </w:t>
      </w:r>
      <w:bookmarkStart w:id="404" w:name="_Toc501367433"/>
      <w:r w:rsidRPr="00526E18">
        <w:rPr>
          <w:b w:val="0"/>
          <w:iCs/>
          <w:sz w:val="28"/>
          <w:lang w:val="pt-BR"/>
        </w:rPr>
        <w:t xml:space="preserve">Vậy theo Tổ chức Y tế thế giới, thuốc thử </w:t>
      </w:r>
      <w:r w:rsidRPr="00603E86">
        <w:rPr>
          <w:b w:val="0"/>
          <w:sz w:val="28"/>
          <w:lang w:val="vi-VN"/>
        </w:rPr>
        <w:t>Hải mã Nhân sâm</w:t>
      </w:r>
      <w:r w:rsidRPr="00526E18">
        <w:rPr>
          <w:b w:val="0"/>
          <w:iCs/>
          <w:sz w:val="28"/>
          <w:lang w:val="pt-BR"/>
        </w:rPr>
        <w:t xml:space="preserve"> là thuốc có nguồn gốc dược liệu có tính an toàn.</w:t>
      </w:r>
      <w:bookmarkEnd w:id="404"/>
    </w:p>
    <w:p w:rsidR="00C65DF2" w:rsidRPr="00526E18" w:rsidRDefault="00C65DF2" w:rsidP="00C65DF2">
      <w:pPr>
        <w:rPr>
          <w:szCs w:val="28"/>
        </w:rPr>
      </w:pPr>
      <w:r w:rsidRPr="00526E18">
        <w:rPr>
          <w:b/>
          <w:szCs w:val="28"/>
        </w:rPr>
        <w:t xml:space="preserve">2. </w:t>
      </w:r>
      <w:r w:rsidRPr="00526E18">
        <w:rPr>
          <w:b/>
          <w:spacing w:val="-14"/>
          <w:szCs w:val="28"/>
        </w:rPr>
        <w:t>Về tác dụng của viên nang Hải Mã Nhân Sâm trên bệnh nhân mãn dục nam</w:t>
      </w:r>
      <w:r w:rsidRPr="00526E18">
        <w:rPr>
          <w:spacing w:val="-14"/>
          <w:szCs w:val="28"/>
        </w:rPr>
        <w:t>:</w:t>
      </w:r>
    </w:p>
    <w:bookmarkEnd w:id="400"/>
    <w:bookmarkEnd w:id="401"/>
    <w:p w:rsidR="00C65DF2" w:rsidRPr="00526E18" w:rsidRDefault="00C65DF2" w:rsidP="00330670">
      <w:pPr>
        <w:ind w:firstLine="567"/>
        <w:rPr>
          <w:szCs w:val="28"/>
        </w:rPr>
      </w:pPr>
      <w:r w:rsidRPr="00526E18">
        <w:rPr>
          <w:szCs w:val="28"/>
        </w:rPr>
        <w:t xml:space="preserve">Sự ham muốn tình dục sau điều trị </w:t>
      </w:r>
      <w:r w:rsidR="00467309" w:rsidRPr="00603E86">
        <w:rPr>
          <w:szCs w:val="28"/>
        </w:rPr>
        <w:t xml:space="preserve">bằng Hải mã Nhâm sâm </w:t>
      </w:r>
      <w:r w:rsidRPr="00526E18">
        <w:rPr>
          <w:szCs w:val="28"/>
        </w:rPr>
        <w:t xml:space="preserve">tăng </w:t>
      </w:r>
      <w:r w:rsidR="00C610F6" w:rsidRPr="00603E86">
        <w:rPr>
          <w:szCs w:val="28"/>
        </w:rPr>
        <w:t xml:space="preserve">rõ rệt so với </w:t>
      </w:r>
      <w:r w:rsidRPr="00526E18">
        <w:rPr>
          <w:szCs w:val="28"/>
        </w:rPr>
        <w:t>trước điều trị</w:t>
      </w:r>
      <w:r w:rsidR="00CA05CD" w:rsidRPr="00603E86">
        <w:rPr>
          <w:szCs w:val="28"/>
        </w:rPr>
        <w:t xml:space="preserve">, từ </w:t>
      </w:r>
      <w:r w:rsidR="00CA05CD" w:rsidRPr="00526E18">
        <w:rPr>
          <w:sz w:val="26"/>
          <w:szCs w:val="26"/>
        </w:rPr>
        <w:t>2,82 ± 0,74</w:t>
      </w:r>
      <w:r w:rsidR="00CA05CD" w:rsidRPr="00526E18">
        <w:rPr>
          <w:szCs w:val="28"/>
        </w:rPr>
        <w:t xml:space="preserve"> </w:t>
      </w:r>
      <w:r w:rsidR="00CA05CD" w:rsidRPr="00603E86">
        <w:rPr>
          <w:szCs w:val="28"/>
        </w:rPr>
        <w:t xml:space="preserve">điểm lên </w:t>
      </w:r>
      <w:r w:rsidR="00CA05CD" w:rsidRPr="00526E18">
        <w:rPr>
          <w:sz w:val="26"/>
          <w:szCs w:val="26"/>
        </w:rPr>
        <w:t>7,23 ± 0,88</w:t>
      </w:r>
      <w:r w:rsidR="00CA05CD" w:rsidRPr="00603E86">
        <w:rPr>
          <w:sz w:val="26"/>
          <w:szCs w:val="26"/>
        </w:rPr>
        <w:t xml:space="preserve"> điểm</w:t>
      </w:r>
      <w:r w:rsidR="00CA05CD" w:rsidRPr="00603E86">
        <w:rPr>
          <w:szCs w:val="28"/>
        </w:rPr>
        <w:t xml:space="preserve"> </w:t>
      </w:r>
      <w:r w:rsidR="00CA05CD" w:rsidRPr="00526E18">
        <w:rPr>
          <w:szCs w:val="28"/>
        </w:rPr>
        <w:t>(p &lt; 0,0</w:t>
      </w:r>
      <w:r w:rsidR="00CA05CD" w:rsidRPr="00603E86">
        <w:rPr>
          <w:szCs w:val="28"/>
        </w:rPr>
        <w:t>1</w:t>
      </w:r>
      <w:r w:rsidRPr="00526E18">
        <w:rPr>
          <w:szCs w:val="28"/>
        </w:rPr>
        <w:t>).</w:t>
      </w:r>
    </w:p>
    <w:p w:rsidR="00C65DF2" w:rsidRPr="00603E86" w:rsidRDefault="00C65DF2" w:rsidP="00330670">
      <w:pPr>
        <w:ind w:firstLine="567"/>
        <w:rPr>
          <w:szCs w:val="28"/>
        </w:rPr>
      </w:pPr>
      <w:r w:rsidRPr="00526E18">
        <w:rPr>
          <w:szCs w:val="28"/>
        </w:rPr>
        <w:t>Sự thoả</w:t>
      </w:r>
      <w:r w:rsidR="00CA05CD" w:rsidRPr="00526E18">
        <w:rPr>
          <w:szCs w:val="28"/>
        </w:rPr>
        <w:t xml:space="preserve"> mãn </w:t>
      </w:r>
      <w:r w:rsidR="00CA05CD" w:rsidRPr="00603E86">
        <w:rPr>
          <w:szCs w:val="28"/>
        </w:rPr>
        <w:t>giao hợp</w:t>
      </w:r>
      <w:r w:rsidRPr="00526E18">
        <w:rPr>
          <w:szCs w:val="28"/>
        </w:rPr>
        <w:t xml:space="preserve"> sau điều trị </w:t>
      </w:r>
      <w:r w:rsidR="00467309" w:rsidRPr="00603E86">
        <w:rPr>
          <w:szCs w:val="28"/>
        </w:rPr>
        <w:t xml:space="preserve">bằng Hải mã Nhâm sâm </w:t>
      </w:r>
      <w:r w:rsidRPr="00526E18">
        <w:rPr>
          <w:szCs w:val="28"/>
        </w:rPr>
        <w:t>tăng rõ rệt so với trước điều trị</w:t>
      </w:r>
      <w:r w:rsidR="00CA05CD" w:rsidRPr="00603E86">
        <w:rPr>
          <w:szCs w:val="28"/>
        </w:rPr>
        <w:t xml:space="preserve">, từ </w:t>
      </w:r>
      <w:r w:rsidR="00CA05CD" w:rsidRPr="00526E18">
        <w:rPr>
          <w:sz w:val="26"/>
          <w:szCs w:val="26"/>
        </w:rPr>
        <w:t>4,32 ± 1,29</w:t>
      </w:r>
      <w:r w:rsidR="00CA05CD" w:rsidRPr="00603E86">
        <w:rPr>
          <w:sz w:val="26"/>
          <w:szCs w:val="26"/>
        </w:rPr>
        <w:t xml:space="preserve"> điểm lên </w:t>
      </w:r>
      <w:r w:rsidR="00CA05CD" w:rsidRPr="00526E18">
        <w:rPr>
          <w:sz w:val="26"/>
          <w:szCs w:val="26"/>
        </w:rPr>
        <w:t>10,43 ± 1,35</w:t>
      </w:r>
      <w:r w:rsidR="00CA05CD" w:rsidRPr="00603E86">
        <w:rPr>
          <w:sz w:val="26"/>
          <w:szCs w:val="26"/>
        </w:rPr>
        <w:t xml:space="preserve"> điểm</w:t>
      </w:r>
      <w:r w:rsidR="00CA05CD" w:rsidRPr="00526E18">
        <w:rPr>
          <w:szCs w:val="28"/>
        </w:rPr>
        <w:t xml:space="preserve"> (p &lt; 0,0</w:t>
      </w:r>
      <w:r w:rsidR="00CA05CD" w:rsidRPr="00603E86">
        <w:rPr>
          <w:szCs w:val="28"/>
        </w:rPr>
        <w:t>1</w:t>
      </w:r>
      <w:r w:rsidRPr="00526E18">
        <w:rPr>
          <w:szCs w:val="28"/>
        </w:rPr>
        <w:t>).</w:t>
      </w:r>
    </w:p>
    <w:p w:rsidR="00271DCF" w:rsidRPr="00603E86" w:rsidRDefault="00CA05CD" w:rsidP="00330670">
      <w:pPr>
        <w:ind w:firstLine="567"/>
        <w:rPr>
          <w:szCs w:val="28"/>
        </w:rPr>
      </w:pPr>
      <w:r w:rsidRPr="00603E86">
        <w:rPr>
          <w:szCs w:val="28"/>
        </w:rPr>
        <w:t xml:space="preserve">Sự thảo mãn toàn diện </w:t>
      </w:r>
      <w:r w:rsidRPr="00526E18">
        <w:rPr>
          <w:szCs w:val="28"/>
        </w:rPr>
        <w:t xml:space="preserve">sau điều trị </w:t>
      </w:r>
      <w:r w:rsidRPr="00603E86">
        <w:rPr>
          <w:szCs w:val="28"/>
        </w:rPr>
        <w:t xml:space="preserve">bằng Hải mã Nhâm sâm </w:t>
      </w:r>
      <w:r w:rsidRPr="00526E18">
        <w:rPr>
          <w:szCs w:val="28"/>
        </w:rPr>
        <w:t>tăng rõ rệt so với trước điều trị</w:t>
      </w:r>
      <w:r w:rsidRPr="00603E86">
        <w:rPr>
          <w:szCs w:val="28"/>
        </w:rPr>
        <w:t xml:space="preserve">, từ </w:t>
      </w:r>
      <w:r w:rsidRPr="00526E18">
        <w:rPr>
          <w:sz w:val="26"/>
          <w:szCs w:val="26"/>
        </w:rPr>
        <w:t>3,48 ± 0,35</w:t>
      </w:r>
      <w:r w:rsidRPr="00603E86">
        <w:rPr>
          <w:sz w:val="26"/>
          <w:szCs w:val="26"/>
        </w:rPr>
        <w:t xml:space="preserve"> điểm lên </w:t>
      </w:r>
      <w:r w:rsidR="00271DCF" w:rsidRPr="00526E18">
        <w:rPr>
          <w:sz w:val="26"/>
          <w:szCs w:val="26"/>
        </w:rPr>
        <w:t>6,51 ± 0,46</w:t>
      </w:r>
      <w:r w:rsidR="00271DCF" w:rsidRPr="00603E86">
        <w:rPr>
          <w:sz w:val="26"/>
          <w:szCs w:val="26"/>
        </w:rPr>
        <w:t xml:space="preserve"> điểm</w:t>
      </w:r>
      <w:r w:rsidR="00271DCF" w:rsidRPr="00526E18">
        <w:rPr>
          <w:szCs w:val="28"/>
        </w:rPr>
        <w:t xml:space="preserve"> </w:t>
      </w:r>
      <w:r w:rsidRPr="00526E18">
        <w:rPr>
          <w:szCs w:val="28"/>
        </w:rPr>
        <w:t>(p &lt; 0,0</w:t>
      </w:r>
      <w:r w:rsidR="00271DCF" w:rsidRPr="00603E86">
        <w:rPr>
          <w:szCs w:val="28"/>
        </w:rPr>
        <w:t>5</w:t>
      </w:r>
      <w:r w:rsidRPr="00526E18">
        <w:rPr>
          <w:szCs w:val="28"/>
        </w:rPr>
        <w:t>).</w:t>
      </w:r>
    </w:p>
    <w:p w:rsidR="001A27F6" w:rsidRPr="00603E86" w:rsidRDefault="00E84530" w:rsidP="00E84530">
      <w:pPr>
        <w:ind w:firstLine="540"/>
      </w:pPr>
      <w:bookmarkStart w:id="405" w:name="_Toc501367434"/>
      <w:r w:rsidRPr="00603E86">
        <w:t>Số</w:t>
      </w:r>
      <w:r w:rsidR="001A27F6" w:rsidRPr="00526E18">
        <w:t xml:space="preserve"> bệnh nhân rối loạn cương dương mức độ nhẹ </w:t>
      </w:r>
      <w:r w:rsidRPr="00603E86">
        <w:t xml:space="preserve">tăng từ </w:t>
      </w:r>
      <w:r w:rsidR="001A27F6" w:rsidRPr="00603E86">
        <w:t>10,0</w:t>
      </w:r>
      <w:r w:rsidR="001A27F6" w:rsidRPr="00526E18">
        <w:t>%</w:t>
      </w:r>
      <w:r>
        <w:t xml:space="preserve"> </w:t>
      </w:r>
      <w:r w:rsidR="001A27F6">
        <w:t xml:space="preserve">lên </w:t>
      </w:r>
      <w:r w:rsidR="001A27F6" w:rsidRPr="00603E86">
        <w:t>66,7</w:t>
      </w:r>
      <w:r w:rsidR="001A27F6" w:rsidRPr="00526E18">
        <w:t>%</w:t>
      </w:r>
      <w:r w:rsidRPr="00603E86">
        <w:t xml:space="preserve"> sau điều trị bằng Hải mã Nhân sâm</w:t>
      </w:r>
      <w:r w:rsidR="001A27F6" w:rsidRPr="00526E18">
        <w:t xml:space="preserve">. </w:t>
      </w:r>
      <w:r w:rsidR="001A27F6" w:rsidRPr="00603E86">
        <w:t xml:space="preserve">Không rối loạn </w:t>
      </w:r>
      <w:r w:rsidRPr="00603E86">
        <w:t xml:space="preserve">cương dương </w:t>
      </w:r>
      <w:r w:rsidR="001A27F6" w:rsidRPr="00603E86">
        <w:t>tăng từ 0 lên 20% sau điều trị</w:t>
      </w:r>
      <w:r w:rsidRPr="00603E86">
        <w:t xml:space="preserve"> (</w:t>
      </w:r>
      <w:r w:rsidR="001A27F6" w:rsidRPr="00603E86">
        <w:t>p&lt;0,05</w:t>
      </w:r>
      <w:r w:rsidRPr="00603E86">
        <w:t>).</w:t>
      </w:r>
    </w:p>
    <w:p w:rsidR="00E84530" w:rsidRPr="00603E86" w:rsidRDefault="00E84530" w:rsidP="00E84530">
      <w:pPr>
        <w:ind w:firstLine="540"/>
      </w:pPr>
      <w:r w:rsidRPr="00603E86">
        <w:t>Sau điều trị bằng Hải mã Nhân sâm độ cương cứng dương vật độ 3, độ 4 tăng từ 10% lên 93,3% (</w:t>
      </w:r>
      <w:r w:rsidRPr="00526E18">
        <w:t>p &lt; 0,01</w:t>
      </w:r>
      <w:r w:rsidRPr="00603E86">
        <w:t>)</w:t>
      </w:r>
      <w:r w:rsidRPr="00526E18">
        <w:t>.</w:t>
      </w:r>
    </w:p>
    <w:p w:rsidR="00E84530" w:rsidRPr="00603E86" w:rsidRDefault="00E84530" w:rsidP="00E84530">
      <w:pPr>
        <w:ind w:firstLine="540"/>
      </w:pPr>
      <w:r w:rsidRPr="00603E86">
        <w:t>Các triệu chứng về tình dục và toàn thân theo YHHĐ</w:t>
      </w:r>
      <w:r w:rsidR="003F1421" w:rsidRPr="00603E86">
        <w:t xml:space="preserve"> (theo bộ câu hỏi ADAM)</w:t>
      </w:r>
      <w:r w:rsidRPr="00603E86">
        <w:t xml:space="preserve"> sau điều trị giảm </w:t>
      </w:r>
      <w:r w:rsidR="00673FBA" w:rsidRPr="00603E86">
        <w:t xml:space="preserve">rõ rệt </w:t>
      </w:r>
      <w:r w:rsidRPr="00603E86">
        <w:t>so với trước điều trị (p&lt;0,05)</w:t>
      </w:r>
      <w:r w:rsidR="00673FBA" w:rsidRPr="00603E86">
        <w:t>.</w:t>
      </w:r>
    </w:p>
    <w:p w:rsidR="002D4ABB" w:rsidRPr="00603E86" w:rsidRDefault="002D4ABB" w:rsidP="002D4ABB">
      <w:pPr>
        <w:ind w:firstLine="567"/>
        <w:rPr>
          <w:spacing w:val="6"/>
          <w:szCs w:val="28"/>
        </w:rPr>
      </w:pPr>
      <w:r w:rsidRPr="00526E18">
        <w:rPr>
          <w:spacing w:val="6"/>
          <w:szCs w:val="28"/>
        </w:rPr>
        <w:t xml:space="preserve">Các triệu chứng lâm sàng theo YHCT </w:t>
      </w:r>
      <w:r w:rsidRPr="00603E86">
        <w:rPr>
          <w:spacing w:val="6"/>
          <w:szCs w:val="28"/>
        </w:rPr>
        <w:t xml:space="preserve">ở cả 2 thể thận dương hư và thể thận âm hư </w:t>
      </w:r>
      <w:r w:rsidRPr="00526E18">
        <w:rPr>
          <w:spacing w:val="6"/>
          <w:szCs w:val="28"/>
        </w:rPr>
        <w:t>sau điều trị</w:t>
      </w:r>
      <w:r w:rsidR="00C9488A">
        <w:rPr>
          <w:spacing w:val="6"/>
          <w:szCs w:val="28"/>
        </w:rPr>
        <w:t xml:space="preserve"> </w:t>
      </w:r>
      <w:r w:rsidR="00C9488A" w:rsidRPr="00603E86">
        <w:rPr>
          <w:spacing w:val="6"/>
          <w:szCs w:val="28"/>
        </w:rPr>
        <w:t>giảm</w:t>
      </w:r>
      <w:r w:rsidRPr="00526E18">
        <w:rPr>
          <w:spacing w:val="6"/>
          <w:szCs w:val="28"/>
        </w:rPr>
        <w:t xml:space="preserve"> rõ rệt so với trước điều trị </w:t>
      </w:r>
      <w:r w:rsidR="00C9488A" w:rsidRPr="00603E86">
        <w:rPr>
          <w:spacing w:val="6"/>
          <w:szCs w:val="28"/>
        </w:rPr>
        <w:t>(</w:t>
      </w:r>
      <w:r w:rsidRPr="00526E18">
        <w:rPr>
          <w:spacing w:val="6"/>
          <w:szCs w:val="28"/>
        </w:rPr>
        <w:t>p &lt; 0,01</w:t>
      </w:r>
      <w:r w:rsidR="00C9488A" w:rsidRPr="00603E86">
        <w:rPr>
          <w:spacing w:val="6"/>
          <w:szCs w:val="28"/>
        </w:rPr>
        <w:t>)</w:t>
      </w:r>
      <w:r w:rsidRPr="00526E18">
        <w:rPr>
          <w:spacing w:val="6"/>
          <w:szCs w:val="28"/>
        </w:rPr>
        <w:t>.</w:t>
      </w:r>
      <w:r w:rsidR="00673FBA" w:rsidRPr="00603E86">
        <w:rPr>
          <w:spacing w:val="6"/>
          <w:szCs w:val="28"/>
        </w:rPr>
        <w:t xml:space="preserve"> </w:t>
      </w:r>
      <w:r w:rsidRPr="00603E86">
        <w:rPr>
          <w:spacing w:val="6"/>
          <w:szCs w:val="28"/>
        </w:rPr>
        <w:t xml:space="preserve">Tuy nhiên khi so sánh kết quả điều trị giữa 2 thể với nhau thì không có sự </w:t>
      </w:r>
      <w:r w:rsidRPr="00603E86">
        <w:rPr>
          <w:spacing w:val="6"/>
          <w:szCs w:val="28"/>
        </w:rPr>
        <w:lastRenderedPageBreak/>
        <w:t xml:space="preserve">khác biệt với </w:t>
      </w:r>
      <w:r w:rsidR="00C9488A" w:rsidRPr="00603E86">
        <w:rPr>
          <w:spacing w:val="6"/>
          <w:szCs w:val="28"/>
        </w:rPr>
        <w:t>(</w:t>
      </w:r>
      <w:r w:rsidRPr="00603E86">
        <w:rPr>
          <w:spacing w:val="6"/>
          <w:szCs w:val="28"/>
        </w:rPr>
        <w:t>p &gt; 0,05</w:t>
      </w:r>
      <w:r w:rsidR="00C9488A" w:rsidRPr="00603E86">
        <w:rPr>
          <w:spacing w:val="6"/>
          <w:szCs w:val="28"/>
        </w:rPr>
        <w:t>)</w:t>
      </w:r>
      <w:r w:rsidRPr="00603E86">
        <w:rPr>
          <w:spacing w:val="6"/>
          <w:szCs w:val="28"/>
        </w:rPr>
        <w:t>, điều này chứng tỏ viên nang Hải mã Nhân sâm có tác dụng điều trị tốt trên cả 2 thể thận dương hư và thể thận âm hư.</w:t>
      </w:r>
    </w:p>
    <w:bookmarkEnd w:id="405"/>
    <w:p w:rsidR="00156F10" w:rsidRPr="00603E86" w:rsidRDefault="00673FBA" w:rsidP="00156F10">
      <w:pPr>
        <w:autoSpaceDE w:val="0"/>
        <w:autoSpaceDN w:val="0"/>
        <w:adjustRightInd w:val="0"/>
        <w:ind w:firstLine="720"/>
        <w:rPr>
          <w:szCs w:val="28"/>
        </w:rPr>
      </w:pPr>
      <w:r w:rsidRPr="00603E86">
        <w:rPr>
          <w:rFonts w:asciiTheme="majorHAnsi" w:hAnsiTheme="majorHAnsi" w:cstheme="majorHAnsi"/>
          <w:szCs w:val="28"/>
        </w:rPr>
        <w:t>Sau điều trị bằng Hải mã Nhân sâm</w:t>
      </w:r>
      <w:r w:rsidR="00156F10" w:rsidRPr="00526E18">
        <w:rPr>
          <w:szCs w:val="28"/>
        </w:rPr>
        <w:t xml:space="preserve"> nồng độ testosteron</w:t>
      </w:r>
      <w:r w:rsidR="00EF0543" w:rsidRPr="00603E86">
        <w:rPr>
          <w:szCs w:val="28"/>
        </w:rPr>
        <w:t>e</w:t>
      </w:r>
      <w:r w:rsidR="00156F10" w:rsidRPr="00526E18">
        <w:rPr>
          <w:szCs w:val="28"/>
        </w:rPr>
        <w:t xml:space="preserve"> huyết thanh </w:t>
      </w:r>
      <w:r w:rsidR="00156F10" w:rsidRPr="00603E86">
        <w:rPr>
          <w:szCs w:val="28"/>
        </w:rPr>
        <w:t xml:space="preserve">trung bình </w:t>
      </w:r>
      <w:r w:rsidRPr="00603E86">
        <w:rPr>
          <w:szCs w:val="28"/>
        </w:rPr>
        <w:t>tăng từ</w:t>
      </w:r>
      <w:r w:rsidR="00156F10" w:rsidRPr="00526E18">
        <w:rPr>
          <w:szCs w:val="28"/>
        </w:rPr>
        <w:t xml:space="preserve"> 9,14 ± 1,12 (nmol/l)</w:t>
      </w:r>
      <w:r w:rsidRPr="00603E86">
        <w:rPr>
          <w:szCs w:val="28"/>
        </w:rPr>
        <w:t xml:space="preserve"> lên </w:t>
      </w:r>
      <w:r w:rsidR="00156F10" w:rsidRPr="00526E18">
        <w:rPr>
          <w:szCs w:val="28"/>
        </w:rPr>
        <w:t>12,77 ± 1,46</w:t>
      </w:r>
      <w:r w:rsidR="006D334A" w:rsidRPr="00526E18">
        <w:rPr>
          <w:szCs w:val="28"/>
        </w:rPr>
        <w:t xml:space="preserve"> (nmol/l)</w:t>
      </w:r>
      <w:r w:rsidR="006D334A" w:rsidRPr="00603E86">
        <w:rPr>
          <w:szCs w:val="28"/>
        </w:rPr>
        <w:t xml:space="preserve"> (</w:t>
      </w:r>
      <w:r>
        <w:rPr>
          <w:szCs w:val="28"/>
        </w:rPr>
        <w:t>p&lt;0,0</w:t>
      </w:r>
      <w:r w:rsidRPr="00603E86">
        <w:rPr>
          <w:szCs w:val="28"/>
        </w:rPr>
        <w:t>5</w:t>
      </w:r>
      <w:r w:rsidR="006D334A" w:rsidRPr="00603E86">
        <w:rPr>
          <w:szCs w:val="28"/>
        </w:rPr>
        <w:t>)</w:t>
      </w:r>
      <w:r w:rsidR="00156F10" w:rsidRPr="00526E18">
        <w:rPr>
          <w:szCs w:val="28"/>
        </w:rPr>
        <w:t>.</w:t>
      </w:r>
    </w:p>
    <w:p w:rsidR="00673FBA" w:rsidRPr="00603E86" w:rsidRDefault="00673FBA" w:rsidP="00673FBA">
      <w:pPr>
        <w:autoSpaceDE w:val="0"/>
        <w:autoSpaceDN w:val="0"/>
        <w:adjustRightInd w:val="0"/>
        <w:ind w:firstLine="720"/>
        <w:rPr>
          <w:szCs w:val="28"/>
        </w:rPr>
      </w:pPr>
      <w:r w:rsidRPr="00603E86">
        <w:rPr>
          <w:rFonts w:asciiTheme="majorHAnsi" w:hAnsiTheme="majorHAnsi" w:cstheme="majorHAnsi"/>
          <w:szCs w:val="28"/>
        </w:rPr>
        <w:t>Sau điều trị bằng Hải mã Nhân sâm</w:t>
      </w:r>
      <w:r w:rsidRPr="00526E18">
        <w:rPr>
          <w:szCs w:val="28"/>
        </w:rPr>
        <w:t xml:space="preserve"> nồng độ </w:t>
      </w:r>
      <w:r w:rsidRPr="00603E86">
        <w:rPr>
          <w:szCs w:val="28"/>
        </w:rPr>
        <w:t>LH trung bình tăng từ</w:t>
      </w:r>
      <w:r w:rsidRPr="00526E18">
        <w:rPr>
          <w:szCs w:val="28"/>
        </w:rPr>
        <w:t xml:space="preserve"> </w:t>
      </w:r>
      <w:r w:rsidRPr="00603E86">
        <w:rPr>
          <w:szCs w:val="28"/>
        </w:rPr>
        <w:t xml:space="preserve"> </w:t>
      </w:r>
      <w:r w:rsidRPr="00526E18">
        <w:t>2,28 ± 0,81</w:t>
      </w:r>
      <w:r w:rsidRPr="00526E18">
        <w:rPr>
          <w:szCs w:val="28"/>
        </w:rPr>
        <w:t xml:space="preserve"> (</w:t>
      </w:r>
      <w:r w:rsidRPr="00673FBA">
        <w:t>IU/L</w:t>
      </w:r>
      <w:r w:rsidRPr="00526E18">
        <w:rPr>
          <w:szCs w:val="28"/>
        </w:rPr>
        <w:t>)</w:t>
      </w:r>
      <w:r w:rsidRPr="00603E86">
        <w:rPr>
          <w:szCs w:val="28"/>
        </w:rPr>
        <w:t xml:space="preserve"> lên </w:t>
      </w:r>
      <w:r w:rsidRPr="00526E18">
        <w:t>5,14 ± 0,53</w:t>
      </w:r>
      <w:r w:rsidRPr="00526E18">
        <w:rPr>
          <w:szCs w:val="28"/>
        </w:rPr>
        <w:t xml:space="preserve"> (</w:t>
      </w:r>
      <w:r w:rsidRPr="00673FBA">
        <w:t>IU/L</w:t>
      </w:r>
      <w:r w:rsidRPr="00526E18">
        <w:rPr>
          <w:szCs w:val="28"/>
        </w:rPr>
        <w:t>)</w:t>
      </w:r>
      <w:r w:rsidRPr="00603E86">
        <w:rPr>
          <w:szCs w:val="28"/>
        </w:rPr>
        <w:t xml:space="preserve"> (</w:t>
      </w:r>
      <w:r>
        <w:rPr>
          <w:szCs w:val="28"/>
        </w:rPr>
        <w:t>p&lt;0,0</w:t>
      </w:r>
      <w:r w:rsidRPr="00603E86">
        <w:rPr>
          <w:szCs w:val="28"/>
        </w:rPr>
        <w:t>5)</w:t>
      </w:r>
      <w:r w:rsidRPr="00526E18">
        <w:rPr>
          <w:szCs w:val="28"/>
        </w:rPr>
        <w:t>.</w:t>
      </w:r>
    </w:p>
    <w:p w:rsidR="00C65DF2" w:rsidRPr="00526E18" w:rsidRDefault="00C65DF2" w:rsidP="00C65DF2">
      <w:pPr>
        <w:rPr>
          <w:b/>
          <w:spacing w:val="2"/>
          <w:szCs w:val="28"/>
        </w:rPr>
      </w:pPr>
      <w:r w:rsidRPr="00526E18">
        <w:rPr>
          <w:b/>
          <w:spacing w:val="2"/>
          <w:szCs w:val="28"/>
        </w:rPr>
        <w:t>3. Về tác dụng không mong muốn:</w:t>
      </w:r>
    </w:p>
    <w:p w:rsidR="00467309" w:rsidRPr="00526E18" w:rsidRDefault="00467309" w:rsidP="00673FBA">
      <w:pPr>
        <w:ind w:firstLine="567"/>
        <w:rPr>
          <w:szCs w:val="28"/>
        </w:rPr>
      </w:pPr>
      <w:r w:rsidRPr="00526E18">
        <w:rPr>
          <w:spacing w:val="2"/>
          <w:szCs w:val="28"/>
        </w:rPr>
        <w:t>Hải mã Nhân sâm</w:t>
      </w:r>
      <w:r w:rsidR="00C65DF2" w:rsidRPr="00526E18">
        <w:rPr>
          <w:bCs/>
          <w:szCs w:val="28"/>
          <w:lang w:val="pt-BR"/>
        </w:rPr>
        <w:t xml:space="preserve"> </w:t>
      </w:r>
      <w:r w:rsidR="00673FBA">
        <w:rPr>
          <w:bCs/>
          <w:szCs w:val="28"/>
          <w:lang w:val="pt-BR"/>
        </w:rPr>
        <w:t>không có tác dụng không mong muốn trên lâm sàng và cận lâm sàng.</w:t>
      </w:r>
    </w:p>
    <w:p w:rsidR="00C65DF2" w:rsidRPr="00526E18" w:rsidRDefault="00C65DF2" w:rsidP="00C65DF2">
      <w:pPr>
        <w:rPr>
          <w:b/>
          <w:szCs w:val="28"/>
        </w:rPr>
      </w:pPr>
      <w:r w:rsidRPr="00526E18">
        <w:rPr>
          <w:b/>
          <w:szCs w:val="28"/>
        </w:rPr>
        <w:t>4. Kết luận chung:</w:t>
      </w:r>
    </w:p>
    <w:p w:rsidR="00C9488A" w:rsidRPr="00603E86" w:rsidRDefault="00C65DF2" w:rsidP="00C9488A">
      <w:pPr>
        <w:ind w:firstLine="567"/>
        <w:rPr>
          <w:spacing w:val="2"/>
          <w:szCs w:val="28"/>
        </w:rPr>
      </w:pPr>
      <w:r w:rsidRPr="00526E18">
        <w:rPr>
          <w:spacing w:val="2"/>
          <w:szCs w:val="28"/>
        </w:rPr>
        <w:t>Viên nang Hải mã Nhân sâm</w:t>
      </w:r>
      <w:r w:rsidRPr="00526E18">
        <w:rPr>
          <w:b/>
          <w:spacing w:val="2"/>
          <w:szCs w:val="28"/>
        </w:rPr>
        <w:t xml:space="preserve"> </w:t>
      </w:r>
      <w:r w:rsidRPr="00526E18">
        <w:rPr>
          <w:spacing w:val="2"/>
          <w:szCs w:val="28"/>
        </w:rPr>
        <w:t xml:space="preserve">có tác dụng điều trị bệnh nhân mãn dục nam với kết quả: bệnh nhân đạt loại tốt chiếm </w:t>
      </w:r>
      <w:r w:rsidR="00156F10" w:rsidRPr="00603E86">
        <w:rPr>
          <w:spacing w:val="2"/>
          <w:szCs w:val="28"/>
        </w:rPr>
        <w:t>70,0</w:t>
      </w:r>
      <w:r w:rsidRPr="00526E18">
        <w:rPr>
          <w:spacing w:val="2"/>
          <w:szCs w:val="28"/>
        </w:rPr>
        <w:t>%, trung bình chiế</w:t>
      </w:r>
      <w:r w:rsidR="00156F10" w:rsidRPr="00526E18">
        <w:rPr>
          <w:spacing w:val="2"/>
          <w:szCs w:val="28"/>
        </w:rPr>
        <w:t xml:space="preserve">m </w:t>
      </w:r>
      <w:r w:rsidR="00156F10" w:rsidRPr="00603E86">
        <w:rPr>
          <w:spacing w:val="2"/>
          <w:szCs w:val="28"/>
        </w:rPr>
        <w:t>26,7</w:t>
      </w:r>
      <w:r w:rsidRPr="00526E18">
        <w:rPr>
          <w:spacing w:val="2"/>
          <w:szCs w:val="28"/>
        </w:rPr>
        <w:t>% và 3,3</w:t>
      </w:r>
      <w:r w:rsidR="00467309" w:rsidRPr="00603E86">
        <w:rPr>
          <w:spacing w:val="2"/>
          <w:szCs w:val="28"/>
        </w:rPr>
        <w:t>%</w:t>
      </w:r>
      <w:r w:rsidRPr="00526E18">
        <w:rPr>
          <w:spacing w:val="2"/>
          <w:szCs w:val="28"/>
        </w:rPr>
        <w:t xml:space="preserve"> bệnh nhân không có kết quả.</w:t>
      </w:r>
      <w:bookmarkStart w:id="406" w:name="_Toc256672454"/>
      <w:bookmarkStart w:id="407" w:name="_Toc266599158"/>
      <w:bookmarkStart w:id="408" w:name="_Toc496555076"/>
      <w:bookmarkStart w:id="409" w:name="_Toc496555175"/>
      <w:bookmarkStart w:id="410" w:name="_Toc501367437"/>
    </w:p>
    <w:p w:rsidR="00673FBA" w:rsidRPr="00603E86" w:rsidRDefault="00673FBA" w:rsidP="00C9488A">
      <w:pPr>
        <w:ind w:firstLine="567"/>
        <w:rPr>
          <w:spacing w:val="2"/>
          <w:szCs w:val="28"/>
        </w:rPr>
      </w:pPr>
    </w:p>
    <w:p w:rsidR="00673FBA" w:rsidRPr="00603E86" w:rsidRDefault="00673FBA" w:rsidP="00C9488A">
      <w:pPr>
        <w:ind w:firstLine="567"/>
        <w:rPr>
          <w:spacing w:val="2"/>
          <w:szCs w:val="28"/>
        </w:rPr>
      </w:pPr>
    </w:p>
    <w:p w:rsidR="00673FBA" w:rsidRPr="00603E86" w:rsidRDefault="00673FBA" w:rsidP="00C9488A">
      <w:pPr>
        <w:ind w:firstLine="567"/>
        <w:rPr>
          <w:spacing w:val="2"/>
          <w:szCs w:val="28"/>
        </w:rPr>
      </w:pPr>
    </w:p>
    <w:p w:rsidR="00673FBA" w:rsidRPr="00603E86" w:rsidRDefault="00673FBA" w:rsidP="00C9488A">
      <w:pPr>
        <w:ind w:firstLine="567"/>
        <w:rPr>
          <w:spacing w:val="2"/>
          <w:szCs w:val="28"/>
        </w:rPr>
      </w:pPr>
    </w:p>
    <w:p w:rsidR="00673FBA" w:rsidRPr="00603E86" w:rsidRDefault="00673FBA" w:rsidP="00C9488A">
      <w:pPr>
        <w:ind w:firstLine="567"/>
        <w:rPr>
          <w:spacing w:val="2"/>
          <w:szCs w:val="28"/>
        </w:rPr>
      </w:pPr>
    </w:p>
    <w:p w:rsidR="00673FBA" w:rsidRPr="00603E86" w:rsidRDefault="00673FBA" w:rsidP="00C9488A">
      <w:pPr>
        <w:ind w:firstLine="567"/>
        <w:rPr>
          <w:spacing w:val="2"/>
          <w:szCs w:val="28"/>
        </w:rPr>
      </w:pPr>
    </w:p>
    <w:p w:rsidR="00673FBA" w:rsidRPr="00603E86" w:rsidRDefault="00673FBA" w:rsidP="00C9488A">
      <w:pPr>
        <w:ind w:firstLine="567"/>
        <w:rPr>
          <w:spacing w:val="2"/>
          <w:szCs w:val="28"/>
        </w:rPr>
      </w:pPr>
    </w:p>
    <w:p w:rsidR="00673FBA" w:rsidRPr="00603E86" w:rsidRDefault="00673FBA" w:rsidP="00C9488A">
      <w:pPr>
        <w:ind w:firstLine="567"/>
        <w:rPr>
          <w:spacing w:val="2"/>
          <w:szCs w:val="28"/>
        </w:rPr>
      </w:pPr>
    </w:p>
    <w:p w:rsidR="00673FBA" w:rsidRPr="00603E86" w:rsidRDefault="00673FBA" w:rsidP="00C9488A">
      <w:pPr>
        <w:ind w:firstLine="567"/>
        <w:rPr>
          <w:spacing w:val="2"/>
          <w:szCs w:val="28"/>
        </w:rPr>
      </w:pPr>
    </w:p>
    <w:p w:rsidR="00673FBA" w:rsidRPr="00603E86" w:rsidRDefault="00673FBA" w:rsidP="00C9488A">
      <w:pPr>
        <w:ind w:firstLine="567"/>
        <w:rPr>
          <w:spacing w:val="2"/>
          <w:szCs w:val="28"/>
        </w:rPr>
      </w:pPr>
    </w:p>
    <w:p w:rsidR="00673FBA" w:rsidRPr="00603E86" w:rsidRDefault="00673FBA" w:rsidP="00C9488A">
      <w:pPr>
        <w:ind w:firstLine="567"/>
        <w:rPr>
          <w:spacing w:val="2"/>
          <w:szCs w:val="28"/>
        </w:rPr>
      </w:pPr>
    </w:p>
    <w:p w:rsidR="00673FBA" w:rsidRPr="00603E86" w:rsidRDefault="00673FBA" w:rsidP="00C9488A">
      <w:pPr>
        <w:ind w:firstLine="567"/>
        <w:rPr>
          <w:spacing w:val="2"/>
          <w:szCs w:val="28"/>
        </w:rPr>
      </w:pPr>
    </w:p>
    <w:p w:rsidR="00673FBA" w:rsidRPr="00603E86" w:rsidRDefault="00673FBA" w:rsidP="00C9488A">
      <w:pPr>
        <w:ind w:firstLine="567"/>
        <w:rPr>
          <w:spacing w:val="2"/>
          <w:szCs w:val="28"/>
        </w:rPr>
      </w:pPr>
    </w:p>
    <w:p w:rsidR="00673FBA" w:rsidRPr="00603E86" w:rsidRDefault="00673FBA" w:rsidP="00C9488A">
      <w:pPr>
        <w:ind w:firstLine="567"/>
        <w:rPr>
          <w:spacing w:val="2"/>
          <w:szCs w:val="28"/>
        </w:rPr>
      </w:pPr>
    </w:p>
    <w:p w:rsidR="00C65DF2" w:rsidRPr="00C9488A" w:rsidRDefault="00C65DF2" w:rsidP="00A31FFD">
      <w:pPr>
        <w:pStyle w:val="1"/>
        <w:rPr>
          <w:spacing w:val="2"/>
        </w:rPr>
      </w:pPr>
      <w:bookmarkStart w:id="411" w:name="_Toc508782524"/>
      <w:r w:rsidRPr="00C9488A">
        <w:lastRenderedPageBreak/>
        <w:t>KIẾN NGHỊ</w:t>
      </w:r>
      <w:bookmarkEnd w:id="406"/>
      <w:bookmarkEnd w:id="407"/>
      <w:bookmarkEnd w:id="408"/>
      <w:bookmarkEnd w:id="409"/>
      <w:bookmarkEnd w:id="410"/>
      <w:bookmarkEnd w:id="411"/>
    </w:p>
    <w:p w:rsidR="00330670" w:rsidRPr="00603E86" w:rsidRDefault="00330670" w:rsidP="00330670">
      <w:pPr>
        <w:pStyle w:val="1"/>
      </w:pPr>
    </w:p>
    <w:p w:rsidR="00735611" w:rsidRPr="00603E86" w:rsidRDefault="00735611" w:rsidP="00330670">
      <w:pPr>
        <w:ind w:firstLine="567"/>
        <w:rPr>
          <w:szCs w:val="28"/>
        </w:rPr>
      </w:pPr>
      <w:r w:rsidRPr="00603E86">
        <w:rPr>
          <w:spacing w:val="2"/>
          <w:szCs w:val="28"/>
        </w:rPr>
        <w:t xml:space="preserve">Tiến hành nghiên cứu </w:t>
      </w:r>
      <w:r w:rsidR="00595687" w:rsidRPr="00603E86">
        <w:rPr>
          <w:spacing w:val="2"/>
          <w:szCs w:val="28"/>
        </w:rPr>
        <w:t xml:space="preserve">tiếp </w:t>
      </w:r>
      <w:r w:rsidRPr="00603E86">
        <w:rPr>
          <w:spacing w:val="2"/>
          <w:szCs w:val="28"/>
        </w:rPr>
        <w:t xml:space="preserve">độc tính bán cấp, bán trường diễn của viên nang </w:t>
      </w:r>
      <w:r w:rsidRPr="00526E18">
        <w:rPr>
          <w:spacing w:val="2"/>
          <w:szCs w:val="28"/>
        </w:rPr>
        <w:t>Hải mã Nhân sâm</w:t>
      </w:r>
      <w:r w:rsidRPr="00603E86">
        <w:rPr>
          <w:spacing w:val="2"/>
          <w:szCs w:val="28"/>
        </w:rPr>
        <w:t xml:space="preserve"> trên mô hình thực nghiệm.</w:t>
      </w:r>
    </w:p>
    <w:p w:rsidR="00C65DF2" w:rsidRPr="00526E18" w:rsidRDefault="00C65DF2" w:rsidP="00330670">
      <w:pPr>
        <w:ind w:firstLine="567"/>
        <w:rPr>
          <w:szCs w:val="28"/>
        </w:rPr>
      </w:pPr>
      <w:r w:rsidRPr="00526E18">
        <w:rPr>
          <w:szCs w:val="28"/>
        </w:rPr>
        <w:t>Cần tiếp tục có các công trình nghiên cứu sâu hơn, rộng hơn, trên số lượng bệnh nhân lớn hơn, thời gian nghiên cứu dài hơn để tìm hiểu thêm về cơ chế tác dụng cũng như ưu thế của viên nang Hải mã nhân sâm trên bệnh nhân mãn dục nam, từ đó giúp cho việc khẳng định tác dụng của thuốc được rõ hơn.</w:t>
      </w:r>
    </w:p>
    <w:p w:rsidR="00C65DF2" w:rsidRPr="00526E18" w:rsidRDefault="00C65DF2" w:rsidP="00C65DF2">
      <w:pPr>
        <w:ind w:firstLine="360"/>
        <w:jc w:val="center"/>
        <w:outlineLvl w:val="0"/>
        <w:rPr>
          <w:rFonts w:eastAsia="TimesNewRomanPSMT"/>
          <w:b/>
          <w:bCs/>
          <w:szCs w:val="28"/>
        </w:rPr>
      </w:pPr>
      <w:r w:rsidRPr="00526E18">
        <w:rPr>
          <w:rFonts w:eastAsia="TimesNewRomanPSMT"/>
          <w:b/>
          <w:bCs/>
          <w:szCs w:val="28"/>
        </w:rPr>
        <w:t xml:space="preserve"> </w:t>
      </w:r>
    </w:p>
    <w:p w:rsidR="00C65DF2" w:rsidRPr="00603E86" w:rsidRDefault="00C65DF2" w:rsidP="006B3CDE">
      <w:pPr>
        <w:spacing w:after="160" w:line="259" w:lineRule="auto"/>
        <w:jc w:val="center"/>
        <w:rPr>
          <w:b/>
        </w:rPr>
      </w:pPr>
    </w:p>
    <w:p w:rsidR="00735611" w:rsidRPr="00603E86" w:rsidRDefault="00735611" w:rsidP="006B3CDE">
      <w:pPr>
        <w:spacing w:after="160" w:line="259" w:lineRule="auto"/>
        <w:jc w:val="center"/>
        <w:rPr>
          <w:b/>
        </w:rPr>
      </w:pPr>
    </w:p>
    <w:p w:rsidR="00735611" w:rsidRPr="00603E86" w:rsidRDefault="00735611" w:rsidP="006B3CDE">
      <w:pPr>
        <w:spacing w:after="160" w:line="259" w:lineRule="auto"/>
        <w:jc w:val="center"/>
        <w:rPr>
          <w:b/>
        </w:rPr>
      </w:pPr>
    </w:p>
    <w:p w:rsidR="00735611" w:rsidRPr="00603E86" w:rsidRDefault="00735611" w:rsidP="006B3CDE">
      <w:pPr>
        <w:spacing w:after="160" w:line="259" w:lineRule="auto"/>
        <w:jc w:val="center"/>
        <w:rPr>
          <w:b/>
        </w:rPr>
      </w:pPr>
    </w:p>
    <w:p w:rsidR="00024296" w:rsidRPr="00603E86" w:rsidRDefault="00024296" w:rsidP="006B3CDE">
      <w:pPr>
        <w:spacing w:after="160" w:line="259" w:lineRule="auto"/>
        <w:jc w:val="center"/>
        <w:rPr>
          <w:b/>
        </w:rPr>
        <w:sectPr w:rsidR="00024296" w:rsidRPr="00603E86" w:rsidSect="00D80D45">
          <w:headerReference w:type="default" r:id="rId31"/>
          <w:footerReference w:type="default" r:id="rId32"/>
          <w:pgSz w:w="11906" w:h="16838"/>
          <w:pgMar w:top="1985" w:right="1134" w:bottom="1701" w:left="1985" w:header="709" w:footer="709" w:gutter="0"/>
          <w:cols w:space="708"/>
          <w:docGrid w:linePitch="360"/>
        </w:sectPr>
      </w:pPr>
    </w:p>
    <w:p w:rsidR="00152352" w:rsidRPr="00603E86" w:rsidRDefault="006B3CDE" w:rsidP="00024296">
      <w:pPr>
        <w:pStyle w:val="1"/>
      </w:pPr>
      <w:bookmarkStart w:id="412" w:name="_Toc508782525"/>
      <w:r w:rsidRPr="00526E18">
        <w:lastRenderedPageBreak/>
        <w:t>TÀI LIỆU THAM KHẢO</w:t>
      </w:r>
      <w:bookmarkEnd w:id="412"/>
    </w:p>
    <w:p w:rsidR="00152352" w:rsidRPr="00526E18" w:rsidRDefault="00152352" w:rsidP="00152352">
      <w:pPr>
        <w:spacing w:after="160" w:line="259" w:lineRule="auto"/>
        <w:jc w:val="left"/>
        <w:rPr>
          <w:rFonts w:asciiTheme="majorHAnsi" w:eastAsiaTheme="majorEastAsia" w:hAnsiTheme="majorHAnsi" w:cstheme="majorBidi"/>
          <w:b/>
          <w:szCs w:val="32"/>
        </w:rPr>
      </w:pPr>
      <w:r w:rsidRPr="00526E18">
        <w:rPr>
          <w:b/>
          <w:szCs w:val="28"/>
        </w:rPr>
        <w:t>TIẾNG VIỆT</w:t>
      </w:r>
    </w:p>
    <w:p w:rsidR="009C63BD" w:rsidRPr="00526E18" w:rsidRDefault="009C63BD" w:rsidP="00CA370B">
      <w:pPr>
        <w:numPr>
          <w:ilvl w:val="0"/>
          <w:numId w:val="21"/>
        </w:numPr>
        <w:spacing w:line="348" w:lineRule="auto"/>
        <w:ind w:hanging="720"/>
        <w:rPr>
          <w:szCs w:val="28"/>
        </w:rPr>
      </w:pPr>
      <w:bookmarkStart w:id="413" w:name="_Ref496530514"/>
      <w:r w:rsidRPr="00526E18">
        <w:rPr>
          <w:b/>
          <w:szCs w:val="28"/>
        </w:rPr>
        <w:t>Lê Xuân Ân, Nguyễn Hữu Vọng</w:t>
      </w:r>
      <w:r w:rsidRPr="00526E18">
        <w:rPr>
          <w:szCs w:val="28"/>
        </w:rPr>
        <w:t xml:space="preserve"> (1962), “Dùng kỷ tử chữa bệnh liệt Dương”, </w:t>
      </w:r>
      <w:r w:rsidRPr="00526E18">
        <w:rPr>
          <w:i/>
          <w:szCs w:val="28"/>
        </w:rPr>
        <w:t>Tạp chí y học thực hành</w:t>
      </w:r>
      <w:r w:rsidRPr="00526E18">
        <w:rPr>
          <w:szCs w:val="28"/>
        </w:rPr>
        <w:t>, Bộ y tế xuất bản, số 2, tr: 15-19.</w:t>
      </w:r>
      <w:bookmarkEnd w:id="413"/>
    </w:p>
    <w:p w:rsidR="009C63BD" w:rsidRPr="00526E18" w:rsidRDefault="009C63BD" w:rsidP="00CA370B">
      <w:pPr>
        <w:numPr>
          <w:ilvl w:val="0"/>
          <w:numId w:val="21"/>
        </w:numPr>
        <w:spacing w:line="348" w:lineRule="auto"/>
        <w:ind w:hanging="720"/>
        <w:rPr>
          <w:szCs w:val="28"/>
        </w:rPr>
      </w:pPr>
      <w:r w:rsidRPr="00526E18">
        <w:rPr>
          <w:rFonts w:eastAsia="Times New Roman"/>
          <w:b/>
          <w:szCs w:val="28"/>
        </w:rPr>
        <w:t xml:space="preserve"> </w:t>
      </w:r>
      <w:bookmarkStart w:id="414" w:name="_Ref496529770"/>
      <w:r w:rsidRPr="00526E18">
        <w:rPr>
          <w:rFonts w:eastAsia="Times New Roman"/>
          <w:b/>
          <w:szCs w:val="28"/>
        </w:rPr>
        <w:t>Trần Quán</w:t>
      </w:r>
      <w:r w:rsidRPr="00603E86">
        <w:rPr>
          <w:rFonts w:eastAsia="Times New Roman"/>
          <w:b/>
          <w:szCs w:val="28"/>
        </w:rPr>
        <w:t xml:space="preserve"> </w:t>
      </w:r>
      <w:r w:rsidRPr="00526E18">
        <w:rPr>
          <w:rFonts w:eastAsia="Times New Roman"/>
          <w:b/>
          <w:szCs w:val="28"/>
        </w:rPr>
        <w:t>Anh</w:t>
      </w:r>
      <w:r w:rsidRPr="00526E18">
        <w:rPr>
          <w:rFonts w:eastAsia="Times New Roman"/>
          <w:szCs w:val="28"/>
        </w:rPr>
        <w:t xml:space="preserve"> (1995), ‘</w:t>
      </w:r>
      <w:r w:rsidRPr="00526E18">
        <w:rPr>
          <w:rFonts w:eastAsia="Times New Roman"/>
          <w:i/>
          <w:szCs w:val="28"/>
        </w:rPr>
        <w:t>Nhận xét bước đầu việc điều trị 100 bệnh nhân mãn dục tại Bệnh viện Việt Đức Hà Nội</w:t>
      </w:r>
      <w:r w:rsidRPr="00526E18">
        <w:rPr>
          <w:rFonts w:eastAsia="Times New Roman"/>
          <w:szCs w:val="28"/>
        </w:rPr>
        <w:t>”. Tạp chí y học Thực hành số 7, 8 tr: 17 -19.</w:t>
      </w:r>
      <w:bookmarkEnd w:id="414"/>
    </w:p>
    <w:p w:rsidR="009C63BD" w:rsidRPr="00526E18" w:rsidRDefault="009C63BD" w:rsidP="00CA370B">
      <w:pPr>
        <w:numPr>
          <w:ilvl w:val="0"/>
          <w:numId w:val="21"/>
        </w:numPr>
        <w:spacing w:line="348" w:lineRule="auto"/>
        <w:ind w:hanging="720"/>
        <w:rPr>
          <w:szCs w:val="28"/>
        </w:rPr>
      </w:pPr>
      <w:bookmarkStart w:id="415" w:name="_Ref496530491"/>
      <w:r w:rsidRPr="00526E18">
        <w:rPr>
          <w:b/>
          <w:szCs w:val="28"/>
        </w:rPr>
        <w:t>Trần Quán Anh</w:t>
      </w:r>
      <w:r w:rsidRPr="00526E18">
        <w:rPr>
          <w:szCs w:val="28"/>
        </w:rPr>
        <w:t xml:space="preserve"> (1999), ”Điều trị rối loạn cương dương bằng tiêm Caverject vào vật hang” , </w:t>
      </w:r>
      <w:r w:rsidRPr="00526E18">
        <w:rPr>
          <w:i/>
          <w:szCs w:val="28"/>
        </w:rPr>
        <w:t>Sức khỏe sinh sản</w:t>
      </w:r>
      <w:r w:rsidRPr="00526E18">
        <w:rPr>
          <w:szCs w:val="28"/>
        </w:rPr>
        <w:t>, Nhà xuất bản phụ nữ, Hà Nội, tr:102-105.</w:t>
      </w:r>
      <w:bookmarkEnd w:id="415"/>
    </w:p>
    <w:p w:rsidR="009C63BD" w:rsidRPr="00526E18" w:rsidRDefault="009C63BD" w:rsidP="00CA370B">
      <w:pPr>
        <w:numPr>
          <w:ilvl w:val="0"/>
          <w:numId w:val="21"/>
        </w:numPr>
        <w:spacing w:line="348" w:lineRule="auto"/>
        <w:ind w:hanging="720"/>
        <w:rPr>
          <w:szCs w:val="28"/>
        </w:rPr>
      </w:pPr>
      <w:bookmarkStart w:id="416" w:name="_Ref496525625"/>
      <w:r w:rsidRPr="00526E18">
        <w:rPr>
          <w:rFonts w:eastAsia="Times New Roman"/>
          <w:iCs/>
          <w:szCs w:val="28"/>
        </w:rPr>
        <w:t xml:space="preserve"> </w:t>
      </w:r>
      <w:bookmarkStart w:id="417" w:name="_Ref501445455"/>
      <w:r w:rsidRPr="00526E18">
        <w:rPr>
          <w:rFonts w:eastAsia="Times New Roman"/>
          <w:b/>
          <w:iCs/>
          <w:szCs w:val="28"/>
        </w:rPr>
        <w:t>Trần Quán Anh</w:t>
      </w:r>
      <w:r w:rsidRPr="00526E18">
        <w:rPr>
          <w:rFonts w:eastAsia="Times New Roman"/>
          <w:iCs/>
          <w:szCs w:val="28"/>
        </w:rPr>
        <w:t xml:space="preserve"> (2003), “Rối loan cương dương”, </w:t>
      </w:r>
      <w:r w:rsidRPr="00526E18">
        <w:rPr>
          <w:rFonts w:eastAsia="Times New Roman"/>
          <w:i/>
          <w:iCs/>
          <w:szCs w:val="28"/>
        </w:rPr>
        <w:t>Bệnh học tiết niệu</w:t>
      </w:r>
      <w:r w:rsidRPr="00526E18">
        <w:rPr>
          <w:rFonts w:eastAsia="Times New Roman"/>
          <w:iCs/>
          <w:szCs w:val="28"/>
        </w:rPr>
        <w:t>, Nhà xuất bản y học, Hà Nội, tr: 730-749.</w:t>
      </w:r>
      <w:bookmarkEnd w:id="416"/>
      <w:bookmarkEnd w:id="417"/>
    </w:p>
    <w:p w:rsidR="009C63BD" w:rsidRPr="00526E18" w:rsidRDefault="009C63BD" w:rsidP="00CA370B">
      <w:pPr>
        <w:numPr>
          <w:ilvl w:val="0"/>
          <w:numId w:val="21"/>
        </w:numPr>
        <w:spacing w:line="348" w:lineRule="auto"/>
        <w:ind w:hanging="720"/>
        <w:rPr>
          <w:szCs w:val="28"/>
        </w:rPr>
      </w:pPr>
      <w:bookmarkStart w:id="418" w:name="_Ref496525333"/>
      <w:r w:rsidRPr="00526E18">
        <w:rPr>
          <w:b/>
          <w:szCs w:val="28"/>
        </w:rPr>
        <w:t xml:space="preserve">Trần Quán Anh </w:t>
      </w:r>
      <w:r w:rsidRPr="00526E18">
        <w:rPr>
          <w:szCs w:val="28"/>
        </w:rPr>
        <w:t xml:space="preserve">(2011),” Mãn dục nam giới”, </w:t>
      </w:r>
      <w:r w:rsidRPr="00526E18">
        <w:rPr>
          <w:i/>
          <w:szCs w:val="28"/>
        </w:rPr>
        <w:t>Bệnh học giới tính nam</w:t>
      </w:r>
      <w:r w:rsidRPr="00526E18">
        <w:rPr>
          <w:szCs w:val="28"/>
        </w:rPr>
        <w:t>: Nhà xuất bản y học, tr: 232-252.</w:t>
      </w:r>
      <w:bookmarkEnd w:id="418"/>
    </w:p>
    <w:p w:rsidR="009C63BD" w:rsidRPr="00526E18" w:rsidRDefault="009C63BD" w:rsidP="00CA370B">
      <w:pPr>
        <w:numPr>
          <w:ilvl w:val="0"/>
          <w:numId w:val="21"/>
        </w:numPr>
        <w:spacing w:line="348" w:lineRule="auto"/>
        <w:ind w:hanging="720"/>
        <w:rPr>
          <w:szCs w:val="28"/>
        </w:rPr>
      </w:pPr>
      <w:bookmarkStart w:id="419" w:name="_Ref496525505"/>
      <w:r w:rsidRPr="00526E18">
        <w:rPr>
          <w:b/>
          <w:szCs w:val="28"/>
        </w:rPr>
        <w:t>Trần Quán Anh và cộng sự</w:t>
      </w:r>
      <w:r w:rsidRPr="00526E18">
        <w:rPr>
          <w:szCs w:val="28"/>
        </w:rPr>
        <w:t xml:space="preserve"> (2013),”Đánh giá kết quả điều trị mãn dục nam giới bằng Alipas”, Tạp chí y học Việt Nam, tr: 425-430.</w:t>
      </w:r>
      <w:bookmarkEnd w:id="419"/>
    </w:p>
    <w:p w:rsidR="009C63BD" w:rsidRPr="00526E18" w:rsidRDefault="009C63BD" w:rsidP="00CA370B">
      <w:pPr>
        <w:numPr>
          <w:ilvl w:val="0"/>
          <w:numId w:val="21"/>
        </w:numPr>
        <w:spacing w:line="348" w:lineRule="auto"/>
        <w:ind w:hanging="720"/>
        <w:rPr>
          <w:szCs w:val="28"/>
        </w:rPr>
      </w:pPr>
      <w:bookmarkStart w:id="420" w:name="_Ref496525526"/>
      <w:r w:rsidRPr="00526E18">
        <w:rPr>
          <w:b/>
          <w:szCs w:val="28"/>
        </w:rPr>
        <w:t>Trầ</w:t>
      </w:r>
      <w:r w:rsidRPr="00526E18">
        <w:rPr>
          <w:b/>
          <w:spacing w:val="6"/>
          <w:szCs w:val="28"/>
        </w:rPr>
        <w:t>n Quán Anh, Nguyễn Phương Hồng</w:t>
      </w:r>
      <w:r w:rsidRPr="00526E18">
        <w:rPr>
          <w:spacing w:val="6"/>
          <w:szCs w:val="28"/>
        </w:rPr>
        <w:t xml:space="preserve"> (2009) “Rối loạn cương dương”, </w:t>
      </w:r>
      <w:r w:rsidRPr="00526E18">
        <w:rPr>
          <w:i/>
          <w:spacing w:val="6"/>
          <w:szCs w:val="28"/>
        </w:rPr>
        <w:t>Bệnh học giới tính nam</w:t>
      </w:r>
      <w:r w:rsidRPr="00526E18">
        <w:rPr>
          <w:spacing w:val="6"/>
          <w:szCs w:val="28"/>
        </w:rPr>
        <w:t>, Nhà xuất bản y học, Hà Nội, tr. 450-479.</w:t>
      </w:r>
      <w:bookmarkEnd w:id="420"/>
    </w:p>
    <w:p w:rsidR="009C63BD" w:rsidRPr="00526E18" w:rsidRDefault="009C63BD" w:rsidP="00CA370B">
      <w:pPr>
        <w:numPr>
          <w:ilvl w:val="0"/>
          <w:numId w:val="21"/>
        </w:numPr>
        <w:spacing w:line="348" w:lineRule="auto"/>
        <w:ind w:hanging="720"/>
        <w:rPr>
          <w:szCs w:val="28"/>
        </w:rPr>
      </w:pPr>
      <w:r w:rsidRPr="00526E18">
        <w:rPr>
          <w:szCs w:val="28"/>
        </w:rPr>
        <w:t xml:space="preserve"> </w:t>
      </w:r>
      <w:bookmarkStart w:id="421" w:name="_Ref496529095"/>
      <w:r w:rsidRPr="00526E18">
        <w:rPr>
          <w:b/>
          <w:szCs w:val="28"/>
        </w:rPr>
        <w:t>Đỗ Huy Bích, Nguyễn Thượng Dong, Vũ Ngọc Lộ, Đoàn Thị Nhu</w:t>
      </w:r>
      <w:r w:rsidRPr="00526E18">
        <w:rPr>
          <w:szCs w:val="28"/>
        </w:rPr>
        <w:t xml:space="preserve"> (2004), “</w:t>
      </w:r>
      <w:r w:rsidRPr="00526E18">
        <w:rPr>
          <w:i/>
          <w:szCs w:val="28"/>
        </w:rPr>
        <w:t>Cây thuốc và động vật làm thuốc ở Việt Nam</w:t>
      </w:r>
      <w:r w:rsidRPr="00526E18">
        <w:rPr>
          <w:szCs w:val="28"/>
        </w:rPr>
        <w:t>”, Tập I-II, Nhà xuất bản khoa học kỹ thuật, Hà Nội.</w:t>
      </w:r>
      <w:bookmarkEnd w:id="421"/>
    </w:p>
    <w:p w:rsidR="009C63BD" w:rsidRPr="00526E18" w:rsidRDefault="009C63BD" w:rsidP="00CA370B">
      <w:pPr>
        <w:numPr>
          <w:ilvl w:val="0"/>
          <w:numId w:val="21"/>
        </w:numPr>
        <w:spacing w:line="348" w:lineRule="auto"/>
        <w:ind w:hanging="720"/>
        <w:rPr>
          <w:szCs w:val="28"/>
        </w:rPr>
      </w:pPr>
      <w:r w:rsidRPr="00526E18">
        <w:rPr>
          <w:szCs w:val="28"/>
        </w:rPr>
        <w:t xml:space="preserve"> </w:t>
      </w:r>
      <w:r w:rsidRPr="00526E18">
        <w:rPr>
          <w:b/>
          <w:szCs w:val="28"/>
        </w:rPr>
        <w:t>Bộ y tế</w:t>
      </w:r>
      <w:r w:rsidRPr="00526E18">
        <w:rPr>
          <w:szCs w:val="28"/>
        </w:rPr>
        <w:t xml:space="preserve"> (2009), “Dược điển Việt Nam”, tập IV, Nhà xuất bản y học, Hà Nội.</w:t>
      </w:r>
    </w:p>
    <w:p w:rsidR="009C63BD" w:rsidRPr="00526E18" w:rsidRDefault="009C63BD" w:rsidP="00CA370B">
      <w:pPr>
        <w:numPr>
          <w:ilvl w:val="0"/>
          <w:numId w:val="21"/>
        </w:numPr>
        <w:spacing w:line="348" w:lineRule="auto"/>
        <w:ind w:hanging="720"/>
        <w:rPr>
          <w:szCs w:val="28"/>
        </w:rPr>
      </w:pPr>
      <w:r w:rsidRPr="00526E18">
        <w:rPr>
          <w:b/>
          <w:szCs w:val="28"/>
        </w:rPr>
        <w:t xml:space="preserve"> </w:t>
      </w:r>
      <w:bookmarkStart w:id="422" w:name="_Ref496529068"/>
      <w:r w:rsidRPr="00526E18">
        <w:rPr>
          <w:b/>
          <w:szCs w:val="28"/>
        </w:rPr>
        <w:t>Bộ y tế</w:t>
      </w:r>
      <w:r w:rsidRPr="00526E18">
        <w:rPr>
          <w:szCs w:val="28"/>
        </w:rPr>
        <w:t xml:space="preserve"> (2010), ”Sâm Việt Nam”, </w:t>
      </w:r>
      <w:r w:rsidRPr="00526E18">
        <w:rPr>
          <w:i/>
          <w:szCs w:val="28"/>
        </w:rPr>
        <w:t>Dược điển Việt Nam, lần xuất bản thứ III</w:t>
      </w:r>
      <w:r w:rsidRPr="00526E18">
        <w:rPr>
          <w:szCs w:val="28"/>
        </w:rPr>
        <w:t>, Nhà xuất bản y học, Hà Nội, tr: 456-457.</w:t>
      </w:r>
      <w:bookmarkEnd w:id="422"/>
    </w:p>
    <w:p w:rsidR="009C63BD" w:rsidRPr="00526E18" w:rsidRDefault="009C63BD" w:rsidP="00CA370B">
      <w:pPr>
        <w:pStyle w:val="ListParagraph"/>
        <w:numPr>
          <w:ilvl w:val="0"/>
          <w:numId w:val="21"/>
        </w:numPr>
        <w:suppressAutoHyphens/>
        <w:spacing w:line="348" w:lineRule="auto"/>
        <w:ind w:hanging="720"/>
        <w:rPr>
          <w:szCs w:val="28"/>
          <w:lang w:val="sv-SE" w:eastAsia="ar-SA"/>
        </w:rPr>
      </w:pPr>
      <w:r w:rsidRPr="00603E86">
        <w:rPr>
          <w:b/>
          <w:szCs w:val="28"/>
        </w:rPr>
        <w:t xml:space="preserve"> </w:t>
      </w:r>
      <w:bookmarkStart w:id="423" w:name="_Ref501448418"/>
      <w:r w:rsidRPr="00526E18">
        <w:rPr>
          <w:b/>
          <w:szCs w:val="28"/>
        </w:rPr>
        <w:t>Bộ Y tế</w:t>
      </w:r>
      <w:r w:rsidRPr="00526E18">
        <w:rPr>
          <w:szCs w:val="28"/>
        </w:rPr>
        <w:t>. Quy chế đánh giá tính an toàn và hiệu lực thuốc cổ truyền. Quyết định số 371/BYT-QĐ ngày 12/3/1996.</w:t>
      </w:r>
      <w:bookmarkEnd w:id="423"/>
    </w:p>
    <w:p w:rsidR="009C63BD" w:rsidRPr="00526E18" w:rsidRDefault="009C63BD" w:rsidP="00CA370B">
      <w:pPr>
        <w:numPr>
          <w:ilvl w:val="0"/>
          <w:numId w:val="21"/>
        </w:numPr>
        <w:spacing w:line="348" w:lineRule="auto"/>
        <w:ind w:hanging="720"/>
        <w:rPr>
          <w:szCs w:val="28"/>
        </w:rPr>
      </w:pPr>
      <w:bookmarkStart w:id="424" w:name="_Ref496535797"/>
      <w:r w:rsidRPr="00526E18">
        <w:rPr>
          <w:rFonts w:eastAsia="TimesNewRomanPSMT"/>
          <w:b/>
          <w:bCs/>
          <w:szCs w:val="28"/>
        </w:rPr>
        <w:lastRenderedPageBreak/>
        <w:t>Đậu Xuân Cảnh, Nguyễn thị Minh Đức, Nguyễn Nhược Kim</w:t>
      </w:r>
      <w:r w:rsidRPr="00526E18">
        <w:rPr>
          <w:rFonts w:eastAsia="TimesNewRomanPSMT"/>
          <w:bCs/>
          <w:szCs w:val="28"/>
        </w:rPr>
        <w:t xml:space="preserve"> (2007), </w:t>
      </w:r>
      <w:r w:rsidRPr="00526E18">
        <w:rPr>
          <w:szCs w:val="28"/>
        </w:rPr>
        <w:t>“</w:t>
      </w:r>
      <w:r w:rsidRPr="00526E18">
        <w:rPr>
          <w:i/>
          <w:szCs w:val="28"/>
        </w:rPr>
        <w:t>Nghiên cứu tác dụng của hải mã và sâm Việt Nam lên hình thái - chức năng của tinh hoàn chuột cống trắng trưởng thành”</w:t>
      </w:r>
      <w:r w:rsidRPr="00526E18">
        <w:rPr>
          <w:szCs w:val="28"/>
        </w:rPr>
        <w:t>, Luận án tiến sỹ y học, Đại học y Hà Nội.</w:t>
      </w:r>
      <w:bookmarkEnd w:id="424"/>
    </w:p>
    <w:p w:rsidR="009C63BD" w:rsidRPr="00526E18" w:rsidRDefault="009C63BD" w:rsidP="00CA370B">
      <w:pPr>
        <w:numPr>
          <w:ilvl w:val="0"/>
          <w:numId w:val="21"/>
        </w:numPr>
        <w:spacing w:line="348" w:lineRule="auto"/>
        <w:ind w:hanging="720"/>
        <w:rPr>
          <w:szCs w:val="28"/>
        </w:rPr>
      </w:pPr>
      <w:r w:rsidRPr="00526E18">
        <w:rPr>
          <w:szCs w:val="28"/>
        </w:rPr>
        <w:t xml:space="preserve"> </w:t>
      </w:r>
      <w:bookmarkStart w:id="425" w:name="_Ref496529088"/>
      <w:r w:rsidRPr="00526E18">
        <w:rPr>
          <w:b/>
          <w:szCs w:val="28"/>
        </w:rPr>
        <w:t>Đậu Xuân Cảnh, Phạm Thị Minh Đức</w:t>
      </w:r>
      <w:r w:rsidRPr="00526E18">
        <w:rPr>
          <w:szCs w:val="28"/>
        </w:rPr>
        <w:t xml:space="preserve"> (2002), “</w:t>
      </w:r>
      <w:r w:rsidRPr="00526E18">
        <w:rPr>
          <w:i/>
          <w:szCs w:val="28"/>
        </w:rPr>
        <w:t>Nghiên cứu tác dụng của Hải mã lên một số chỉ số chức năng sinh sản ở chuột đực</w:t>
      </w:r>
      <w:r w:rsidRPr="00526E18">
        <w:rPr>
          <w:szCs w:val="28"/>
        </w:rPr>
        <w:t>”, Luận văn thac sỹ y học, Đại học y Hà Nội.</w:t>
      </w:r>
      <w:bookmarkEnd w:id="425"/>
    </w:p>
    <w:p w:rsidR="009C63BD" w:rsidRPr="00526E18" w:rsidRDefault="009C63BD" w:rsidP="00CA370B">
      <w:pPr>
        <w:numPr>
          <w:ilvl w:val="0"/>
          <w:numId w:val="21"/>
        </w:numPr>
        <w:spacing w:line="348" w:lineRule="auto"/>
        <w:ind w:hanging="720"/>
        <w:rPr>
          <w:szCs w:val="28"/>
        </w:rPr>
      </w:pPr>
      <w:r w:rsidRPr="00526E18">
        <w:rPr>
          <w:szCs w:val="28"/>
        </w:rPr>
        <w:t xml:space="preserve"> </w:t>
      </w:r>
      <w:bookmarkStart w:id="426" w:name="_Ref496529886"/>
      <w:r w:rsidRPr="00526E18">
        <w:rPr>
          <w:b/>
          <w:szCs w:val="28"/>
        </w:rPr>
        <w:t xml:space="preserve">Hoàng Bảo Châu </w:t>
      </w:r>
      <w:r w:rsidRPr="00526E18">
        <w:rPr>
          <w:szCs w:val="28"/>
        </w:rPr>
        <w:t>(1997),  “</w:t>
      </w:r>
      <w:r w:rsidRPr="00526E18">
        <w:rPr>
          <w:i/>
          <w:szCs w:val="28"/>
        </w:rPr>
        <w:t>Lý luận cơ bản Y  học cổ truyền”</w:t>
      </w:r>
      <w:r w:rsidRPr="00526E18">
        <w:rPr>
          <w:szCs w:val="28"/>
        </w:rPr>
        <w:t>, Nhà xuất bản y học, Hà Nội, tr: 53-58.</w:t>
      </w:r>
      <w:bookmarkEnd w:id="426"/>
    </w:p>
    <w:p w:rsidR="009C63BD" w:rsidRPr="00526E18" w:rsidRDefault="009C63BD" w:rsidP="00CA370B">
      <w:pPr>
        <w:numPr>
          <w:ilvl w:val="0"/>
          <w:numId w:val="21"/>
        </w:numPr>
        <w:spacing w:line="348" w:lineRule="auto"/>
        <w:ind w:hanging="720"/>
        <w:rPr>
          <w:szCs w:val="28"/>
        </w:rPr>
      </w:pPr>
      <w:bookmarkStart w:id="427" w:name="_Ref496525407"/>
      <w:r w:rsidRPr="00526E18">
        <w:rPr>
          <w:b/>
          <w:szCs w:val="28"/>
        </w:rPr>
        <w:t>Hoàng Bảo Châu</w:t>
      </w:r>
      <w:r w:rsidRPr="00526E18">
        <w:rPr>
          <w:szCs w:val="28"/>
        </w:rPr>
        <w:t xml:space="preserve"> (2001), “Các thầy thuốc xưa và nay viết gì về Nhân sâm” </w:t>
      </w:r>
      <w:r w:rsidRPr="00526E18">
        <w:rPr>
          <w:i/>
          <w:szCs w:val="28"/>
        </w:rPr>
        <w:t>Tạp chí nghiên cứu Y Dược học cổ truyền Việt Nam,</w:t>
      </w:r>
      <w:r w:rsidRPr="00526E18">
        <w:rPr>
          <w:szCs w:val="28"/>
        </w:rPr>
        <w:t xml:space="preserve"> Bộ y tế, Viện y dược học cổ truyền Việt Nam, 1, tr: 12-15.</w:t>
      </w:r>
      <w:bookmarkEnd w:id="427"/>
    </w:p>
    <w:p w:rsidR="009C63BD" w:rsidRPr="00526E18" w:rsidRDefault="009C63BD" w:rsidP="00CA370B">
      <w:pPr>
        <w:numPr>
          <w:ilvl w:val="0"/>
          <w:numId w:val="21"/>
        </w:numPr>
        <w:spacing w:line="348" w:lineRule="auto"/>
        <w:ind w:hanging="720"/>
        <w:rPr>
          <w:szCs w:val="28"/>
        </w:rPr>
      </w:pPr>
      <w:r w:rsidRPr="00526E18">
        <w:rPr>
          <w:b/>
          <w:szCs w:val="28"/>
        </w:rPr>
        <w:t xml:space="preserve"> </w:t>
      </w:r>
      <w:bookmarkStart w:id="428" w:name="_Ref496530505"/>
      <w:r w:rsidRPr="00526E18">
        <w:rPr>
          <w:b/>
          <w:szCs w:val="28"/>
        </w:rPr>
        <w:t>Hoàng Đình Châu</w:t>
      </w:r>
      <w:r w:rsidRPr="00526E18">
        <w:rPr>
          <w:szCs w:val="28"/>
        </w:rPr>
        <w:t xml:space="preserve"> (1964), “Châm cứu chữa bệnh liệt dương”, </w:t>
      </w:r>
      <w:r w:rsidRPr="00526E18">
        <w:rPr>
          <w:i/>
          <w:szCs w:val="28"/>
        </w:rPr>
        <w:t>Tạp chí y học thực hành,</w:t>
      </w:r>
      <w:r w:rsidRPr="00526E18">
        <w:rPr>
          <w:szCs w:val="28"/>
        </w:rPr>
        <w:t xml:space="preserve"> Bộ y tế xuất bản, số 2,tr: 14-15.</w:t>
      </w:r>
      <w:bookmarkEnd w:id="428"/>
    </w:p>
    <w:p w:rsidR="009C63BD" w:rsidRPr="00526E18" w:rsidRDefault="009C63BD" w:rsidP="00CA370B">
      <w:pPr>
        <w:numPr>
          <w:ilvl w:val="0"/>
          <w:numId w:val="21"/>
        </w:numPr>
        <w:spacing w:line="348" w:lineRule="auto"/>
        <w:ind w:hanging="720"/>
        <w:rPr>
          <w:szCs w:val="28"/>
        </w:rPr>
      </w:pPr>
      <w:r w:rsidRPr="00526E18">
        <w:rPr>
          <w:szCs w:val="28"/>
        </w:rPr>
        <w:t xml:space="preserve"> </w:t>
      </w:r>
      <w:bookmarkStart w:id="429" w:name="_Ref496528920"/>
      <w:r w:rsidRPr="00526E18">
        <w:rPr>
          <w:b/>
          <w:szCs w:val="28"/>
        </w:rPr>
        <w:t>Võ Văn Chi</w:t>
      </w:r>
      <w:r w:rsidRPr="00526E18">
        <w:rPr>
          <w:szCs w:val="28"/>
        </w:rPr>
        <w:t xml:space="preserve"> (2012), “Cá ngựa”, </w:t>
      </w:r>
      <w:r w:rsidRPr="00526E18">
        <w:rPr>
          <w:i/>
          <w:szCs w:val="28"/>
        </w:rPr>
        <w:t>Từ điển động vật và khoáng sản làm thuốc ở Việt Nam,</w:t>
      </w:r>
      <w:r w:rsidRPr="00526E18">
        <w:rPr>
          <w:szCs w:val="28"/>
        </w:rPr>
        <w:t xml:space="preserve"> Nhà xuất bản y học, Hà Nội, tr: 83-86.</w:t>
      </w:r>
      <w:bookmarkEnd w:id="429"/>
    </w:p>
    <w:p w:rsidR="009C63BD" w:rsidRPr="00526E18" w:rsidRDefault="009C63BD" w:rsidP="00CA370B">
      <w:pPr>
        <w:pStyle w:val="ListParagraph"/>
        <w:numPr>
          <w:ilvl w:val="0"/>
          <w:numId w:val="21"/>
        </w:numPr>
        <w:spacing w:line="348" w:lineRule="auto"/>
        <w:ind w:hanging="720"/>
        <w:rPr>
          <w:szCs w:val="28"/>
        </w:rPr>
      </w:pPr>
      <w:bookmarkStart w:id="430" w:name="_Ref501449256"/>
      <w:r w:rsidRPr="00526E18">
        <w:rPr>
          <w:b/>
          <w:szCs w:val="28"/>
        </w:rPr>
        <w:t>Võ Văn Chi</w:t>
      </w:r>
      <w:r w:rsidRPr="00526E18">
        <w:rPr>
          <w:szCs w:val="28"/>
        </w:rPr>
        <w:t xml:space="preserve"> (2012), “Nhung Hưu”, </w:t>
      </w:r>
      <w:r w:rsidRPr="00526E18">
        <w:rPr>
          <w:i/>
          <w:szCs w:val="28"/>
        </w:rPr>
        <w:t>Từ điển động vật và khoáng sản làm thuốc ở Việt Nam,</w:t>
      </w:r>
      <w:r w:rsidRPr="00526E18">
        <w:rPr>
          <w:szCs w:val="28"/>
        </w:rPr>
        <w:t xml:space="preserve"> Nhà xuất bản y học, Hà Nội.</w:t>
      </w:r>
      <w:bookmarkEnd w:id="430"/>
    </w:p>
    <w:p w:rsidR="009C63BD" w:rsidRPr="00526E18" w:rsidRDefault="009C63BD" w:rsidP="00AB6A88">
      <w:pPr>
        <w:numPr>
          <w:ilvl w:val="0"/>
          <w:numId w:val="21"/>
        </w:numPr>
        <w:ind w:hanging="720"/>
        <w:rPr>
          <w:szCs w:val="28"/>
        </w:rPr>
      </w:pPr>
      <w:bookmarkStart w:id="431" w:name="_Ref496529532"/>
      <w:r w:rsidRPr="00526E18">
        <w:rPr>
          <w:b/>
          <w:szCs w:val="28"/>
        </w:rPr>
        <w:t>Đào Xuân Dũng</w:t>
      </w:r>
      <w:r w:rsidRPr="00526E18">
        <w:rPr>
          <w:szCs w:val="28"/>
        </w:rPr>
        <w:t xml:space="preserve"> (2006), “</w:t>
      </w:r>
      <w:r w:rsidRPr="00526E18">
        <w:rPr>
          <w:i/>
          <w:szCs w:val="28"/>
        </w:rPr>
        <w:t>Tình dục học đại cương”</w:t>
      </w:r>
      <w:r w:rsidRPr="00526E18">
        <w:rPr>
          <w:szCs w:val="28"/>
        </w:rPr>
        <w:t>, Nhà xuất bản y học.</w:t>
      </w:r>
      <w:bookmarkEnd w:id="431"/>
    </w:p>
    <w:p w:rsidR="009C63BD" w:rsidRPr="00526E18" w:rsidRDefault="009C63BD" w:rsidP="00CA370B">
      <w:pPr>
        <w:numPr>
          <w:ilvl w:val="0"/>
          <w:numId w:val="21"/>
        </w:numPr>
        <w:shd w:val="clear" w:color="auto" w:fill="FFFFFF"/>
        <w:spacing w:line="348" w:lineRule="auto"/>
        <w:ind w:hanging="720"/>
        <w:rPr>
          <w:szCs w:val="28"/>
        </w:rPr>
      </w:pPr>
      <w:bookmarkStart w:id="432" w:name="_Ref496529442"/>
      <w:r w:rsidRPr="00526E18">
        <w:rPr>
          <w:rFonts w:eastAsia="Times New Roman"/>
          <w:b/>
          <w:szCs w:val="28"/>
        </w:rPr>
        <w:t>Mai Bá Tiến Dũng</w:t>
      </w:r>
      <w:r w:rsidRPr="00526E18">
        <w:rPr>
          <w:rFonts w:eastAsia="Times New Roman"/>
          <w:szCs w:val="28"/>
        </w:rPr>
        <w:t xml:space="preserve"> (2016), ”</w:t>
      </w:r>
      <w:r w:rsidRPr="00526E18">
        <w:rPr>
          <w:rFonts w:eastAsia="Times New Roman"/>
          <w:i/>
          <w:szCs w:val="28"/>
        </w:rPr>
        <w:t>Mãn dục ở nam giới:hư cấu và thực tế lâm sàng</w:t>
      </w:r>
      <w:r w:rsidRPr="00526E18">
        <w:rPr>
          <w:rFonts w:eastAsia="Times New Roman"/>
          <w:szCs w:val="28"/>
        </w:rPr>
        <w:t>”, Hội nghi mãn kinh toàn quốc,tr 231-238.</w:t>
      </w:r>
      <w:bookmarkEnd w:id="432"/>
    </w:p>
    <w:p w:rsidR="009C63BD" w:rsidRPr="00526E18" w:rsidRDefault="009C63BD" w:rsidP="00CA370B">
      <w:pPr>
        <w:numPr>
          <w:ilvl w:val="0"/>
          <w:numId w:val="21"/>
        </w:numPr>
        <w:spacing w:line="348" w:lineRule="auto"/>
        <w:ind w:hanging="720"/>
        <w:rPr>
          <w:szCs w:val="28"/>
        </w:rPr>
      </w:pPr>
      <w:bookmarkStart w:id="433" w:name="_Ref496528829"/>
      <w:r w:rsidRPr="00526E18">
        <w:rPr>
          <w:b/>
          <w:szCs w:val="28"/>
        </w:rPr>
        <w:t>Vương Tiến Hòa</w:t>
      </w:r>
      <w:r w:rsidRPr="00526E18">
        <w:rPr>
          <w:szCs w:val="28"/>
        </w:rPr>
        <w:t xml:space="preserve"> (2012), “Suy chức năng tuyến sinh dục và mãn dục nam”, Bệnh học nam giới với sinh sản và tình dục: Nhà xuất bản y học, Hà Nội, tr: 43-52.</w:t>
      </w:r>
      <w:bookmarkEnd w:id="433"/>
    </w:p>
    <w:p w:rsidR="009C63BD" w:rsidRPr="00526E18" w:rsidRDefault="009C63BD" w:rsidP="00CA370B">
      <w:pPr>
        <w:numPr>
          <w:ilvl w:val="0"/>
          <w:numId w:val="21"/>
        </w:numPr>
        <w:spacing w:line="348" w:lineRule="auto"/>
        <w:ind w:hanging="720"/>
        <w:rPr>
          <w:szCs w:val="28"/>
        </w:rPr>
      </w:pPr>
      <w:r w:rsidRPr="00526E18">
        <w:rPr>
          <w:szCs w:val="28"/>
        </w:rPr>
        <w:t xml:space="preserve"> </w:t>
      </w:r>
      <w:bookmarkStart w:id="434" w:name="_Ref496530539"/>
      <w:r w:rsidRPr="00526E18">
        <w:rPr>
          <w:b/>
          <w:szCs w:val="28"/>
        </w:rPr>
        <w:t>Lê Sơn Hùng, Phạm Văn Trịnh</w:t>
      </w:r>
      <w:r w:rsidRPr="00526E18">
        <w:rPr>
          <w:szCs w:val="28"/>
        </w:rPr>
        <w:t xml:space="preserve"> (2001), “</w:t>
      </w:r>
      <w:r w:rsidRPr="00526E18">
        <w:rPr>
          <w:i/>
          <w:szCs w:val="28"/>
        </w:rPr>
        <w:t>Nghiên cứu tác dụng điều trị rối loạn cương dương của bài thuốc kinh nghiệm chè tan BTD</w:t>
      </w:r>
      <w:r w:rsidRPr="00526E18">
        <w:rPr>
          <w:szCs w:val="28"/>
        </w:rPr>
        <w:t>”,Luận văn thạc sỹ Y học, Trường Đại học Y Hà Nội.</w:t>
      </w:r>
      <w:bookmarkEnd w:id="434"/>
    </w:p>
    <w:p w:rsidR="009C63BD" w:rsidRPr="00526E18" w:rsidRDefault="009C63BD" w:rsidP="00CA370B">
      <w:pPr>
        <w:numPr>
          <w:ilvl w:val="0"/>
          <w:numId w:val="21"/>
        </w:numPr>
        <w:spacing w:line="348" w:lineRule="auto"/>
        <w:ind w:hanging="720"/>
        <w:rPr>
          <w:szCs w:val="28"/>
        </w:rPr>
      </w:pPr>
      <w:bookmarkStart w:id="435" w:name="_Ref496529079"/>
      <w:r w:rsidRPr="00526E18">
        <w:rPr>
          <w:szCs w:val="28"/>
        </w:rPr>
        <w:lastRenderedPageBreak/>
        <w:t xml:space="preserve"> </w:t>
      </w:r>
      <w:bookmarkStart w:id="436" w:name="_Ref501448304"/>
      <w:r w:rsidRPr="00526E18">
        <w:rPr>
          <w:b/>
          <w:szCs w:val="28"/>
        </w:rPr>
        <w:t>Nguyễn Thị Thu Hương, Trần Mỹ Tiến</w:t>
      </w:r>
      <w:r w:rsidRPr="00526E18">
        <w:rPr>
          <w:szCs w:val="28"/>
        </w:rPr>
        <w:t xml:space="preserve"> (2001), ”</w:t>
      </w:r>
      <w:r w:rsidRPr="00526E18">
        <w:rPr>
          <w:i/>
          <w:szCs w:val="28"/>
        </w:rPr>
        <w:t>Nghiên cứu tác dụng chống stess và chống trầm cảm của Sâm Việt Nam và hoạt chất Majonosid-R2</w:t>
      </w:r>
      <w:r w:rsidRPr="00526E18">
        <w:rPr>
          <w:szCs w:val="28"/>
        </w:rPr>
        <w:t>”, Tạp chí dược  liệu, 6(1), tr: 25-27.</w:t>
      </w:r>
      <w:bookmarkEnd w:id="435"/>
      <w:bookmarkEnd w:id="436"/>
    </w:p>
    <w:bookmarkStart w:id="437" w:name="_Ref501446577"/>
    <w:p w:rsidR="009C63BD" w:rsidRPr="00526E18" w:rsidRDefault="009C63BD" w:rsidP="00CA370B">
      <w:pPr>
        <w:numPr>
          <w:ilvl w:val="0"/>
          <w:numId w:val="21"/>
        </w:numPr>
        <w:spacing w:line="348" w:lineRule="auto"/>
        <w:ind w:hanging="720"/>
        <w:rPr>
          <w:szCs w:val="28"/>
        </w:rPr>
      </w:pPr>
      <w:r w:rsidRPr="00526E18">
        <w:rPr>
          <w:b/>
          <w:noProof/>
          <w:szCs w:val="28"/>
          <w:lang w:val="en-US"/>
        </w:rPr>
        <mc:AlternateContent>
          <mc:Choice Requires="wps">
            <w:drawing>
              <wp:anchor distT="0" distB="0" distL="114300" distR="114300" simplePos="0" relativeHeight="251761664" behindDoc="0" locked="0" layoutInCell="1" allowOverlap="1" wp14:anchorId="431934F2" wp14:editId="391101FB">
                <wp:simplePos x="0" y="0"/>
                <wp:positionH relativeFrom="column">
                  <wp:posOffset>7359650</wp:posOffset>
                </wp:positionH>
                <wp:positionV relativeFrom="paragraph">
                  <wp:posOffset>-51435</wp:posOffset>
                </wp:positionV>
                <wp:extent cx="1156335" cy="7174865"/>
                <wp:effectExtent l="9525" t="13970" r="5715" b="1206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7174865"/>
                        </a:xfrm>
                        <a:prstGeom prst="rect">
                          <a:avLst/>
                        </a:prstGeom>
                        <a:solidFill>
                          <a:srgbClr val="FFFFFF"/>
                        </a:solidFill>
                        <a:ln w="9525">
                          <a:solidFill>
                            <a:srgbClr val="FFFFFF"/>
                          </a:solidFill>
                          <a:miter lim="800000"/>
                          <a:headEnd/>
                          <a:tailEnd/>
                        </a:ln>
                      </wps:spPr>
                      <wps:txbx>
                        <w:txbxContent>
                          <w:p w:rsidR="007517BB" w:rsidRDefault="007517BB" w:rsidP="001523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left:0;text-align:left;margin-left:579.5pt;margin-top:-4.05pt;width:91.05pt;height:564.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" strokecolor="white">
                <v:textbox>
                  <w:txbxContent>
                    <w:p w:rsidR="007517BB" w:rsidRDefault="007517BB" w:rsidP="00152352"/>
                  </w:txbxContent>
                </v:textbox>
              </v:shape>
            </w:pict>
          </mc:Fallback>
        </mc:AlternateContent>
      </w:r>
      <w:r w:rsidRPr="00526E18">
        <w:rPr>
          <w:b/>
          <w:szCs w:val="28"/>
        </w:rPr>
        <w:t>Hạnh Lâm, Nguyễn Văn Minh</w:t>
      </w:r>
      <w:r w:rsidRPr="00526E18">
        <w:rPr>
          <w:szCs w:val="28"/>
        </w:rPr>
        <w:t xml:space="preserve"> (1991), ”Hải mã”, </w:t>
      </w:r>
      <w:r w:rsidRPr="00526E18">
        <w:rPr>
          <w:i/>
          <w:szCs w:val="28"/>
        </w:rPr>
        <w:t>Dược tính chỉ nam II</w:t>
      </w:r>
      <w:r w:rsidRPr="00526E18">
        <w:rPr>
          <w:szCs w:val="28"/>
        </w:rPr>
        <w:t>, Nhà xuất bản Long An, tr: 462.</w:t>
      </w:r>
      <w:bookmarkEnd w:id="437"/>
    </w:p>
    <w:p w:rsidR="009C63BD" w:rsidRPr="00526E18" w:rsidRDefault="009C63BD" w:rsidP="00CA370B">
      <w:pPr>
        <w:numPr>
          <w:ilvl w:val="0"/>
          <w:numId w:val="21"/>
        </w:numPr>
        <w:spacing w:line="348" w:lineRule="auto"/>
        <w:ind w:hanging="720"/>
        <w:rPr>
          <w:szCs w:val="28"/>
        </w:rPr>
      </w:pPr>
      <w:r w:rsidRPr="00526E18">
        <w:rPr>
          <w:szCs w:val="28"/>
        </w:rPr>
        <w:t xml:space="preserve"> </w:t>
      </w:r>
      <w:bookmarkStart w:id="438" w:name="_Ref496528938"/>
      <w:r w:rsidRPr="00526E18">
        <w:rPr>
          <w:b/>
          <w:szCs w:val="28"/>
        </w:rPr>
        <w:t>Đỗ Tất Lợi</w:t>
      </w:r>
      <w:r w:rsidRPr="00526E18">
        <w:rPr>
          <w:szCs w:val="28"/>
        </w:rPr>
        <w:t xml:space="preserve"> (2016), “Hải mã”, </w:t>
      </w:r>
      <w:r w:rsidRPr="00526E18">
        <w:rPr>
          <w:i/>
          <w:szCs w:val="28"/>
        </w:rPr>
        <w:t>Những cây thuốc và vị thuốc Việt Nam</w:t>
      </w:r>
      <w:r w:rsidRPr="00526E18">
        <w:rPr>
          <w:szCs w:val="28"/>
        </w:rPr>
        <w:t>, Nhà xuất bản y học, HàNội, tr: 950.</w:t>
      </w:r>
      <w:bookmarkEnd w:id="438"/>
    </w:p>
    <w:p w:rsidR="009C63BD" w:rsidRPr="00526E18" w:rsidRDefault="009C63BD" w:rsidP="00CA370B">
      <w:pPr>
        <w:numPr>
          <w:ilvl w:val="0"/>
          <w:numId w:val="21"/>
        </w:numPr>
        <w:spacing w:line="348" w:lineRule="auto"/>
        <w:ind w:hanging="720"/>
        <w:rPr>
          <w:szCs w:val="28"/>
        </w:rPr>
      </w:pPr>
      <w:r w:rsidRPr="00526E18">
        <w:rPr>
          <w:szCs w:val="28"/>
        </w:rPr>
        <w:t xml:space="preserve"> </w:t>
      </w:r>
      <w:bookmarkStart w:id="439" w:name="_Ref496528930"/>
      <w:r w:rsidRPr="00526E18">
        <w:rPr>
          <w:b/>
          <w:szCs w:val="28"/>
        </w:rPr>
        <w:t>Đỗ Tất Lợi</w:t>
      </w:r>
      <w:r w:rsidRPr="00526E18">
        <w:rPr>
          <w:szCs w:val="28"/>
        </w:rPr>
        <w:t xml:space="preserve"> (2016), “Nhân sâm</w:t>
      </w:r>
      <w:r w:rsidRPr="00526E18">
        <w:rPr>
          <w:i/>
          <w:szCs w:val="28"/>
        </w:rPr>
        <w:t>”, Những cây thuốc và vị thuốc Việt Nam</w:t>
      </w:r>
      <w:r w:rsidRPr="00526E18">
        <w:rPr>
          <w:szCs w:val="28"/>
        </w:rPr>
        <w:t>, Nhà xuất bản y học, Hà Nội, tr: 804-808.</w:t>
      </w:r>
      <w:bookmarkEnd w:id="439"/>
    </w:p>
    <w:p w:rsidR="009C63BD" w:rsidRPr="00526E18" w:rsidRDefault="009C63BD" w:rsidP="00CA370B">
      <w:pPr>
        <w:pStyle w:val="ListParagraph"/>
        <w:numPr>
          <w:ilvl w:val="0"/>
          <w:numId w:val="21"/>
        </w:numPr>
        <w:spacing w:line="348" w:lineRule="auto"/>
        <w:ind w:hanging="720"/>
        <w:rPr>
          <w:szCs w:val="28"/>
        </w:rPr>
      </w:pPr>
      <w:bookmarkStart w:id="440" w:name="_Ref501449259"/>
      <w:r w:rsidRPr="00526E18">
        <w:rPr>
          <w:b/>
          <w:szCs w:val="28"/>
        </w:rPr>
        <w:t>Đỗ Tất Lợi</w:t>
      </w:r>
      <w:r w:rsidRPr="00526E18">
        <w:rPr>
          <w:szCs w:val="28"/>
        </w:rPr>
        <w:t xml:space="preserve"> (2016), “Nhung Hưu</w:t>
      </w:r>
      <w:r w:rsidRPr="00526E18">
        <w:rPr>
          <w:i/>
          <w:szCs w:val="28"/>
        </w:rPr>
        <w:t>”, Những cây thuốc và vị thuốc Việt Nam</w:t>
      </w:r>
      <w:r w:rsidRPr="00526E18">
        <w:rPr>
          <w:szCs w:val="28"/>
        </w:rPr>
        <w:t>, Nhà xuất bản y học, Hà Nội.tr 937- 945</w:t>
      </w:r>
      <w:bookmarkEnd w:id="440"/>
    </w:p>
    <w:p w:rsidR="009C63BD" w:rsidRPr="00526E18" w:rsidRDefault="009C63BD" w:rsidP="00CA370B">
      <w:pPr>
        <w:numPr>
          <w:ilvl w:val="0"/>
          <w:numId w:val="21"/>
        </w:numPr>
        <w:spacing w:line="348" w:lineRule="auto"/>
        <w:ind w:hanging="720"/>
        <w:rPr>
          <w:szCs w:val="28"/>
        </w:rPr>
      </w:pPr>
      <w:bookmarkStart w:id="441" w:name="_Ref496525537"/>
      <w:r w:rsidRPr="00526E18">
        <w:rPr>
          <w:b/>
          <w:szCs w:val="28"/>
        </w:rPr>
        <w:t>Lê Quý Ngưu, Trần Thị Như Đức</w:t>
      </w:r>
      <w:r w:rsidRPr="00526E18">
        <w:rPr>
          <w:szCs w:val="28"/>
        </w:rPr>
        <w:t xml:space="preserve"> (1999), ”</w:t>
      </w:r>
      <w:r w:rsidRPr="00526E18">
        <w:rPr>
          <w:i/>
          <w:szCs w:val="28"/>
        </w:rPr>
        <w:t>Dược tài đông y</w:t>
      </w:r>
      <w:r w:rsidRPr="00526E18">
        <w:rPr>
          <w:szCs w:val="28"/>
        </w:rPr>
        <w:t>”, Nhà xuất bản Thuận Hóa, tr: 47-56.</w:t>
      </w:r>
      <w:bookmarkEnd w:id="441"/>
    </w:p>
    <w:p w:rsidR="009C63BD" w:rsidRPr="00526E18" w:rsidRDefault="009C63BD" w:rsidP="00CA370B">
      <w:pPr>
        <w:numPr>
          <w:ilvl w:val="0"/>
          <w:numId w:val="21"/>
        </w:numPr>
        <w:spacing w:line="348" w:lineRule="auto"/>
        <w:ind w:hanging="720"/>
        <w:rPr>
          <w:szCs w:val="28"/>
        </w:rPr>
      </w:pPr>
      <w:r w:rsidRPr="00526E18">
        <w:rPr>
          <w:szCs w:val="28"/>
        </w:rPr>
        <w:t xml:space="preserve"> </w:t>
      </w:r>
      <w:bookmarkStart w:id="442" w:name="_Ref501448315"/>
      <w:r w:rsidRPr="00526E18">
        <w:rPr>
          <w:b/>
          <w:szCs w:val="28"/>
        </w:rPr>
        <w:t>Nguyễn Thới Nhâm, Phan Văn Đệ, Trần Công Luận, Shoji Shibata</w:t>
      </w:r>
      <w:r w:rsidRPr="00603E86">
        <w:rPr>
          <w:b/>
          <w:szCs w:val="28"/>
        </w:rPr>
        <w:t xml:space="preserve"> </w:t>
      </w:r>
      <w:r w:rsidRPr="00526E18">
        <w:rPr>
          <w:b/>
          <w:szCs w:val="28"/>
        </w:rPr>
        <w:t>(</w:t>
      </w:r>
      <w:r w:rsidRPr="00526E18">
        <w:rPr>
          <w:szCs w:val="28"/>
        </w:rPr>
        <w:t xml:space="preserve">2000), “Nghiên cứu về dược liệu học và hóa học của cây Sâm Việt Nam”, </w:t>
      </w:r>
      <w:r w:rsidRPr="00526E18">
        <w:rPr>
          <w:i/>
          <w:szCs w:val="28"/>
        </w:rPr>
        <w:t>Công trình nghiên cứu khoa học(1987-200), Viện dược liệu</w:t>
      </w:r>
      <w:r w:rsidRPr="00526E18">
        <w:rPr>
          <w:szCs w:val="28"/>
        </w:rPr>
        <w:t>, Nhà xuất bản khoa học và kỹ thuật, Hà Nội, tr: 456-460.</w:t>
      </w:r>
      <w:bookmarkEnd w:id="442"/>
    </w:p>
    <w:p w:rsidR="009C63BD" w:rsidRPr="00526E18" w:rsidRDefault="009C63BD" w:rsidP="00CA370B">
      <w:pPr>
        <w:numPr>
          <w:ilvl w:val="0"/>
          <w:numId w:val="21"/>
        </w:numPr>
        <w:spacing w:line="348" w:lineRule="auto"/>
        <w:ind w:hanging="720"/>
        <w:rPr>
          <w:i/>
          <w:szCs w:val="28"/>
        </w:rPr>
      </w:pPr>
      <w:bookmarkStart w:id="443" w:name="_Ref496525546"/>
      <w:r w:rsidRPr="00526E18">
        <w:rPr>
          <w:b/>
          <w:szCs w:val="28"/>
        </w:rPr>
        <w:t>Phạm Xuân Sinh</w:t>
      </w:r>
      <w:r w:rsidRPr="00526E18">
        <w:rPr>
          <w:szCs w:val="28"/>
        </w:rPr>
        <w:t xml:space="preserve"> (1999), ”</w:t>
      </w:r>
      <w:r w:rsidRPr="00526E18">
        <w:rPr>
          <w:i/>
          <w:szCs w:val="28"/>
        </w:rPr>
        <w:t>Mối quan hệ chức năng thận (YHCT) với một số tuyến nội tiết và các hoormon của chúng”</w:t>
      </w:r>
      <w:r w:rsidRPr="00526E18">
        <w:rPr>
          <w:szCs w:val="28"/>
        </w:rPr>
        <w:t>, Hội y học cổ truyền Việt Nam, số 307/1999, tr:11-14.</w:t>
      </w:r>
      <w:bookmarkEnd w:id="443"/>
    </w:p>
    <w:p w:rsidR="009C63BD" w:rsidRPr="00526E18" w:rsidRDefault="009C63BD" w:rsidP="00CA370B">
      <w:pPr>
        <w:numPr>
          <w:ilvl w:val="0"/>
          <w:numId w:val="21"/>
        </w:numPr>
        <w:spacing w:line="348" w:lineRule="auto"/>
        <w:ind w:hanging="720"/>
        <w:rPr>
          <w:szCs w:val="28"/>
        </w:rPr>
      </w:pPr>
      <w:bookmarkStart w:id="444" w:name="_Ref496530525"/>
      <w:r w:rsidRPr="00526E18">
        <w:rPr>
          <w:b/>
          <w:szCs w:val="28"/>
        </w:rPr>
        <w:t>Nguyễn Thế Thịnh</w:t>
      </w:r>
      <w:r w:rsidRPr="00526E18">
        <w:rPr>
          <w:szCs w:val="28"/>
        </w:rPr>
        <w:t xml:space="preserve"> (2000), “</w:t>
      </w:r>
      <w:r w:rsidRPr="00526E18">
        <w:rPr>
          <w:i/>
          <w:szCs w:val="28"/>
        </w:rPr>
        <w:t>Nghiên cứu tác dụng của viên Tribelus trong điều trị rối loạn cương dương</w:t>
      </w:r>
      <w:r w:rsidRPr="00526E18">
        <w:rPr>
          <w:szCs w:val="28"/>
        </w:rPr>
        <w:t>”, Luận văn thạc sỹ y học, Trường đại học y Hà Nội.</w:t>
      </w:r>
      <w:bookmarkEnd w:id="444"/>
    </w:p>
    <w:p w:rsidR="009C63BD" w:rsidRPr="00526E18" w:rsidRDefault="009C63BD" w:rsidP="00CA370B">
      <w:pPr>
        <w:numPr>
          <w:ilvl w:val="0"/>
          <w:numId w:val="21"/>
        </w:numPr>
        <w:spacing w:line="348" w:lineRule="auto"/>
        <w:ind w:hanging="720"/>
        <w:rPr>
          <w:szCs w:val="28"/>
        </w:rPr>
      </w:pPr>
      <w:bookmarkStart w:id="445" w:name="_Ref496530497"/>
      <w:r w:rsidRPr="00526E18">
        <w:rPr>
          <w:b/>
          <w:szCs w:val="28"/>
        </w:rPr>
        <w:t>Đoàn Minh Thuỵ, Trương Việt Bình</w:t>
      </w:r>
      <w:r w:rsidRPr="00526E18">
        <w:rPr>
          <w:szCs w:val="28"/>
        </w:rPr>
        <w:t xml:space="preserve"> (2006), “</w:t>
      </w:r>
      <w:r w:rsidRPr="00526E18">
        <w:rPr>
          <w:i/>
          <w:szCs w:val="28"/>
        </w:rPr>
        <w:t>Đánh giá tác dụng bài thuốc Hồi xuân hoàn trong điều trị rối loạn cương dương”,(do thận dương hư</w:t>
      </w:r>
      <w:r w:rsidRPr="00526E18">
        <w:rPr>
          <w:szCs w:val="28"/>
        </w:rPr>
        <w:t>), Tạp chí y học thực hành, số 546, tr: 57- 61.</w:t>
      </w:r>
      <w:bookmarkEnd w:id="445"/>
      <w:r w:rsidRPr="00526E18">
        <w:rPr>
          <w:szCs w:val="28"/>
        </w:rPr>
        <w:t xml:space="preserve"> </w:t>
      </w:r>
    </w:p>
    <w:p w:rsidR="009C63BD" w:rsidRPr="00526E18" w:rsidRDefault="009C63BD" w:rsidP="00CA370B">
      <w:pPr>
        <w:numPr>
          <w:ilvl w:val="0"/>
          <w:numId w:val="21"/>
        </w:numPr>
        <w:spacing w:line="348" w:lineRule="auto"/>
        <w:ind w:hanging="720"/>
        <w:rPr>
          <w:szCs w:val="28"/>
        </w:rPr>
      </w:pPr>
      <w:r w:rsidRPr="00526E18">
        <w:rPr>
          <w:szCs w:val="28"/>
        </w:rPr>
        <w:t xml:space="preserve"> </w:t>
      </w:r>
      <w:bookmarkStart w:id="446" w:name="_Ref496530005"/>
      <w:r w:rsidRPr="00526E18">
        <w:rPr>
          <w:b/>
          <w:szCs w:val="28"/>
        </w:rPr>
        <w:t>Tr</w:t>
      </w:r>
      <w:r w:rsidRPr="00526E18">
        <w:rPr>
          <w:b/>
          <w:spacing w:val="-6"/>
          <w:szCs w:val="28"/>
        </w:rPr>
        <w:t>ần Thúy</w:t>
      </w:r>
      <w:r w:rsidRPr="00526E18">
        <w:rPr>
          <w:spacing w:val="-6"/>
          <w:szCs w:val="28"/>
        </w:rPr>
        <w:t xml:space="preserve"> (2000), “Nạn kinh”, Nhà xuất bản y học, Hà Nội, tr: 26-27.</w:t>
      </w:r>
      <w:bookmarkEnd w:id="446"/>
    </w:p>
    <w:p w:rsidR="009C63BD" w:rsidRPr="00526E18" w:rsidRDefault="009C63BD" w:rsidP="00CA370B">
      <w:pPr>
        <w:numPr>
          <w:ilvl w:val="0"/>
          <w:numId w:val="21"/>
        </w:numPr>
        <w:spacing w:line="348" w:lineRule="auto"/>
        <w:ind w:hanging="720"/>
        <w:rPr>
          <w:szCs w:val="28"/>
        </w:rPr>
      </w:pPr>
      <w:bookmarkStart w:id="447" w:name="_Ref496529909"/>
      <w:r w:rsidRPr="00526E18">
        <w:rPr>
          <w:b/>
          <w:szCs w:val="28"/>
        </w:rPr>
        <w:t>Trấn Thúy</w:t>
      </w:r>
      <w:r w:rsidRPr="00526E18">
        <w:rPr>
          <w:szCs w:val="28"/>
        </w:rPr>
        <w:t xml:space="preserve"> (2001), “Nội kinh”, Nhà xuất bản y học, Hà Nội,tr: 70-72.</w:t>
      </w:r>
      <w:bookmarkEnd w:id="447"/>
    </w:p>
    <w:p w:rsidR="009C63BD" w:rsidRPr="00526E18" w:rsidRDefault="009C63BD" w:rsidP="00CA370B">
      <w:pPr>
        <w:numPr>
          <w:ilvl w:val="0"/>
          <w:numId w:val="21"/>
        </w:numPr>
        <w:spacing w:line="348" w:lineRule="auto"/>
        <w:ind w:hanging="720"/>
        <w:rPr>
          <w:szCs w:val="28"/>
        </w:rPr>
      </w:pPr>
      <w:bookmarkStart w:id="448" w:name="_Ref496529946"/>
      <w:r w:rsidRPr="00526E18">
        <w:rPr>
          <w:b/>
          <w:szCs w:val="28"/>
        </w:rPr>
        <w:lastRenderedPageBreak/>
        <w:t>Trần Thúy, Trương Việt Bình</w:t>
      </w:r>
      <w:r w:rsidRPr="00526E18">
        <w:rPr>
          <w:szCs w:val="28"/>
        </w:rPr>
        <w:t xml:space="preserve"> (1996), “Liệt dương”, </w:t>
      </w:r>
      <w:r w:rsidRPr="00526E18">
        <w:rPr>
          <w:i/>
          <w:szCs w:val="28"/>
        </w:rPr>
        <w:t>Chuyên đề nội khoa y học cổ truyền</w:t>
      </w:r>
      <w:r w:rsidRPr="00526E18">
        <w:rPr>
          <w:szCs w:val="28"/>
        </w:rPr>
        <w:t>, Nhà xuất bản y học, Hà Nội , tr: 281-289.</w:t>
      </w:r>
      <w:bookmarkEnd w:id="448"/>
    </w:p>
    <w:bookmarkStart w:id="449" w:name="_Ref496529871"/>
    <w:p w:rsidR="009C63BD" w:rsidRPr="00526E18" w:rsidRDefault="009C63BD" w:rsidP="00CA370B">
      <w:pPr>
        <w:numPr>
          <w:ilvl w:val="0"/>
          <w:numId w:val="21"/>
        </w:numPr>
        <w:spacing w:line="348" w:lineRule="auto"/>
        <w:ind w:hanging="720"/>
        <w:rPr>
          <w:szCs w:val="28"/>
        </w:rPr>
      </w:pPr>
      <w:r w:rsidRPr="00526E18">
        <w:rPr>
          <w:b/>
          <w:noProof/>
          <w:szCs w:val="28"/>
          <w:lang w:val="en-US"/>
        </w:rPr>
        <mc:AlternateContent>
          <mc:Choice Requires="wps">
            <w:drawing>
              <wp:anchor distT="0" distB="0" distL="114300" distR="114300" simplePos="0" relativeHeight="251760640" behindDoc="0" locked="0" layoutInCell="1" allowOverlap="1" wp14:anchorId="5C85BA65" wp14:editId="114CA816">
                <wp:simplePos x="0" y="0"/>
                <wp:positionH relativeFrom="column">
                  <wp:posOffset>6233795</wp:posOffset>
                </wp:positionH>
                <wp:positionV relativeFrom="paragraph">
                  <wp:posOffset>621665</wp:posOffset>
                </wp:positionV>
                <wp:extent cx="1600200" cy="571500"/>
                <wp:effectExtent l="7620" t="9525" r="1143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FFFFFF"/>
                          </a:solidFill>
                          <a:miter lim="800000"/>
                          <a:headEnd/>
                          <a:tailEnd/>
                        </a:ln>
                      </wps:spPr>
                      <wps:txbx>
                        <w:txbxContent>
                          <w:p w:rsidR="007517BB" w:rsidRDefault="007517BB" w:rsidP="001523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left:0;text-align:left;margin-left:490.85pt;margin-top:48.95pt;width:126pt;height: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" strokecolor="white">
                <v:textbox>
                  <w:txbxContent>
                    <w:p w:rsidR="007517BB" w:rsidRDefault="007517BB" w:rsidP="00152352"/>
                  </w:txbxContent>
                </v:textbox>
              </v:shape>
            </w:pict>
          </mc:Fallback>
        </mc:AlternateContent>
      </w:r>
      <w:r w:rsidRPr="00526E18">
        <w:rPr>
          <w:szCs w:val="28"/>
        </w:rPr>
        <w:t xml:space="preserve"> </w:t>
      </w:r>
      <w:r w:rsidRPr="00526E18">
        <w:rPr>
          <w:b/>
          <w:szCs w:val="28"/>
        </w:rPr>
        <w:t>Hải Thượng Lãn Ông Lê Hữu Trác</w:t>
      </w:r>
      <w:r w:rsidRPr="00526E18">
        <w:rPr>
          <w:szCs w:val="28"/>
        </w:rPr>
        <w:t xml:space="preserve"> (2001), “Hải Thượng Y tông tâm lĩnh”, tái bản nguyên bản,  Nhà xuất bản y học, Hà Nội, tập 1-2.</w:t>
      </w:r>
      <w:bookmarkEnd w:id="449"/>
    </w:p>
    <w:p w:rsidR="009C63BD" w:rsidRPr="00526E18" w:rsidRDefault="009C63BD" w:rsidP="00CA370B">
      <w:pPr>
        <w:pStyle w:val="ListParagraph"/>
        <w:numPr>
          <w:ilvl w:val="0"/>
          <w:numId w:val="21"/>
        </w:numPr>
        <w:suppressAutoHyphens/>
        <w:spacing w:line="348" w:lineRule="auto"/>
        <w:ind w:hanging="720"/>
        <w:rPr>
          <w:szCs w:val="28"/>
          <w:lang w:val="sv-SE" w:eastAsia="ar-SA"/>
        </w:rPr>
      </w:pPr>
      <w:bookmarkStart w:id="450" w:name="_Ref501449319"/>
      <w:r w:rsidRPr="00526E18">
        <w:rPr>
          <w:b/>
          <w:szCs w:val="28"/>
        </w:rPr>
        <w:t>Đỗ Đàm Trung (2014),</w:t>
      </w:r>
      <w:r w:rsidRPr="00526E18">
        <w:rPr>
          <w:szCs w:val="28"/>
        </w:rPr>
        <w:t xml:space="preserve"> Phương pháp xác định độc tính cấp của thuốc, NXB Y học, Hà Nội, tr. 11-137.</w:t>
      </w:r>
      <w:bookmarkEnd w:id="450"/>
    </w:p>
    <w:p w:rsidR="009C63BD" w:rsidRPr="00526E18" w:rsidRDefault="009C63BD" w:rsidP="00CA370B">
      <w:pPr>
        <w:numPr>
          <w:ilvl w:val="0"/>
          <w:numId w:val="21"/>
        </w:numPr>
        <w:spacing w:line="348" w:lineRule="auto"/>
        <w:ind w:hanging="720"/>
        <w:rPr>
          <w:szCs w:val="28"/>
        </w:rPr>
      </w:pPr>
      <w:r w:rsidRPr="00526E18">
        <w:rPr>
          <w:szCs w:val="28"/>
        </w:rPr>
        <w:t xml:space="preserve"> </w:t>
      </w:r>
      <w:bookmarkStart w:id="451" w:name="_Ref496529215"/>
      <w:r w:rsidRPr="00526E18">
        <w:rPr>
          <w:b/>
          <w:szCs w:val="28"/>
        </w:rPr>
        <w:t>Trường Đại học dược Hà Nội: Bộ môn dược cổ truyền</w:t>
      </w:r>
      <w:r w:rsidRPr="00526E18">
        <w:rPr>
          <w:szCs w:val="28"/>
        </w:rPr>
        <w:t xml:space="preserve"> (2000), ”Hải mã”, </w:t>
      </w:r>
      <w:r w:rsidRPr="00526E18">
        <w:rPr>
          <w:i/>
          <w:szCs w:val="28"/>
        </w:rPr>
        <w:t>Dược học cổ truyền</w:t>
      </w:r>
      <w:r w:rsidRPr="00526E18">
        <w:rPr>
          <w:szCs w:val="28"/>
        </w:rPr>
        <w:t>, Nhà xuất bản y học, Hà Nội, tr:356.</w:t>
      </w:r>
      <w:bookmarkEnd w:id="451"/>
    </w:p>
    <w:p w:rsidR="009C63BD" w:rsidRPr="00526E18" w:rsidRDefault="009C63BD" w:rsidP="00CA370B">
      <w:pPr>
        <w:numPr>
          <w:ilvl w:val="0"/>
          <w:numId w:val="21"/>
        </w:numPr>
        <w:spacing w:line="348" w:lineRule="auto"/>
        <w:ind w:hanging="720"/>
        <w:rPr>
          <w:szCs w:val="28"/>
        </w:rPr>
      </w:pPr>
      <w:r w:rsidRPr="00526E18">
        <w:rPr>
          <w:szCs w:val="28"/>
        </w:rPr>
        <w:t xml:space="preserve"> </w:t>
      </w:r>
      <w:bookmarkStart w:id="452" w:name="_Ref496529222"/>
      <w:r w:rsidRPr="00526E18">
        <w:rPr>
          <w:b/>
          <w:szCs w:val="28"/>
        </w:rPr>
        <w:t>Từ điển bách khoa dược học</w:t>
      </w:r>
      <w:r w:rsidRPr="00526E18">
        <w:rPr>
          <w:szCs w:val="28"/>
        </w:rPr>
        <w:t xml:space="preserve"> (1999) “Cá ngựa”, Nhà xuất bản từ điển bách khoa, Hà Nội, tr: 94.</w:t>
      </w:r>
      <w:bookmarkEnd w:id="452"/>
    </w:p>
    <w:p w:rsidR="009C63BD" w:rsidRPr="00526E18" w:rsidRDefault="009C63BD" w:rsidP="00CA370B">
      <w:pPr>
        <w:numPr>
          <w:ilvl w:val="0"/>
          <w:numId w:val="21"/>
        </w:numPr>
        <w:spacing w:line="348" w:lineRule="auto"/>
        <w:ind w:hanging="720"/>
        <w:rPr>
          <w:szCs w:val="28"/>
        </w:rPr>
      </w:pPr>
      <w:r w:rsidRPr="00526E18">
        <w:rPr>
          <w:szCs w:val="28"/>
        </w:rPr>
        <w:t xml:space="preserve"> </w:t>
      </w:r>
      <w:bookmarkStart w:id="453" w:name="_Ref496529101"/>
      <w:r w:rsidRPr="00526E18">
        <w:rPr>
          <w:b/>
          <w:szCs w:val="28"/>
        </w:rPr>
        <w:t>Từ điển bách khoa dược học</w:t>
      </w:r>
      <w:r w:rsidRPr="00526E18">
        <w:rPr>
          <w:szCs w:val="28"/>
        </w:rPr>
        <w:t xml:space="preserve"> (1999), “Nhân sâm”, Nhà xuất bản từ điển bách  khoa, Hà Nội, tr: 437.</w:t>
      </w:r>
      <w:bookmarkEnd w:id="453"/>
    </w:p>
    <w:p w:rsidR="009C63BD" w:rsidRPr="00526E18" w:rsidRDefault="009C63BD" w:rsidP="00CA370B">
      <w:pPr>
        <w:numPr>
          <w:ilvl w:val="0"/>
          <w:numId w:val="21"/>
        </w:numPr>
        <w:spacing w:line="348" w:lineRule="auto"/>
        <w:ind w:hanging="720"/>
        <w:rPr>
          <w:szCs w:val="28"/>
        </w:rPr>
      </w:pPr>
      <w:bookmarkStart w:id="454" w:name="_Ref496529331"/>
      <w:r w:rsidRPr="00526E18">
        <w:rPr>
          <w:b/>
          <w:szCs w:val="28"/>
        </w:rPr>
        <w:t>Nguyễn Quang Tuấn</w:t>
      </w:r>
      <w:r w:rsidRPr="00526E18">
        <w:rPr>
          <w:szCs w:val="28"/>
        </w:rPr>
        <w:t xml:space="preserve"> (2013), “Suy giảm sinh dục nam khởi phát muộn và vai trò của testosterone trong bệnh tim mạch chuyển hóa”, Nhà xuất bản y học, Hà Nội, tr: 55-164.</w:t>
      </w:r>
      <w:bookmarkEnd w:id="454"/>
    </w:p>
    <w:p w:rsidR="009C63BD" w:rsidRPr="00526E18" w:rsidRDefault="009C63BD" w:rsidP="00CA370B">
      <w:pPr>
        <w:numPr>
          <w:ilvl w:val="0"/>
          <w:numId w:val="21"/>
        </w:numPr>
        <w:spacing w:line="348" w:lineRule="auto"/>
        <w:ind w:hanging="720"/>
        <w:rPr>
          <w:szCs w:val="28"/>
        </w:rPr>
      </w:pPr>
      <w:r w:rsidRPr="00526E18">
        <w:rPr>
          <w:szCs w:val="28"/>
        </w:rPr>
        <w:t xml:space="preserve"> </w:t>
      </w:r>
      <w:bookmarkStart w:id="455" w:name="_Ref496525560"/>
      <w:r w:rsidRPr="00526E18">
        <w:rPr>
          <w:b/>
          <w:szCs w:val="28"/>
        </w:rPr>
        <w:t>Viện Y học cổ truyền Quân đội</w:t>
      </w:r>
      <w:r w:rsidRPr="00526E18">
        <w:rPr>
          <w:szCs w:val="28"/>
        </w:rPr>
        <w:t xml:space="preserve"> (2002), ”Chứng bệnh vô sinh do nam giới”, </w:t>
      </w:r>
      <w:r w:rsidRPr="00526E18">
        <w:rPr>
          <w:i/>
          <w:szCs w:val="28"/>
        </w:rPr>
        <w:t>kết hợp đông tây y chữa một số bệnh khó</w:t>
      </w:r>
      <w:r w:rsidRPr="00526E18">
        <w:rPr>
          <w:szCs w:val="28"/>
        </w:rPr>
        <w:t>, Nhà xuất bản y học, tr: 278-287.</w:t>
      </w:r>
      <w:bookmarkEnd w:id="455"/>
      <w:r w:rsidRPr="00526E18">
        <w:rPr>
          <w:szCs w:val="28"/>
        </w:rPr>
        <w:t xml:space="preserve"> </w:t>
      </w:r>
    </w:p>
    <w:p w:rsidR="00152352" w:rsidRPr="00526E18" w:rsidRDefault="00152352" w:rsidP="00434729">
      <w:pPr>
        <w:rPr>
          <w:b/>
          <w:szCs w:val="28"/>
        </w:rPr>
      </w:pPr>
      <w:r w:rsidRPr="00526E18">
        <w:rPr>
          <w:b/>
          <w:szCs w:val="28"/>
        </w:rPr>
        <w:t>TIẾNG ANH</w:t>
      </w:r>
    </w:p>
    <w:p w:rsidR="009C63BD" w:rsidRPr="00526E18" w:rsidRDefault="009C63BD" w:rsidP="00434729">
      <w:pPr>
        <w:numPr>
          <w:ilvl w:val="0"/>
          <w:numId w:val="21"/>
        </w:numPr>
        <w:ind w:hanging="720"/>
        <w:rPr>
          <w:noProof/>
          <w:szCs w:val="28"/>
        </w:rPr>
      </w:pPr>
      <w:bookmarkStart w:id="456" w:name="_Ref496530699"/>
      <w:r w:rsidRPr="00526E18">
        <w:rPr>
          <w:szCs w:val="28"/>
        </w:rPr>
        <w:t xml:space="preserve">  </w:t>
      </w:r>
      <w:r w:rsidRPr="00526E18">
        <w:rPr>
          <w:b/>
          <w:szCs w:val="28"/>
        </w:rPr>
        <w:t>Andrew S, Crimmel, Chad S.Conner and Manoj Monga</w:t>
      </w:r>
      <w:r w:rsidRPr="00526E18">
        <w:rPr>
          <w:szCs w:val="28"/>
        </w:rPr>
        <w:t xml:space="preserve"> (2001), ”Withered Yang:A Review of Traditional Chinese Medical Treatment of Male Infertility and Erectile Dysfunction”, Journal of Andrology, Centre National De La Recherche Scientifique,vol 22 paga: 173-182</w:t>
      </w:r>
      <w:r w:rsidRPr="00526E18">
        <w:rPr>
          <w:i/>
          <w:szCs w:val="28"/>
        </w:rPr>
        <w:t>.</w:t>
      </w:r>
      <w:bookmarkEnd w:id="456"/>
    </w:p>
    <w:p w:rsidR="009C63BD" w:rsidRPr="00526E18" w:rsidRDefault="009C63BD" w:rsidP="00330670">
      <w:pPr>
        <w:numPr>
          <w:ilvl w:val="0"/>
          <w:numId w:val="21"/>
        </w:numPr>
        <w:ind w:hanging="720"/>
        <w:rPr>
          <w:szCs w:val="28"/>
        </w:rPr>
      </w:pPr>
      <w:r w:rsidRPr="00526E18">
        <w:rPr>
          <w:szCs w:val="28"/>
        </w:rPr>
        <w:t xml:space="preserve"> </w:t>
      </w:r>
      <w:bookmarkStart w:id="457" w:name="_Ref496530607"/>
      <w:r w:rsidRPr="00526E18">
        <w:rPr>
          <w:b/>
          <w:szCs w:val="28"/>
        </w:rPr>
        <w:t>Buvat-J, Costa-P, Morlier-D, Lecocq-B, Stegman-B, Albrecht-D</w:t>
      </w:r>
      <w:r w:rsidRPr="00526E18">
        <w:rPr>
          <w:szCs w:val="28"/>
        </w:rPr>
        <w:t xml:space="preserve"> (1998), “Double-Blind Multicenter Study Comparing Alprostadil Alpha-cyclodextrim with Moxisylyte Chlorhydrate in Patients with Chronic E.D”, Journal-Urology, Unites States,159(1): pp 116-119.</w:t>
      </w:r>
      <w:bookmarkEnd w:id="457"/>
      <w:r w:rsidRPr="00526E18">
        <w:rPr>
          <w:szCs w:val="28"/>
        </w:rPr>
        <w:t xml:space="preserve"> </w:t>
      </w:r>
    </w:p>
    <w:p w:rsidR="009C63BD" w:rsidRPr="00526E18" w:rsidRDefault="009C63BD" w:rsidP="00330670">
      <w:pPr>
        <w:numPr>
          <w:ilvl w:val="0"/>
          <w:numId w:val="21"/>
        </w:numPr>
        <w:ind w:hanging="720"/>
        <w:rPr>
          <w:rFonts w:eastAsia="Times New Roman"/>
          <w:szCs w:val="28"/>
        </w:rPr>
      </w:pPr>
      <w:r w:rsidRPr="00526E18">
        <w:rPr>
          <w:rFonts w:eastAsia="Times New Roman"/>
          <w:szCs w:val="28"/>
        </w:rPr>
        <w:lastRenderedPageBreak/>
        <w:t xml:space="preserve"> </w:t>
      </w:r>
      <w:bookmarkStart w:id="458" w:name="_Ref496529266"/>
      <w:r w:rsidRPr="00526E18">
        <w:rPr>
          <w:rFonts w:eastAsia="Times New Roman"/>
          <w:b/>
          <w:szCs w:val="28"/>
        </w:rPr>
        <w:t>Dand</w:t>
      </w:r>
      <w:r w:rsidRPr="00526E18">
        <w:rPr>
          <w:rFonts w:eastAsia="Times New Roman"/>
          <w:b/>
          <w:spacing w:val="-6"/>
          <w:szCs w:val="28"/>
        </w:rPr>
        <w:t>ona P .and Rosenber MT</w:t>
      </w:r>
      <w:r w:rsidRPr="00526E18">
        <w:rPr>
          <w:rFonts w:eastAsia="Times New Roman"/>
          <w:spacing w:val="-6"/>
          <w:szCs w:val="28"/>
        </w:rPr>
        <w:t xml:space="preserve"> (2010), A practical guide to male hypogonadism in primary care setting.Int J Clin Pract,64(6) pp: 682-696.</w:t>
      </w:r>
      <w:bookmarkEnd w:id="458"/>
    </w:p>
    <w:p w:rsidR="009C63BD" w:rsidRPr="00526E18" w:rsidRDefault="009C63BD" w:rsidP="00330670">
      <w:pPr>
        <w:numPr>
          <w:ilvl w:val="0"/>
          <w:numId w:val="21"/>
        </w:numPr>
        <w:ind w:hanging="720"/>
        <w:rPr>
          <w:szCs w:val="28"/>
        </w:rPr>
      </w:pPr>
      <w:r w:rsidRPr="00526E18">
        <w:rPr>
          <w:szCs w:val="28"/>
        </w:rPr>
        <w:t xml:space="preserve"> </w:t>
      </w:r>
      <w:bookmarkStart w:id="459" w:name="_Ref496530615"/>
      <w:r w:rsidRPr="00526E18">
        <w:rPr>
          <w:b/>
          <w:szCs w:val="28"/>
        </w:rPr>
        <w:t>Dinsmore-WW, Alderdice-DK</w:t>
      </w:r>
      <w:r w:rsidRPr="00526E18">
        <w:rPr>
          <w:szCs w:val="28"/>
        </w:rPr>
        <w:t xml:space="preserve"> (1998), “Vasoactive Intestinal Polypeptid and Phentolamin Mesylate Adiministered by Autoinjector in the Treatment of Patients with E.D Resisstant to other Intracaversosal Agents”, British-Journal-Urology, England, 81(3), pp: 437-440.</w:t>
      </w:r>
      <w:bookmarkEnd w:id="459"/>
    </w:p>
    <w:p w:rsidR="009C63BD" w:rsidRPr="00526E18" w:rsidRDefault="009C63BD" w:rsidP="00330670">
      <w:pPr>
        <w:numPr>
          <w:ilvl w:val="0"/>
          <w:numId w:val="21"/>
        </w:numPr>
        <w:ind w:hanging="720"/>
        <w:rPr>
          <w:szCs w:val="28"/>
        </w:rPr>
      </w:pPr>
      <w:r w:rsidRPr="00526E18">
        <w:rPr>
          <w:b/>
          <w:szCs w:val="28"/>
        </w:rPr>
        <w:t xml:space="preserve"> Estour B</w:t>
      </w:r>
      <w:r w:rsidRPr="00526E18">
        <w:rPr>
          <w:szCs w:val="28"/>
        </w:rPr>
        <w:t xml:space="preserve"> (2004), Y-a-til une place pour la DHEA, la GH et la mélatonine dans la prise en charge du deficit androgénique lie à lâge Rapport du congrès 2004 Association Francaise and Urologie,1 pp: 851-858.</w:t>
      </w:r>
    </w:p>
    <w:p w:rsidR="009C63BD" w:rsidRPr="00526E18" w:rsidRDefault="009C63BD" w:rsidP="00330670">
      <w:pPr>
        <w:numPr>
          <w:ilvl w:val="0"/>
          <w:numId w:val="21"/>
        </w:numPr>
        <w:ind w:hanging="720"/>
        <w:rPr>
          <w:rFonts w:eastAsia="Times New Roman"/>
          <w:szCs w:val="28"/>
        </w:rPr>
      </w:pPr>
      <w:r w:rsidRPr="00526E18">
        <w:rPr>
          <w:rFonts w:eastAsia="Times New Roman"/>
          <w:szCs w:val="28"/>
        </w:rPr>
        <w:t xml:space="preserve"> </w:t>
      </w:r>
      <w:bookmarkStart w:id="460" w:name="_Ref501445552"/>
      <w:r w:rsidRPr="00526E18">
        <w:rPr>
          <w:rFonts w:eastAsia="Times New Roman"/>
          <w:b/>
          <w:szCs w:val="28"/>
        </w:rPr>
        <w:t>Gooren L</w:t>
      </w:r>
      <w:r w:rsidRPr="00526E18">
        <w:rPr>
          <w:rFonts w:eastAsia="Times New Roman"/>
          <w:szCs w:val="28"/>
        </w:rPr>
        <w:t xml:space="preserve"> (2006), The characteristics of late-onset hypogona dism, itspre valence, symptoms and diagnosis.JMH, 3(2).pp: 187-191.</w:t>
      </w:r>
      <w:bookmarkEnd w:id="460"/>
    </w:p>
    <w:p w:rsidR="009C63BD" w:rsidRPr="00526E18" w:rsidRDefault="009C63BD" w:rsidP="00330670">
      <w:pPr>
        <w:numPr>
          <w:ilvl w:val="0"/>
          <w:numId w:val="21"/>
        </w:numPr>
        <w:ind w:hanging="720"/>
        <w:rPr>
          <w:rFonts w:eastAsia="Times New Roman"/>
          <w:szCs w:val="28"/>
        </w:rPr>
      </w:pPr>
      <w:r w:rsidRPr="00526E18">
        <w:rPr>
          <w:rFonts w:eastAsia="Times New Roman"/>
          <w:szCs w:val="28"/>
        </w:rPr>
        <w:t xml:space="preserve"> </w:t>
      </w:r>
      <w:bookmarkStart w:id="461" w:name="_Ref496529414"/>
      <w:r w:rsidRPr="00526E18">
        <w:rPr>
          <w:rFonts w:eastAsia="Times New Roman"/>
          <w:b/>
          <w:szCs w:val="28"/>
        </w:rPr>
        <w:t>Guery J.C</w:t>
      </w:r>
      <w:r w:rsidRPr="00526E18">
        <w:rPr>
          <w:rFonts w:eastAsia="Times New Roman"/>
          <w:szCs w:val="28"/>
        </w:rPr>
        <w:t xml:space="preserve"> (2004), Androgène etimmunité Rapport du congrès 2004 Association  Francaised Urologie, pp: 801-804.</w:t>
      </w:r>
      <w:bookmarkEnd w:id="461"/>
    </w:p>
    <w:p w:rsidR="009C63BD" w:rsidRPr="00526E18" w:rsidRDefault="009C63BD" w:rsidP="00330670">
      <w:pPr>
        <w:numPr>
          <w:ilvl w:val="0"/>
          <w:numId w:val="21"/>
        </w:numPr>
        <w:ind w:hanging="720"/>
        <w:rPr>
          <w:rFonts w:eastAsia="Times New Roman"/>
          <w:szCs w:val="28"/>
        </w:rPr>
      </w:pPr>
      <w:r w:rsidRPr="00526E18">
        <w:rPr>
          <w:rFonts w:eastAsia="Times New Roman"/>
          <w:szCs w:val="28"/>
        </w:rPr>
        <w:t xml:space="preserve"> </w:t>
      </w:r>
      <w:bookmarkStart w:id="462" w:name="_Ref496529704"/>
      <w:r w:rsidRPr="00526E18">
        <w:rPr>
          <w:rFonts w:eastAsia="Times New Roman"/>
          <w:b/>
          <w:szCs w:val="28"/>
        </w:rPr>
        <w:t>Harvey J and Judith AB</w:t>
      </w:r>
      <w:r w:rsidRPr="00526E18">
        <w:rPr>
          <w:rFonts w:eastAsia="Times New Roman"/>
          <w:szCs w:val="28"/>
        </w:rPr>
        <w:t xml:space="preserve"> (2009), Andropause in the Aging Male.The Journal for Nurse Practitioners,Macrch, pp: 207-212.</w:t>
      </w:r>
      <w:bookmarkEnd w:id="462"/>
    </w:p>
    <w:p w:rsidR="009C63BD" w:rsidRPr="00526E18" w:rsidRDefault="009C63BD" w:rsidP="00330670">
      <w:pPr>
        <w:numPr>
          <w:ilvl w:val="0"/>
          <w:numId w:val="21"/>
        </w:numPr>
        <w:ind w:hanging="720"/>
        <w:rPr>
          <w:rFonts w:eastAsia="Times New Roman"/>
          <w:szCs w:val="28"/>
        </w:rPr>
      </w:pPr>
      <w:bookmarkStart w:id="463" w:name="_Ref496528804"/>
      <w:r w:rsidRPr="00526E18">
        <w:rPr>
          <w:rFonts w:eastAsia="Times New Roman"/>
          <w:b/>
          <w:szCs w:val="28"/>
        </w:rPr>
        <w:t xml:space="preserve">Hatano T </w:t>
      </w:r>
      <w:r w:rsidRPr="00526E18">
        <w:rPr>
          <w:rFonts w:eastAsia="Times New Roman"/>
          <w:szCs w:val="28"/>
        </w:rPr>
        <w:t>(2000), Incidence of bone fracture in patients receiving luteinising-hormone releasing hormone agonists for prostate cancer BJU Int, pp: 449-452.</w:t>
      </w:r>
      <w:bookmarkEnd w:id="463"/>
    </w:p>
    <w:p w:rsidR="009C63BD" w:rsidRPr="00526E18" w:rsidRDefault="009C63BD" w:rsidP="00434729">
      <w:pPr>
        <w:numPr>
          <w:ilvl w:val="0"/>
          <w:numId w:val="21"/>
        </w:numPr>
        <w:ind w:hanging="720"/>
        <w:rPr>
          <w:noProof/>
          <w:szCs w:val="28"/>
        </w:rPr>
      </w:pPr>
      <w:bookmarkStart w:id="464" w:name="_Ref501449487"/>
      <w:r w:rsidRPr="00526E18">
        <w:rPr>
          <w:b/>
          <w:noProof/>
          <w:szCs w:val="28"/>
        </w:rPr>
        <w:t>Heinlein C.A., Chang C.</w:t>
      </w:r>
      <w:r w:rsidRPr="00526E18">
        <w:rPr>
          <w:noProof/>
          <w:szCs w:val="28"/>
        </w:rPr>
        <w:t xml:space="preserve"> (2002), "The role of androgen receptors and androgen-binding proteins in nongenomic androgen actions", </w:t>
      </w:r>
      <w:r w:rsidRPr="00526E18">
        <w:rPr>
          <w:i/>
          <w:iCs/>
          <w:noProof/>
          <w:szCs w:val="28"/>
        </w:rPr>
        <w:t>Molecular Endocrinology</w:t>
      </w:r>
      <w:r w:rsidRPr="00526E18">
        <w:rPr>
          <w:noProof/>
          <w:szCs w:val="28"/>
        </w:rPr>
        <w:t>, 16(10), pp.2181-2187.</w:t>
      </w:r>
      <w:bookmarkEnd w:id="464"/>
    </w:p>
    <w:p w:rsidR="009C63BD" w:rsidRPr="00526E18" w:rsidRDefault="009C63BD" w:rsidP="00330670">
      <w:pPr>
        <w:numPr>
          <w:ilvl w:val="0"/>
          <w:numId w:val="21"/>
        </w:numPr>
        <w:ind w:hanging="720"/>
        <w:rPr>
          <w:szCs w:val="28"/>
        </w:rPr>
      </w:pPr>
      <w:r w:rsidRPr="00526E18">
        <w:rPr>
          <w:szCs w:val="28"/>
        </w:rPr>
        <w:t xml:space="preserve"> </w:t>
      </w:r>
      <w:bookmarkStart w:id="465" w:name="_Ref496530627"/>
      <w:r w:rsidRPr="00526E18">
        <w:rPr>
          <w:b/>
          <w:szCs w:val="28"/>
        </w:rPr>
        <w:t>Lim PH, Li MK, NgFC, Chia SJ, Consigliere D,Gooren L, Ng KK, Munisamy M, Perianam M</w:t>
      </w:r>
      <w:r w:rsidRPr="00526E18">
        <w:rPr>
          <w:szCs w:val="28"/>
        </w:rPr>
        <w:t xml:space="preserve"> (2002), ”Clinical Efficacy and Safety of Sdenafil citrate in a Multi-Racial Population in Singapore: A Retrospective Study of 1520 Patients”, International- Journal-Urology, 9(6), pp: 908-915.</w:t>
      </w:r>
      <w:bookmarkEnd w:id="465"/>
    </w:p>
    <w:p w:rsidR="009C63BD" w:rsidRPr="00526E18" w:rsidRDefault="009C63BD" w:rsidP="00CA370B">
      <w:pPr>
        <w:numPr>
          <w:ilvl w:val="0"/>
          <w:numId w:val="21"/>
        </w:numPr>
        <w:spacing w:after="200" w:line="276" w:lineRule="auto"/>
        <w:ind w:hanging="720"/>
        <w:rPr>
          <w:noProof/>
          <w:szCs w:val="28"/>
        </w:rPr>
      </w:pPr>
      <w:bookmarkStart w:id="466" w:name="_Ref501445661"/>
      <w:bookmarkStart w:id="467" w:name="_Ref496529492"/>
      <w:r w:rsidRPr="00526E18">
        <w:rPr>
          <w:b/>
          <w:noProof/>
          <w:szCs w:val="28"/>
        </w:rPr>
        <w:lastRenderedPageBreak/>
        <w:t>Lunenfeld B. Morales A.</w:t>
      </w:r>
      <w:r w:rsidRPr="00526E18">
        <w:rPr>
          <w:noProof/>
          <w:szCs w:val="28"/>
        </w:rPr>
        <w:t xml:space="preserve"> (2002), "Investigation, treatment and monitoring of late-onset hypogonadism in males. Official recommendations of ISSAM", </w:t>
      </w:r>
      <w:r w:rsidRPr="00526E18">
        <w:rPr>
          <w:i/>
          <w:iCs/>
          <w:noProof/>
          <w:szCs w:val="28"/>
        </w:rPr>
        <w:t>Aging Male</w:t>
      </w:r>
      <w:r w:rsidRPr="00526E18">
        <w:rPr>
          <w:noProof/>
          <w:szCs w:val="28"/>
        </w:rPr>
        <w:t>, pp.574-586.</w:t>
      </w:r>
      <w:bookmarkEnd w:id="466"/>
    </w:p>
    <w:p w:rsidR="009C63BD" w:rsidRPr="00526E18" w:rsidRDefault="009C63BD" w:rsidP="00434729">
      <w:pPr>
        <w:numPr>
          <w:ilvl w:val="0"/>
          <w:numId w:val="21"/>
        </w:numPr>
        <w:ind w:hanging="720"/>
        <w:rPr>
          <w:noProof/>
          <w:szCs w:val="28"/>
        </w:rPr>
      </w:pPr>
      <w:bookmarkStart w:id="468" w:name="_Ref501449493"/>
      <w:bookmarkEnd w:id="467"/>
      <w:r w:rsidRPr="00526E18">
        <w:rPr>
          <w:b/>
          <w:noProof/>
          <w:szCs w:val="28"/>
        </w:rPr>
        <w:t>Lunenfeld B. Morales A.</w:t>
      </w:r>
      <w:r w:rsidRPr="00526E18">
        <w:rPr>
          <w:noProof/>
          <w:szCs w:val="28"/>
        </w:rPr>
        <w:t xml:space="preserve"> (2002), "Investigation, treatment and monitoring of late-onset hypogonadism in males. Official recommendations of ISSAM", </w:t>
      </w:r>
      <w:r w:rsidRPr="00526E18">
        <w:rPr>
          <w:i/>
          <w:iCs/>
          <w:noProof/>
          <w:szCs w:val="28"/>
        </w:rPr>
        <w:t>Aging Male</w:t>
      </w:r>
      <w:r w:rsidRPr="00526E18">
        <w:rPr>
          <w:noProof/>
          <w:szCs w:val="28"/>
        </w:rPr>
        <w:t>, pp.574-586.</w:t>
      </w:r>
      <w:bookmarkEnd w:id="468"/>
    </w:p>
    <w:p w:rsidR="009C63BD" w:rsidRPr="00526E18" w:rsidRDefault="009C63BD" w:rsidP="00330670">
      <w:pPr>
        <w:numPr>
          <w:ilvl w:val="0"/>
          <w:numId w:val="21"/>
        </w:numPr>
        <w:ind w:hanging="720"/>
        <w:rPr>
          <w:rFonts w:eastAsia="Times New Roman"/>
          <w:szCs w:val="28"/>
        </w:rPr>
      </w:pPr>
      <w:r w:rsidRPr="00526E18">
        <w:rPr>
          <w:rFonts w:eastAsia="Times New Roman"/>
          <w:b/>
          <w:szCs w:val="28"/>
        </w:rPr>
        <w:t xml:space="preserve"> </w:t>
      </w:r>
      <w:bookmarkStart w:id="469" w:name="_Ref501367007"/>
      <w:r w:rsidRPr="00526E18">
        <w:rPr>
          <w:rFonts w:eastAsia="Times New Roman"/>
          <w:b/>
          <w:szCs w:val="28"/>
        </w:rPr>
        <w:t>Martin P.M</w:t>
      </w:r>
      <w:r w:rsidRPr="00526E18">
        <w:rPr>
          <w:rFonts w:eastAsia="Times New Roman"/>
          <w:szCs w:val="28"/>
        </w:rPr>
        <w:t xml:space="preserve"> (2004), Androgènes et prostate: aspects fondamentaux et cliniques Rapport du congrès 2004 Association Francaise and Urologie, 1 pp: 751-767.</w:t>
      </w:r>
      <w:bookmarkEnd w:id="469"/>
    </w:p>
    <w:p w:rsidR="009C63BD" w:rsidRPr="00526E18" w:rsidRDefault="009C63BD" w:rsidP="00330670">
      <w:pPr>
        <w:numPr>
          <w:ilvl w:val="0"/>
          <w:numId w:val="21"/>
        </w:numPr>
        <w:ind w:hanging="720"/>
        <w:rPr>
          <w:rFonts w:eastAsia="Times New Roman"/>
          <w:szCs w:val="28"/>
        </w:rPr>
      </w:pPr>
      <w:r w:rsidRPr="00526E18">
        <w:rPr>
          <w:rFonts w:eastAsia="Times New Roman"/>
          <w:szCs w:val="28"/>
        </w:rPr>
        <w:t xml:space="preserve"> </w:t>
      </w:r>
      <w:bookmarkStart w:id="470" w:name="_Ref496529583"/>
      <w:r w:rsidRPr="00526E18">
        <w:rPr>
          <w:rFonts w:eastAsia="Times New Roman"/>
          <w:b/>
          <w:szCs w:val="28"/>
        </w:rPr>
        <w:t>Morley JE</w:t>
      </w:r>
      <w:r w:rsidRPr="00526E18">
        <w:rPr>
          <w:rFonts w:eastAsia="Times New Roman"/>
          <w:szCs w:val="28"/>
        </w:rPr>
        <w:t xml:space="preserve"> (2003), Testosterone and behanvior. Clin Geriatr Med; 19, pp: 605-611.</w:t>
      </w:r>
      <w:bookmarkEnd w:id="470"/>
    </w:p>
    <w:p w:rsidR="009C63BD" w:rsidRPr="00526E18" w:rsidRDefault="009C63BD" w:rsidP="00330670">
      <w:pPr>
        <w:numPr>
          <w:ilvl w:val="0"/>
          <w:numId w:val="21"/>
        </w:numPr>
        <w:ind w:hanging="720"/>
        <w:rPr>
          <w:rFonts w:eastAsia="Times New Roman"/>
          <w:szCs w:val="28"/>
        </w:rPr>
      </w:pPr>
      <w:r w:rsidRPr="00526E18">
        <w:rPr>
          <w:rFonts w:eastAsia="Times New Roman"/>
          <w:szCs w:val="28"/>
        </w:rPr>
        <w:t xml:space="preserve"> </w:t>
      </w:r>
      <w:bookmarkStart w:id="471" w:name="_Ref501445548"/>
      <w:r w:rsidRPr="00526E18">
        <w:rPr>
          <w:rFonts w:eastAsia="Times New Roman"/>
          <w:b/>
          <w:szCs w:val="28"/>
        </w:rPr>
        <w:t>Morote J</w:t>
      </w:r>
      <w:r w:rsidRPr="00526E18">
        <w:rPr>
          <w:rFonts w:eastAsia="Times New Roman"/>
          <w:szCs w:val="28"/>
        </w:rPr>
        <w:t xml:space="preserve"> (2003), Osteoporosis during continuous androgen deprivation influence of the modality and length of treatment EurUrol, pp: 661-665</w:t>
      </w:r>
      <w:r w:rsidRPr="00526E18">
        <w:rPr>
          <w:rFonts w:eastAsia="Times New Roman"/>
          <w:i/>
          <w:iCs/>
          <w:szCs w:val="28"/>
        </w:rPr>
        <w:t>.</w:t>
      </w:r>
      <w:bookmarkEnd w:id="471"/>
    </w:p>
    <w:p w:rsidR="009C63BD" w:rsidRPr="00526E18" w:rsidRDefault="009C63BD" w:rsidP="00330670">
      <w:pPr>
        <w:numPr>
          <w:ilvl w:val="0"/>
          <w:numId w:val="21"/>
        </w:numPr>
        <w:ind w:hanging="720"/>
        <w:rPr>
          <w:szCs w:val="28"/>
        </w:rPr>
      </w:pPr>
      <w:r w:rsidRPr="00526E18">
        <w:rPr>
          <w:szCs w:val="28"/>
        </w:rPr>
        <w:t xml:space="preserve"> </w:t>
      </w:r>
      <w:bookmarkStart w:id="472" w:name="_Ref496530652"/>
      <w:r w:rsidRPr="00526E18">
        <w:rPr>
          <w:b/>
          <w:szCs w:val="28"/>
        </w:rPr>
        <w:t>Porst.H, Padma-Nathan H, Goldstein,Giuliano F, Ubbrich E, Bandel.T and Vardenafil Study Group</w:t>
      </w:r>
      <w:r w:rsidRPr="00526E18">
        <w:rPr>
          <w:szCs w:val="28"/>
        </w:rPr>
        <w:t xml:space="preserve"> (2001), “The Efficacy and Tolerabilityof Vardenafil, a New, Oral, Selective Phosphodiesterase Type 5 Inhibitor, in Patients with Erectile Dysfunction: the First at-home Clinical Trial”, International Journal of Impotence Research, Vol 13, Page: 192-199.</w:t>
      </w:r>
      <w:bookmarkEnd w:id="472"/>
    </w:p>
    <w:p w:rsidR="009C63BD" w:rsidRPr="00526E18" w:rsidRDefault="009C63BD" w:rsidP="00330670">
      <w:pPr>
        <w:numPr>
          <w:ilvl w:val="0"/>
          <w:numId w:val="21"/>
        </w:numPr>
        <w:ind w:hanging="720"/>
        <w:rPr>
          <w:rFonts w:eastAsia="Times New Roman"/>
          <w:spacing w:val="-2"/>
          <w:szCs w:val="28"/>
        </w:rPr>
      </w:pPr>
      <w:r w:rsidRPr="00526E18">
        <w:rPr>
          <w:spacing w:val="-2"/>
          <w:szCs w:val="28"/>
        </w:rPr>
        <w:t xml:space="preserve"> </w:t>
      </w:r>
      <w:bookmarkStart w:id="473" w:name="_Ref496530592"/>
      <w:r w:rsidRPr="00526E18">
        <w:rPr>
          <w:b/>
          <w:spacing w:val="-2"/>
          <w:szCs w:val="28"/>
        </w:rPr>
        <w:t>Porst.H, Padma-Nathan H, Giuliano F, Anglin G, Varanese L, Rosen R</w:t>
      </w:r>
      <w:r w:rsidRPr="00526E18">
        <w:rPr>
          <w:spacing w:val="-2"/>
          <w:szCs w:val="28"/>
        </w:rPr>
        <w:t xml:space="preserve"> (2003), “Efficacy of Tadalafil for Treatment of Erectile Dysfunction at 24 an 36 Hours after Dosing: Randomized Controlled Trial”, Urology, Hamburg, Germany, 62(1): pp 121-5, Discussion 125-6.</w:t>
      </w:r>
      <w:bookmarkEnd w:id="473"/>
    </w:p>
    <w:p w:rsidR="009C63BD" w:rsidRPr="00526E18" w:rsidRDefault="009C63BD" w:rsidP="00330670">
      <w:pPr>
        <w:numPr>
          <w:ilvl w:val="0"/>
          <w:numId w:val="21"/>
        </w:numPr>
        <w:ind w:hanging="720"/>
        <w:rPr>
          <w:rFonts w:eastAsia="Times New Roman"/>
          <w:szCs w:val="28"/>
        </w:rPr>
      </w:pPr>
      <w:r w:rsidRPr="00526E18">
        <w:rPr>
          <w:szCs w:val="28"/>
        </w:rPr>
        <w:t xml:space="preserve"> </w:t>
      </w:r>
      <w:bookmarkStart w:id="474" w:name="_Ref501446593"/>
      <w:r w:rsidRPr="00526E18">
        <w:rPr>
          <w:b/>
          <w:szCs w:val="28"/>
        </w:rPr>
        <w:t>Pharmacopoeia of the peoples repulic of China</w:t>
      </w:r>
      <w:r w:rsidRPr="00526E18">
        <w:rPr>
          <w:szCs w:val="28"/>
        </w:rPr>
        <w:t xml:space="preserve"> (2000), “Hippocampus”, Chemical industry press, Beijing, China, pp: 124-125.</w:t>
      </w:r>
      <w:bookmarkEnd w:id="474"/>
    </w:p>
    <w:p w:rsidR="009C63BD" w:rsidRPr="00526E18" w:rsidRDefault="009C63BD" w:rsidP="00330670">
      <w:pPr>
        <w:numPr>
          <w:ilvl w:val="0"/>
          <w:numId w:val="21"/>
        </w:numPr>
        <w:ind w:hanging="720"/>
        <w:rPr>
          <w:rFonts w:eastAsia="Times New Roman"/>
          <w:szCs w:val="28"/>
        </w:rPr>
      </w:pPr>
      <w:r w:rsidRPr="00526E18">
        <w:rPr>
          <w:rFonts w:eastAsia="Times New Roman"/>
          <w:szCs w:val="28"/>
        </w:rPr>
        <w:lastRenderedPageBreak/>
        <w:t xml:space="preserve"> </w:t>
      </w:r>
      <w:bookmarkStart w:id="475" w:name="_Ref496529576"/>
      <w:r w:rsidRPr="00526E18">
        <w:rPr>
          <w:rFonts w:eastAsia="Times New Roman"/>
          <w:b/>
          <w:szCs w:val="28"/>
        </w:rPr>
        <w:t>Seftel A</w:t>
      </w:r>
      <w:r w:rsidRPr="00526E18">
        <w:rPr>
          <w:rFonts w:eastAsia="Times New Roman"/>
          <w:szCs w:val="28"/>
        </w:rPr>
        <w:t xml:space="preserve"> (2006), Malehy pogonadism. Part II: etiology, patho physiology, and diagnosis.Int J Impot Ré,18 pp: 223-228.</w:t>
      </w:r>
      <w:bookmarkEnd w:id="475"/>
    </w:p>
    <w:p w:rsidR="009C63BD" w:rsidRPr="00526E18" w:rsidRDefault="009C63BD" w:rsidP="00434729">
      <w:pPr>
        <w:numPr>
          <w:ilvl w:val="0"/>
          <w:numId w:val="21"/>
        </w:numPr>
        <w:ind w:hanging="720"/>
        <w:rPr>
          <w:noProof/>
          <w:szCs w:val="28"/>
        </w:rPr>
      </w:pPr>
      <w:bookmarkStart w:id="476" w:name="_Ref501449529"/>
      <w:r w:rsidRPr="00526E18">
        <w:rPr>
          <w:b/>
          <w:noProof/>
          <w:szCs w:val="28"/>
        </w:rPr>
        <w:t>Snyder</w:t>
      </w:r>
      <w:r w:rsidRPr="00526E18">
        <w:rPr>
          <w:b/>
          <w:noProof/>
          <w:spacing w:val="-6"/>
          <w:szCs w:val="28"/>
        </w:rPr>
        <w:t xml:space="preserve"> P.J</w:t>
      </w:r>
      <w:r w:rsidRPr="00526E18">
        <w:rPr>
          <w:noProof/>
          <w:spacing w:val="-6"/>
          <w:szCs w:val="28"/>
        </w:rPr>
        <w:t xml:space="preserve">. (2006), </w:t>
      </w:r>
      <w:r w:rsidRPr="00526E18">
        <w:rPr>
          <w:i/>
          <w:iCs/>
          <w:noProof/>
          <w:spacing w:val="-6"/>
          <w:szCs w:val="28"/>
        </w:rPr>
        <w:t>“Androgens”, Goodman and Gilman’s: The Pharmacological basic of therapeutics</w:t>
      </w:r>
      <w:r w:rsidRPr="00526E18">
        <w:rPr>
          <w:noProof/>
          <w:spacing w:val="-6"/>
          <w:szCs w:val="28"/>
        </w:rPr>
        <w:t>, McGraw-Hill eBooks, pp.1573-1583.</w:t>
      </w:r>
      <w:bookmarkEnd w:id="476"/>
    </w:p>
    <w:p w:rsidR="009C63BD" w:rsidRPr="00526E18" w:rsidRDefault="009C63BD" w:rsidP="00330670">
      <w:pPr>
        <w:numPr>
          <w:ilvl w:val="0"/>
          <w:numId w:val="21"/>
        </w:numPr>
        <w:ind w:hanging="720"/>
        <w:rPr>
          <w:rFonts w:eastAsia="Times New Roman"/>
          <w:i/>
          <w:iCs/>
          <w:szCs w:val="28"/>
        </w:rPr>
      </w:pPr>
      <w:r w:rsidRPr="00526E18">
        <w:rPr>
          <w:rFonts w:eastAsia="Times New Roman"/>
          <w:szCs w:val="28"/>
        </w:rPr>
        <w:t xml:space="preserve"> </w:t>
      </w:r>
      <w:bookmarkStart w:id="477" w:name="_Ref496529404"/>
      <w:r w:rsidRPr="00526E18">
        <w:rPr>
          <w:rFonts w:eastAsia="Times New Roman"/>
          <w:b/>
          <w:szCs w:val="28"/>
        </w:rPr>
        <w:t>Tostain J., Rossi D</w:t>
      </w:r>
      <w:r w:rsidRPr="00526E18">
        <w:rPr>
          <w:rFonts w:eastAsia="Times New Roman"/>
          <w:szCs w:val="28"/>
        </w:rPr>
        <w:t xml:space="preserve"> (2004), Les traitementsandrogènes dans le deficit androgéniquelié à lâge R. 2004 AFU, pp: 831-849.</w:t>
      </w:r>
      <w:bookmarkEnd w:id="477"/>
    </w:p>
    <w:p w:rsidR="009C63BD" w:rsidRPr="00526E18" w:rsidRDefault="009C63BD" w:rsidP="00330670">
      <w:pPr>
        <w:numPr>
          <w:ilvl w:val="0"/>
          <w:numId w:val="21"/>
        </w:numPr>
        <w:ind w:hanging="720"/>
        <w:rPr>
          <w:rFonts w:eastAsia="Times New Roman"/>
          <w:iCs/>
          <w:szCs w:val="28"/>
        </w:rPr>
      </w:pPr>
      <w:r w:rsidRPr="00526E18">
        <w:rPr>
          <w:rFonts w:eastAsia="Times New Roman"/>
          <w:szCs w:val="28"/>
        </w:rPr>
        <w:t xml:space="preserve"> </w:t>
      </w:r>
      <w:bookmarkStart w:id="478" w:name="_Ref496529290"/>
      <w:r w:rsidRPr="00526E18">
        <w:rPr>
          <w:rFonts w:eastAsia="Times New Roman"/>
          <w:b/>
          <w:szCs w:val="28"/>
        </w:rPr>
        <w:t>Wang C, NieschlagE, Swerdloff R et al.ISA,ISSAM,EAA,EAU and ASA</w:t>
      </w:r>
      <w:r w:rsidRPr="00526E18">
        <w:rPr>
          <w:rFonts w:eastAsia="Times New Roman"/>
          <w:szCs w:val="28"/>
        </w:rPr>
        <w:t xml:space="preserve"> recommendations:investigation, treatment and monitoring of late-onset hypogonadism in males, Aging Male (2009);12(1): 5-12.</w:t>
      </w:r>
      <w:bookmarkEnd w:id="478"/>
    </w:p>
    <w:p w:rsidR="009C63BD" w:rsidRPr="00296F9A" w:rsidRDefault="009C63BD" w:rsidP="00330670">
      <w:pPr>
        <w:numPr>
          <w:ilvl w:val="0"/>
          <w:numId w:val="21"/>
        </w:numPr>
        <w:ind w:hanging="720"/>
        <w:rPr>
          <w:rFonts w:eastAsia="Times New Roman"/>
          <w:szCs w:val="28"/>
        </w:rPr>
      </w:pPr>
      <w:r w:rsidRPr="00526E18">
        <w:rPr>
          <w:szCs w:val="28"/>
        </w:rPr>
        <w:t xml:space="preserve"> </w:t>
      </w:r>
      <w:bookmarkStart w:id="479" w:name="_Ref501448596"/>
      <w:r w:rsidRPr="00526E18">
        <w:rPr>
          <w:b/>
          <w:szCs w:val="28"/>
        </w:rPr>
        <w:t xml:space="preserve">Yeap BB, Hyde Z, Norman PE, Chubb SAP, Golledge J </w:t>
      </w:r>
      <w:r w:rsidRPr="00526E18">
        <w:rPr>
          <w:szCs w:val="28"/>
        </w:rPr>
        <w:t>(2010),  Associations of total testosterone, sex hormone-binding globulin, calculated free testosterone, and luteinizing hormone with prevalence of abdominal aortic aneurysm in older men. J Clin Endocrinol Metab; 95(3), pp: 1123-1130.</w:t>
      </w:r>
      <w:bookmarkEnd w:id="479"/>
    </w:p>
    <w:p w:rsidR="00296F9A" w:rsidRDefault="00296F9A" w:rsidP="00296F9A">
      <w:pPr>
        <w:rPr>
          <w:b/>
          <w:szCs w:val="28"/>
          <w:lang w:val="en-US"/>
        </w:rPr>
      </w:pPr>
      <w:r w:rsidRPr="00296F9A">
        <w:rPr>
          <w:b/>
          <w:szCs w:val="28"/>
          <w:lang w:val="en-US"/>
        </w:rPr>
        <w:t>TIẾNG TRUNG</w:t>
      </w:r>
    </w:p>
    <w:p w:rsidR="00C32100" w:rsidRDefault="00C32100" w:rsidP="008E5A76">
      <w:pPr>
        <w:pStyle w:val="authortext"/>
        <w:numPr>
          <w:ilvl w:val="0"/>
          <w:numId w:val="21"/>
        </w:numPr>
        <w:spacing w:before="0" w:beforeAutospacing="0" w:after="0" w:afterAutospacing="0"/>
        <w:ind w:hanging="720"/>
        <w:jc w:val="both"/>
        <w:rPr>
          <w:sz w:val="28"/>
          <w:szCs w:val="28"/>
        </w:rPr>
      </w:pPr>
      <w:r w:rsidRPr="00A31FFD">
        <w:t xml:space="preserve"> </w:t>
      </w:r>
      <w:hyperlink r:id="rId33" w:tgtFrame="_blank" w:history="1">
        <w:r w:rsidRPr="00A31FFD">
          <w:rPr>
            <w:rStyle w:val="Hyperlink"/>
            <w:rFonts w:eastAsia="Microsoft YaHei"/>
            <w:color w:val="auto"/>
            <w:u w:val="none"/>
          </w:rPr>
          <w:t>王艳</w:t>
        </w:r>
        <w:r w:rsidRPr="00A31FFD">
          <w:rPr>
            <w:rStyle w:val="Hyperlink"/>
            <w:color w:val="auto"/>
            <w:u w:val="none"/>
          </w:rPr>
          <w:t xml:space="preserve"> </w:t>
        </w:r>
      </w:hyperlink>
      <w:r w:rsidRPr="00ED2267">
        <w:rPr>
          <w:rFonts w:eastAsia="Microsoft YaHei"/>
          <w:b/>
          <w:sz w:val="28"/>
          <w:szCs w:val="28"/>
        </w:rPr>
        <w:t>，</w:t>
      </w:r>
      <w:r w:rsidRPr="00ED2267">
        <w:rPr>
          <w:b/>
          <w:sz w:val="28"/>
          <w:szCs w:val="28"/>
        </w:rPr>
        <w:t xml:space="preserve"> </w:t>
      </w:r>
      <w:hyperlink r:id="rId34" w:tgtFrame="_blank" w:history="1">
        <w:r w:rsidRPr="00A31FFD">
          <w:rPr>
            <w:rStyle w:val="Hyperlink"/>
            <w:rFonts w:eastAsia="Microsoft YaHei"/>
            <w:color w:val="auto"/>
            <w:u w:val="none"/>
          </w:rPr>
          <w:t>李文文</w:t>
        </w:r>
        <w:r w:rsidRPr="00A31FFD">
          <w:rPr>
            <w:rStyle w:val="Hyperlink"/>
            <w:color w:val="auto"/>
            <w:u w:val="none"/>
          </w:rPr>
          <w:t xml:space="preserve"> </w:t>
        </w:r>
      </w:hyperlink>
      <w:r w:rsidRPr="00ED2267">
        <w:rPr>
          <w:b/>
          <w:sz w:val="28"/>
          <w:szCs w:val="28"/>
        </w:rPr>
        <w:t xml:space="preserve"> (2015)</w:t>
      </w:r>
      <w:r w:rsidRPr="00ED2267">
        <w:rPr>
          <w:sz w:val="28"/>
          <w:szCs w:val="28"/>
        </w:rPr>
        <w:t xml:space="preserve"> </w:t>
      </w:r>
      <w:r w:rsidRPr="00ED2267">
        <w:rPr>
          <w:rFonts w:eastAsia="Microsoft YaHei"/>
          <w:sz w:val="28"/>
          <w:szCs w:val="28"/>
        </w:rPr>
        <w:t>正女性更年期已被大家所熟知</w:t>
      </w:r>
      <w:r w:rsidRPr="00ED2267">
        <w:rPr>
          <w:sz w:val="28"/>
          <w:szCs w:val="28"/>
        </w:rPr>
        <w:t xml:space="preserve">, </w:t>
      </w:r>
      <w:r w:rsidRPr="00ED2267">
        <w:rPr>
          <w:rFonts w:eastAsia="Microsoft YaHei"/>
          <w:sz w:val="28"/>
          <w:szCs w:val="28"/>
        </w:rPr>
        <w:t>而男性更年期却常容易被人们忽视。实际上</w:t>
      </w:r>
      <w:r w:rsidRPr="00ED2267">
        <w:rPr>
          <w:sz w:val="28"/>
          <w:szCs w:val="28"/>
        </w:rPr>
        <w:t>,</w:t>
      </w:r>
      <w:r w:rsidRPr="00ED2267">
        <w:rPr>
          <w:rFonts w:eastAsia="Microsoft YaHei"/>
          <w:sz w:val="28"/>
          <w:szCs w:val="28"/>
        </w:rPr>
        <w:t>男女都要经过更年期过渡到老年</w:t>
      </w:r>
      <w:r w:rsidRPr="00ED2267">
        <w:rPr>
          <w:sz w:val="28"/>
          <w:szCs w:val="28"/>
        </w:rPr>
        <w:t>,</w:t>
      </w:r>
      <w:r w:rsidRPr="00ED2267">
        <w:rPr>
          <w:rFonts w:eastAsia="Microsoft YaHei"/>
          <w:sz w:val="28"/>
          <w:szCs w:val="28"/>
        </w:rPr>
        <w:t>男性这一阶段出现的身体、精神和神经方面的变化和表现</w:t>
      </w:r>
      <w:r w:rsidRPr="00ED2267">
        <w:rPr>
          <w:sz w:val="28"/>
          <w:szCs w:val="28"/>
        </w:rPr>
        <w:t>,</w:t>
      </w:r>
      <w:r w:rsidRPr="00ED2267">
        <w:rPr>
          <w:rFonts w:eastAsia="Microsoft YaHei"/>
          <w:sz w:val="28"/>
          <w:szCs w:val="28"/>
        </w:rPr>
        <w:t>临床上称</w:t>
      </w:r>
      <w:r w:rsidRPr="00ED2267">
        <w:rPr>
          <w:rFonts w:eastAsia="Microsoft YaHei"/>
          <w:sz w:val="28"/>
          <w:szCs w:val="28"/>
        </w:rPr>
        <w:t>…</w:t>
      </w:r>
      <w:hyperlink r:id="rId35" w:tgtFrame="_blank" w:tooltip="《实用中医药杂志》" w:history="1">
        <w:r w:rsidRPr="00A31FFD">
          <w:rPr>
            <w:rStyle w:val="Hyperlink"/>
            <w:rFonts w:eastAsia="Microsoft YaHei"/>
            <w:color w:val="auto"/>
            <w:u w:val="none"/>
          </w:rPr>
          <w:t>《实用中医药杂志》</w:t>
        </w:r>
        <w:r w:rsidRPr="00A31FFD">
          <w:rPr>
            <w:rStyle w:val="Hyperlink"/>
            <w:color w:val="auto"/>
            <w:u w:val="none"/>
          </w:rPr>
          <w:t xml:space="preserve"> </w:t>
        </w:r>
      </w:hyperlink>
      <w:r w:rsidRPr="00A31FFD">
        <w:rPr>
          <w:sz w:val="28"/>
          <w:szCs w:val="28"/>
        </w:rPr>
        <w:t>,</w:t>
      </w:r>
      <w:r w:rsidRPr="00EB7BFE">
        <w:rPr>
          <w:sz w:val="28"/>
          <w:szCs w:val="28"/>
        </w:rPr>
        <w:t> </w:t>
      </w:r>
      <w:r w:rsidRPr="00ED2267">
        <w:rPr>
          <w:sz w:val="28"/>
          <w:szCs w:val="28"/>
        </w:rPr>
        <w:t>2015 (9) :885-887</w:t>
      </w:r>
      <w:r>
        <w:rPr>
          <w:sz w:val="28"/>
          <w:szCs w:val="28"/>
        </w:rPr>
        <w:t>.</w:t>
      </w:r>
    </w:p>
    <w:p w:rsidR="00C32100" w:rsidRDefault="00C32100" w:rsidP="008E5A76">
      <w:pPr>
        <w:pStyle w:val="publishtext"/>
        <w:numPr>
          <w:ilvl w:val="0"/>
          <w:numId w:val="21"/>
        </w:numPr>
        <w:spacing w:before="0" w:beforeAutospacing="0" w:after="0" w:afterAutospacing="0"/>
        <w:ind w:hanging="720"/>
        <w:jc w:val="both"/>
        <w:rPr>
          <w:sz w:val="28"/>
          <w:szCs w:val="28"/>
        </w:rPr>
      </w:pPr>
      <w:r w:rsidRPr="00A31FFD">
        <w:t xml:space="preserve"> </w:t>
      </w:r>
      <w:hyperlink r:id="rId36" w:tgtFrame="_blank" w:history="1">
        <w:r w:rsidRPr="00A31FFD">
          <w:rPr>
            <w:rStyle w:val="Hyperlink"/>
            <w:rFonts w:eastAsia="Microsoft YaHei"/>
            <w:color w:val="auto"/>
            <w:u w:val="none"/>
          </w:rPr>
          <w:t>徐文丽</w:t>
        </w:r>
        <w:r w:rsidRPr="00A31FFD">
          <w:rPr>
            <w:rStyle w:val="Hyperlink"/>
            <w:color w:val="auto"/>
            <w:u w:val="none"/>
          </w:rPr>
          <w:t xml:space="preserve"> </w:t>
        </w:r>
      </w:hyperlink>
      <w:r w:rsidRPr="00A31FFD">
        <w:rPr>
          <w:rFonts w:eastAsia="Microsoft YaHei"/>
          <w:b/>
          <w:sz w:val="28"/>
          <w:szCs w:val="28"/>
        </w:rPr>
        <w:t>，</w:t>
      </w:r>
      <w:r w:rsidRPr="00A31FFD">
        <w:rPr>
          <w:b/>
          <w:sz w:val="28"/>
          <w:szCs w:val="28"/>
        </w:rPr>
        <w:t xml:space="preserve"> </w:t>
      </w:r>
      <w:hyperlink r:id="rId37" w:tgtFrame="_blank" w:history="1">
        <w:r w:rsidRPr="00A31FFD">
          <w:rPr>
            <w:rStyle w:val="Hyperlink"/>
            <w:rFonts w:eastAsia="Microsoft YaHei"/>
            <w:color w:val="auto"/>
            <w:u w:val="none"/>
          </w:rPr>
          <w:t>崔云</w:t>
        </w:r>
        <w:r w:rsidRPr="00A31FFD">
          <w:rPr>
            <w:rStyle w:val="Hyperlink"/>
            <w:color w:val="auto"/>
            <w:u w:val="none"/>
          </w:rPr>
          <w:t xml:space="preserve"> </w:t>
        </w:r>
      </w:hyperlink>
      <w:r w:rsidRPr="00A31FFD">
        <w:rPr>
          <w:rFonts w:eastAsia="Microsoft YaHei"/>
          <w:b/>
          <w:sz w:val="28"/>
          <w:szCs w:val="28"/>
        </w:rPr>
        <w:t>，</w:t>
      </w:r>
      <w:r w:rsidRPr="00A31FFD">
        <w:rPr>
          <w:b/>
          <w:sz w:val="28"/>
          <w:szCs w:val="28"/>
        </w:rPr>
        <w:t xml:space="preserve"> </w:t>
      </w:r>
      <w:hyperlink r:id="rId38" w:tgtFrame="_blank" w:history="1">
        <w:r w:rsidRPr="00A31FFD">
          <w:rPr>
            <w:rStyle w:val="Hyperlink"/>
            <w:rFonts w:eastAsia="Microsoft YaHei"/>
            <w:color w:val="auto"/>
            <w:u w:val="none"/>
          </w:rPr>
          <w:t>吕心朋</w:t>
        </w:r>
        <w:r w:rsidRPr="00A31FFD">
          <w:rPr>
            <w:rStyle w:val="Hyperlink"/>
            <w:color w:val="auto"/>
            <w:u w:val="none"/>
          </w:rPr>
          <w:t xml:space="preserve"> </w:t>
        </w:r>
      </w:hyperlink>
      <w:r w:rsidRPr="00A31FFD">
        <w:rPr>
          <w:rFonts w:eastAsia="Microsoft YaHei"/>
          <w:b/>
          <w:sz w:val="28"/>
          <w:szCs w:val="28"/>
        </w:rPr>
        <w:t>，</w:t>
      </w:r>
      <w:r w:rsidRPr="00A31FFD">
        <w:rPr>
          <w:b/>
          <w:sz w:val="28"/>
          <w:szCs w:val="28"/>
        </w:rPr>
        <w:t xml:space="preserve"> </w:t>
      </w:r>
      <w:hyperlink r:id="rId39" w:tgtFrame="_blank" w:history="1">
        <w:r w:rsidRPr="00A31FFD">
          <w:rPr>
            <w:rStyle w:val="Hyperlink"/>
            <w:rFonts w:eastAsia="Microsoft YaHei"/>
            <w:color w:val="auto"/>
            <w:u w:val="none"/>
          </w:rPr>
          <w:t>陶方泽</w:t>
        </w:r>
        <w:r w:rsidRPr="00A31FFD">
          <w:rPr>
            <w:rStyle w:val="Hyperlink"/>
            <w:color w:val="auto"/>
            <w:u w:val="none"/>
          </w:rPr>
          <w:t xml:space="preserve"> </w:t>
        </w:r>
      </w:hyperlink>
      <w:r w:rsidRPr="00A31FFD">
        <w:rPr>
          <w:rFonts w:eastAsia="Microsoft YaHei"/>
          <w:b/>
          <w:sz w:val="28"/>
          <w:szCs w:val="28"/>
        </w:rPr>
        <w:t>，</w:t>
      </w:r>
      <w:r w:rsidRPr="00A31FFD">
        <w:rPr>
          <w:b/>
          <w:sz w:val="28"/>
          <w:szCs w:val="28"/>
        </w:rPr>
        <w:t xml:space="preserve"> </w:t>
      </w:r>
      <w:hyperlink r:id="rId40" w:tgtFrame="_blank" w:history="1">
        <w:r w:rsidRPr="00A31FFD">
          <w:rPr>
            <w:rStyle w:val="Hyperlink"/>
            <w:rFonts w:eastAsia="Microsoft YaHei"/>
            <w:color w:val="auto"/>
            <w:u w:val="none"/>
          </w:rPr>
          <w:t>黄敬南</w:t>
        </w:r>
        <w:r w:rsidRPr="00ED2267">
          <w:rPr>
            <w:rStyle w:val="Hyperlink"/>
            <w:color w:val="auto"/>
          </w:rPr>
          <w:t xml:space="preserve"> </w:t>
        </w:r>
      </w:hyperlink>
      <w:r w:rsidRPr="00ED2267">
        <w:rPr>
          <w:b/>
          <w:sz w:val="28"/>
          <w:szCs w:val="28"/>
        </w:rPr>
        <w:t xml:space="preserve"> ( 2016)</w:t>
      </w:r>
      <w:r w:rsidRPr="00ED2267">
        <w:rPr>
          <w:sz w:val="28"/>
          <w:szCs w:val="28"/>
        </w:rPr>
        <w:t xml:space="preserve">  </w:t>
      </w:r>
      <w:r w:rsidRPr="00ED2267">
        <w:rPr>
          <w:rFonts w:eastAsia="Microsoft YaHei"/>
          <w:sz w:val="28"/>
          <w:szCs w:val="28"/>
        </w:rPr>
        <w:t>男性更年期综合征</w:t>
      </w:r>
      <w:r w:rsidRPr="00ED2267">
        <w:rPr>
          <w:sz w:val="28"/>
          <w:szCs w:val="28"/>
        </w:rPr>
        <w:t>,</w:t>
      </w:r>
      <w:r w:rsidRPr="00ED2267">
        <w:rPr>
          <w:rFonts w:eastAsia="Microsoft YaHei"/>
          <w:sz w:val="28"/>
          <w:szCs w:val="28"/>
        </w:rPr>
        <w:t>是指在男子＂六八＂到＂八八＂这一从中年向老年过渡阶段</w:t>
      </w:r>
      <w:r w:rsidRPr="00ED2267">
        <w:rPr>
          <w:sz w:val="28"/>
          <w:szCs w:val="28"/>
        </w:rPr>
        <w:t>,</w:t>
      </w:r>
      <w:r w:rsidRPr="00ED2267">
        <w:rPr>
          <w:rFonts w:eastAsia="Microsoft YaHei"/>
          <w:sz w:val="28"/>
          <w:szCs w:val="28"/>
        </w:rPr>
        <w:t>由于机体逐渐衰老</w:t>
      </w:r>
      <w:r w:rsidRPr="00ED2267">
        <w:rPr>
          <w:sz w:val="28"/>
          <w:szCs w:val="28"/>
        </w:rPr>
        <w:t>,</w:t>
      </w:r>
      <w:r w:rsidRPr="00ED2267">
        <w:rPr>
          <w:rFonts w:eastAsia="Microsoft YaHei"/>
          <w:sz w:val="28"/>
          <w:szCs w:val="28"/>
        </w:rPr>
        <w:t>内分泌功能逐渐减退（尤以性腺功能变化最为明显）</w:t>
      </w:r>
      <w:r w:rsidRPr="00ED2267">
        <w:rPr>
          <w:sz w:val="28"/>
          <w:szCs w:val="28"/>
        </w:rPr>
        <w:t>,</w:t>
      </w:r>
      <w:r w:rsidRPr="00ED2267">
        <w:rPr>
          <w:rFonts w:eastAsia="Microsoft YaHei"/>
          <w:sz w:val="28"/>
          <w:szCs w:val="28"/>
        </w:rPr>
        <w:t>从而引起体内一系列平衡失调</w:t>
      </w:r>
      <w:r w:rsidRPr="00ED2267">
        <w:rPr>
          <w:sz w:val="28"/>
          <w:szCs w:val="28"/>
        </w:rPr>
        <w:t>,</w:t>
      </w:r>
      <w:r w:rsidRPr="00ED2267">
        <w:rPr>
          <w:rFonts w:eastAsia="Microsoft YaHei"/>
          <w:sz w:val="28"/>
          <w:szCs w:val="28"/>
        </w:rPr>
        <w:t>使神经系统功能及精神活动稳定性减弱而出现的以植物神经功能紊乱、精神、心理障碍和性功能改变为主要症状的一组症候群</w:t>
      </w:r>
      <w:r w:rsidRPr="00ED2267">
        <w:rPr>
          <w:sz w:val="28"/>
          <w:szCs w:val="28"/>
        </w:rPr>
        <w:t>,</w:t>
      </w:r>
      <w:r w:rsidRPr="00ED2267">
        <w:rPr>
          <w:rFonts w:eastAsia="Microsoft YaHei"/>
          <w:sz w:val="28"/>
          <w:szCs w:val="28"/>
        </w:rPr>
        <w:t>可伴有或无血清睾酮水平减低。</w:t>
      </w:r>
      <w:hyperlink r:id="rId41" w:tgtFrame="_blank" w:tooltip="《浙江中医杂志》" w:history="1">
        <w:r w:rsidRPr="00A31FFD">
          <w:rPr>
            <w:rStyle w:val="Hyperlink"/>
            <w:rFonts w:eastAsia="Microsoft YaHei"/>
            <w:color w:val="auto"/>
            <w:u w:val="none"/>
          </w:rPr>
          <w:t>《浙江中医杂志》</w:t>
        </w:r>
        <w:r w:rsidRPr="00A31FFD">
          <w:rPr>
            <w:rStyle w:val="Hyperlink"/>
            <w:rFonts w:eastAsia="Microsoft YaHei" w:hint="eastAsia"/>
            <w:color w:val="auto"/>
            <w:u w:val="none"/>
          </w:rPr>
          <w:t>.</w:t>
        </w:r>
        <w:r w:rsidRPr="00A31FFD">
          <w:rPr>
            <w:rStyle w:val="Hyperlink"/>
            <w:color w:val="auto"/>
            <w:u w:val="none"/>
          </w:rPr>
          <w:t xml:space="preserve"> </w:t>
        </w:r>
      </w:hyperlink>
      <w:r w:rsidRPr="00A31FFD">
        <w:rPr>
          <w:sz w:val="28"/>
          <w:szCs w:val="28"/>
        </w:rPr>
        <w:t> </w:t>
      </w:r>
      <w:r w:rsidRPr="00ED2267">
        <w:rPr>
          <w:sz w:val="28"/>
          <w:szCs w:val="28"/>
        </w:rPr>
        <w:t xml:space="preserve">2016 , 51 (10) :777-779 </w:t>
      </w:r>
      <w:r>
        <w:rPr>
          <w:sz w:val="28"/>
          <w:szCs w:val="28"/>
        </w:rPr>
        <w:t>.</w:t>
      </w:r>
    </w:p>
    <w:p w:rsidR="00C32100" w:rsidRDefault="00C32100" w:rsidP="008E5A76">
      <w:pPr>
        <w:pStyle w:val="authortext"/>
        <w:numPr>
          <w:ilvl w:val="0"/>
          <w:numId w:val="21"/>
        </w:numPr>
        <w:spacing w:before="0" w:beforeAutospacing="0" w:after="0" w:afterAutospacing="0"/>
        <w:ind w:hanging="720"/>
        <w:jc w:val="both"/>
        <w:rPr>
          <w:sz w:val="28"/>
          <w:szCs w:val="28"/>
        </w:rPr>
      </w:pPr>
      <w:r w:rsidRPr="00A31FFD">
        <w:lastRenderedPageBreak/>
        <w:t xml:space="preserve"> </w:t>
      </w:r>
      <w:hyperlink r:id="rId42" w:tgtFrame="_blank" w:history="1">
        <w:r w:rsidRPr="00A31FFD">
          <w:rPr>
            <w:rStyle w:val="Hyperlink"/>
            <w:rFonts w:eastAsia="Microsoft YaHei"/>
            <w:color w:val="auto"/>
            <w:u w:val="none"/>
          </w:rPr>
          <w:t>李雷</w:t>
        </w:r>
        <w:r w:rsidRPr="00A31FFD">
          <w:rPr>
            <w:rStyle w:val="Hyperlink"/>
            <w:color w:val="auto"/>
            <w:u w:val="none"/>
          </w:rPr>
          <w:t xml:space="preserve"> </w:t>
        </w:r>
      </w:hyperlink>
      <w:r w:rsidRPr="00ED2267">
        <w:rPr>
          <w:b/>
          <w:sz w:val="28"/>
          <w:szCs w:val="28"/>
        </w:rPr>
        <w:t>(2012)</w:t>
      </w:r>
      <w:r w:rsidRPr="00ED2267">
        <w:rPr>
          <w:sz w:val="28"/>
          <w:szCs w:val="28"/>
        </w:rPr>
        <w:t xml:space="preserve"> </w:t>
      </w:r>
      <w:r w:rsidRPr="00ED2267">
        <w:rPr>
          <w:rFonts w:eastAsia="Microsoft YaHei"/>
          <w:sz w:val="28"/>
          <w:szCs w:val="28"/>
        </w:rPr>
        <w:t>探讨中西医结合治疗男性更年期综合征的临床疗效</w:t>
      </w:r>
      <w:r w:rsidRPr="00ED2267">
        <w:rPr>
          <w:sz w:val="28"/>
          <w:szCs w:val="28"/>
        </w:rPr>
        <w:t>.</w:t>
      </w:r>
      <w:r w:rsidRPr="00ED2267">
        <w:rPr>
          <w:rFonts w:eastAsia="Microsoft YaHei"/>
          <w:sz w:val="28"/>
          <w:szCs w:val="28"/>
        </w:rPr>
        <w:t>方法</w:t>
      </w:r>
      <w:r w:rsidRPr="00ED2267">
        <w:rPr>
          <w:sz w:val="28"/>
          <w:szCs w:val="28"/>
        </w:rPr>
        <w:t>:</w:t>
      </w:r>
      <w:r w:rsidRPr="00ED2267">
        <w:rPr>
          <w:rFonts w:eastAsia="Microsoft YaHei"/>
          <w:sz w:val="28"/>
          <w:szCs w:val="28"/>
        </w:rPr>
        <w:t>按中医辨证方法将男性更年期综合征</w:t>
      </w:r>
      <w:r w:rsidRPr="00ED2267">
        <w:rPr>
          <w:sz w:val="28"/>
          <w:szCs w:val="28"/>
        </w:rPr>
        <w:t>68</w:t>
      </w:r>
      <w:r w:rsidRPr="00ED2267">
        <w:rPr>
          <w:rFonts w:eastAsia="Microsoft YaHei"/>
          <w:sz w:val="28"/>
          <w:szCs w:val="28"/>
        </w:rPr>
        <w:t>例患</w:t>
      </w:r>
      <w:r w:rsidRPr="00ED2267">
        <w:rPr>
          <w:sz w:val="28"/>
          <w:szCs w:val="28"/>
        </w:rPr>
        <w:t xml:space="preserve"> </w:t>
      </w:r>
      <w:r w:rsidRPr="00ED2267">
        <w:rPr>
          <w:rFonts w:eastAsia="Microsoft YaHei"/>
          <w:sz w:val="28"/>
          <w:szCs w:val="28"/>
        </w:rPr>
        <w:t>者分为阴虚内热、肝肾阴虚、心肾不交、肝郁脾虚、脾肾阳虚等</w:t>
      </w:r>
      <w:r w:rsidRPr="00ED2267">
        <w:rPr>
          <w:sz w:val="28"/>
          <w:szCs w:val="28"/>
        </w:rPr>
        <w:t>5</w:t>
      </w:r>
      <w:r w:rsidRPr="00ED2267">
        <w:rPr>
          <w:rFonts w:eastAsia="Microsoft YaHei"/>
          <w:sz w:val="28"/>
          <w:szCs w:val="28"/>
        </w:rPr>
        <w:t>型</w:t>
      </w:r>
      <w:r w:rsidRPr="00ED2267">
        <w:rPr>
          <w:sz w:val="28"/>
          <w:szCs w:val="28"/>
        </w:rPr>
        <w:t>,</w:t>
      </w:r>
      <w:r w:rsidRPr="00ED2267">
        <w:rPr>
          <w:rFonts w:eastAsia="Microsoft YaHei"/>
          <w:sz w:val="28"/>
          <w:szCs w:val="28"/>
        </w:rPr>
        <w:t>给予西药谷维素片、维生素</w:t>
      </w:r>
      <w:r w:rsidRPr="00ED2267">
        <w:rPr>
          <w:sz w:val="28"/>
          <w:szCs w:val="28"/>
        </w:rPr>
        <w:t>B1</w:t>
      </w:r>
      <w:r w:rsidRPr="00ED2267">
        <w:rPr>
          <w:rFonts w:eastAsia="Microsoft YaHei"/>
          <w:sz w:val="28"/>
          <w:szCs w:val="28"/>
        </w:rPr>
        <w:t>片口服</w:t>
      </w:r>
      <w:r w:rsidRPr="00ED2267">
        <w:rPr>
          <w:sz w:val="28"/>
          <w:szCs w:val="28"/>
        </w:rPr>
        <w:t>,</w:t>
      </w:r>
      <w:r w:rsidRPr="00ED2267">
        <w:rPr>
          <w:rFonts w:eastAsia="Microsoft YaHei"/>
          <w:sz w:val="28"/>
          <w:szCs w:val="28"/>
        </w:rPr>
        <w:t>采用半定量法按症状程度分为</w:t>
      </w:r>
      <w:r w:rsidRPr="00ED2267">
        <w:rPr>
          <w:sz w:val="28"/>
          <w:szCs w:val="28"/>
        </w:rPr>
        <w:t>4</w:t>
      </w:r>
      <w:r w:rsidRPr="00ED2267">
        <w:rPr>
          <w:rFonts w:eastAsia="Microsoft YaHei"/>
          <w:sz w:val="28"/>
          <w:szCs w:val="28"/>
        </w:rPr>
        <w:t>级</w:t>
      </w:r>
      <w:r w:rsidRPr="00ED2267">
        <w:rPr>
          <w:sz w:val="28"/>
          <w:szCs w:val="28"/>
        </w:rPr>
        <w:t>,</w:t>
      </w:r>
      <w:r w:rsidRPr="00ED2267">
        <w:rPr>
          <w:rFonts w:eastAsia="Microsoft YaHei"/>
          <w:sz w:val="28"/>
          <w:szCs w:val="28"/>
        </w:rPr>
        <w:t>按评分计算疗效</w:t>
      </w:r>
      <w:r w:rsidRPr="00ED2267">
        <w:rPr>
          <w:sz w:val="28"/>
          <w:szCs w:val="28"/>
        </w:rPr>
        <w:t xml:space="preserve"> </w:t>
      </w:r>
      <w:r w:rsidRPr="00ED2267">
        <w:rPr>
          <w:rFonts w:eastAsia="Microsoft YaHei"/>
          <w:sz w:val="28"/>
          <w:szCs w:val="28"/>
        </w:rPr>
        <w:t>指数评定疗效</w:t>
      </w:r>
      <w:r w:rsidRPr="00ED2267">
        <w:rPr>
          <w:sz w:val="28"/>
          <w:szCs w:val="28"/>
        </w:rPr>
        <w:t>.</w:t>
      </w:r>
      <w:r w:rsidRPr="00ED2267">
        <w:rPr>
          <w:rFonts w:eastAsia="Microsoft YaHei"/>
          <w:sz w:val="28"/>
          <w:szCs w:val="28"/>
        </w:rPr>
        <w:t>结果</w:t>
      </w:r>
      <w:r w:rsidRPr="00ED2267">
        <w:rPr>
          <w:sz w:val="28"/>
          <w:szCs w:val="28"/>
        </w:rPr>
        <w:t>:68</w:t>
      </w:r>
      <w:r w:rsidRPr="00ED2267">
        <w:rPr>
          <w:rFonts w:eastAsia="Microsoft YaHei"/>
          <w:sz w:val="28"/>
          <w:szCs w:val="28"/>
        </w:rPr>
        <w:t>例患者治愈</w:t>
      </w:r>
      <w:r w:rsidRPr="00ED2267">
        <w:rPr>
          <w:sz w:val="28"/>
          <w:szCs w:val="28"/>
        </w:rPr>
        <w:t>37</w:t>
      </w:r>
      <w:r w:rsidRPr="00ED2267">
        <w:rPr>
          <w:rFonts w:eastAsia="Microsoft YaHei"/>
          <w:sz w:val="28"/>
          <w:szCs w:val="28"/>
        </w:rPr>
        <w:t>例</w:t>
      </w:r>
      <w:r w:rsidRPr="00ED2267">
        <w:rPr>
          <w:sz w:val="28"/>
          <w:szCs w:val="28"/>
        </w:rPr>
        <w:t>,</w:t>
      </w:r>
      <w:r w:rsidRPr="00ED2267">
        <w:rPr>
          <w:rFonts w:eastAsia="Microsoft YaHei"/>
          <w:sz w:val="28"/>
          <w:szCs w:val="28"/>
        </w:rPr>
        <w:t>显效</w:t>
      </w:r>
      <w:r w:rsidRPr="00ED2267">
        <w:rPr>
          <w:sz w:val="28"/>
          <w:szCs w:val="28"/>
        </w:rPr>
        <w:t>14</w:t>
      </w:r>
      <w:r w:rsidRPr="00ED2267">
        <w:rPr>
          <w:rFonts w:eastAsia="Microsoft YaHei"/>
          <w:sz w:val="28"/>
          <w:szCs w:val="28"/>
        </w:rPr>
        <w:t>例</w:t>
      </w:r>
      <w:r w:rsidRPr="00ED2267">
        <w:rPr>
          <w:sz w:val="28"/>
          <w:szCs w:val="28"/>
        </w:rPr>
        <w:t>,</w:t>
      </w:r>
      <w:r w:rsidRPr="00ED2267">
        <w:rPr>
          <w:rFonts w:eastAsia="Microsoft YaHei"/>
          <w:sz w:val="28"/>
          <w:szCs w:val="28"/>
        </w:rPr>
        <w:t>有效</w:t>
      </w:r>
      <w:r w:rsidRPr="00ED2267">
        <w:rPr>
          <w:sz w:val="28"/>
          <w:szCs w:val="28"/>
        </w:rPr>
        <w:t>12</w:t>
      </w:r>
      <w:r w:rsidRPr="00ED2267">
        <w:rPr>
          <w:rFonts w:eastAsia="Microsoft YaHei"/>
          <w:sz w:val="28"/>
          <w:szCs w:val="28"/>
        </w:rPr>
        <w:t>例</w:t>
      </w:r>
      <w:r w:rsidRPr="00ED2267">
        <w:rPr>
          <w:sz w:val="28"/>
          <w:szCs w:val="28"/>
        </w:rPr>
        <w:t>,</w:t>
      </w:r>
      <w:r w:rsidRPr="00ED2267">
        <w:rPr>
          <w:rFonts w:eastAsia="Microsoft YaHei"/>
          <w:sz w:val="28"/>
          <w:szCs w:val="28"/>
        </w:rPr>
        <w:t>无效</w:t>
      </w:r>
      <w:r w:rsidRPr="00ED2267">
        <w:rPr>
          <w:sz w:val="28"/>
          <w:szCs w:val="28"/>
        </w:rPr>
        <w:t>5</w:t>
      </w:r>
      <w:r w:rsidRPr="00ED2267">
        <w:rPr>
          <w:rFonts w:eastAsia="Microsoft YaHei"/>
          <w:sz w:val="28"/>
          <w:szCs w:val="28"/>
        </w:rPr>
        <w:t>例</w:t>
      </w:r>
      <w:r w:rsidRPr="00ED2267">
        <w:rPr>
          <w:sz w:val="28"/>
          <w:szCs w:val="28"/>
        </w:rPr>
        <w:t>,</w:t>
      </w:r>
      <w:r w:rsidRPr="00ED2267">
        <w:rPr>
          <w:rFonts w:eastAsia="Microsoft YaHei"/>
          <w:sz w:val="28"/>
          <w:szCs w:val="28"/>
        </w:rPr>
        <w:t>有效率为</w:t>
      </w:r>
      <w:r w:rsidRPr="00ED2267">
        <w:rPr>
          <w:sz w:val="28"/>
          <w:szCs w:val="28"/>
        </w:rPr>
        <w:t>92.7</w:t>
      </w:r>
      <w:r w:rsidRPr="00ED2267">
        <w:rPr>
          <w:rFonts w:eastAsia="Microsoft YaHei"/>
          <w:sz w:val="28"/>
          <w:szCs w:val="28"/>
        </w:rPr>
        <w:t>％</w:t>
      </w:r>
      <w:r w:rsidRPr="00ED2267">
        <w:rPr>
          <w:sz w:val="28"/>
          <w:szCs w:val="28"/>
        </w:rPr>
        <w:t>.</w:t>
      </w:r>
      <w:r w:rsidRPr="00ED2267">
        <w:rPr>
          <w:rFonts w:eastAsia="Microsoft YaHei"/>
          <w:sz w:val="28"/>
          <w:szCs w:val="28"/>
        </w:rPr>
        <w:t>结论</w:t>
      </w:r>
      <w:r w:rsidRPr="00ED2267">
        <w:rPr>
          <w:sz w:val="28"/>
          <w:szCs w:val="28"/>
        </w:rPr>
        <w:t>:</w:t>
      </w:r>
      <w:r w:rsidRPr="00ED2267">
        <w:rPr>
          <w:rFonts w:eastAsia="Microsoft YaHei"/>
          <w:sz w:val="28"/>
          <w:szCs w:val="28"/>
        </w:rPr>
        <w:t>中西医结合治疗男性更年期综合征疗效显著</w:t>
      </w:r>
      <w:r w:rsidRPr="00A31FFD">
        <w:rPr>
          <w:sz w:val="28"/>
          <w:szCs w:val="28"/>
        </w:rPr>
        <w:t xml:space="preserve">. </w:t>
      </w:r>
      <w:hyperlink r:id="rId43" w:tgtFrame="_blank" w:tooltip="《中医学报》" w:history="1">
        <w:r w:rsidRPr="00A31FFD">
          <w:rPr>
            <w:rStyle w:val="Hyperlink"/>
            <w:rFonts w:eastAsia="Microsoft YaHei"/>
            <w:color w:val="auto"/>
            <w:u w:val="none"/>
          </w:rPr>
          <w:t>中医学报》</w:t>
        </w:r>
        <w:r w:rsidRPr="00A31FFD">
          <w:t>.</w:t>
        </w:r>
        <w:r w:rsidRPr="00EB7BFE">
          <w:t xml:space="preserve"> </w:t>
        </w:r>
      </w:hyperlink>
      <w:r w:rsidRPr="00ED2267">
        <w:rPr>
          <w:sz w:val="28"/>
          <w:szCs w:val="28"/>
        </w:rPr>
        <w:t> 2012 , 27 (10) :1366-1367</w:t>
      </w:r>
      <w:r>
        <w:rPr>
          <w:sz w:val="28"/>
          <w:szCs w:val="28"/>
        </w:rPr>
        <w:t>.</w:t>
      </w:r>
    </w:p>
    <w:p w:rsidR="00296F9A" w:rsidRPr="00296F9A" w:rsidRDefault="00296F9A" w:rsidP="00296F9A">
      <w:pPr>
        <w:rPr>
          <w:rFonts w:eastAsia="Times New Roman"/>
          <w:b/>
          <w:szCs w:val="28"/>
        </w:rPr>
      </w:pPr>
    </w:p>
    <w:p w:rsidR="00434729" w:rsidRPr="00526E18" w:rsidRDefault="00434729" w:rsidP="00434729">
      <w:pPr>
        <w:ind w:left="720"/>
        <w:rPr>
          <w:i/>
          <w:szCs w:val="28"/>
        </w:rPr>
      </w:pPr>
    </w:p>
    <w:p w:rsidR="006B3CDE" w:rsidRPr="00526E18" w:rsidRDefault="006B3CDE">
      <w:pPr>
        <w:spacing w:after="160" w:line="259" w:lineRule="auto"/>
        <w:jc w:val="left"/>
        <w:rPr>
          <w:rFonts w:asciiTheme="majorHAnsi" w:eastAsiaTheme="majorEastAsia" w:hAnsiTheme="majorHAnsi" w:cstheme="majorBidi"/>
          <w:b/>
          <w:szCs w:val="32"/>
          <w:lang w:val="en-US"/>
        </w:rPr>
      </w:pPr>
    </w:p>
    <w:p w:rsidR="00C55E99" w:rsidRPr="00526E18" w:rsidRDefault="00C55E99">
      <w:pPr>
        <w:spacing w:after="160" w:line="259" w:lineRule="auto"/>
        <w:jc w:val="left"/>
        <w:rPr>
          <w:rFonts w:asciiTheme="majorHAnsi" w:eastAsiaTheme="majorEastAsia" w:hAnsiTheme="majorHAnsi" w:cstheme="majorBidi"/>
          <w:b/>
          <w:szCs w:val="32"/>
          <w:lang w:val="en-US"/>
        </w:rPr>
      </w:pPr>
    </w:p>
    <w:p w:rsidR="00C55E99" w:rsidRPr="00526E18" w:rsidRDefault="00C55E99">
      <w:pPr>
        <w:spacing w:after="160" w:line="259" w:lineRule="auto"/>
        <w:jc w:val="left"/>
        <w:rPr>
          <w:rFonts w:asciiTheme="majorHAnsi" w:eastAsiaTheme="majorEastAsia" w:hAnsiTheme="majorHAnsi" w:cstheme="majorBidi"/>
          <w:b/>
          <w:szCs w:val="32"/>
          <w:lang w:val="en-US"/>
        </w:rPr>
      </w:pPr>
    </w:p>
    <w:p w:rsidR="00C55E99" w:rsidRPr="00526E18" w:rsidRDefault="00C55E99">
      <w:pPr>
        <w:spacing w:after="160" w:line="259" w:lineRule="auto"/>
        <w:jc w:val="left"/>
        <w:rPr>
          <w:rFonts w:asciiTheme="majorHAnsi" w:eastAsiaTheme="majorEastAsia" w:hAnsiTheme="majorHAnsi" w:cstheme="majorBidi"/>
          <w:b/>
          <w:szCs w:val="32"/>
          <w:lang w:val="en-US"/>
        </w:rPr>
      </w:pPr>
    </w:p>
    <w:p w:rsidR="00C55E99" w:rsidRPr="00526E18" w:rsidRDefault="00C55E99">
      <w:pPr>
        <w:spacing w:after="160" w:line="259" w:lineRule="auto"/>
        <w:jc w:val="left"/>
        <w:rPr>
          <w:rFonts w:asciiTheme="majorHAnsi" w:eastAsiaTheme="majorEastAsia" w:hAnsiTheme="majorHAnsi" w:cstheme="majorBidi"/>
          <w:b/>
          <w:szCs w:val="32"/>
          <w:lang w:val="en-US"/>
        </w:rPr>
      </w:pPr>
    </w:p>
    <w:p w:rsidR="00C55E99" w:rsidRPr="00526E18" w:rsidRDefault="00C55E99">
      <w:pPr>
        <w:spacing w:after="160" w:line="259" w:lineRule="auto"/>
        <w:jc w:val="left"/>
        <w:rPr>
          <w:rFonts w:asciiTheme="majorHAnsi" w:eastAsiaTheme="majorEastAsia" w:hAnsiTheme="majorHAnsi" w:cstheme="majorBidi"/>
          <w:b/>
          <w:szCs w:val="32"/>
          <w:lang w:val="en-US"/>
        </w:rPr>
      </w:pPr>
    </w:p>
    <w:p w:rsidR="00C55E99" w:rsidRPr="00526E18" w:rsidRDefault="00C55E99">
      <w:pPr>
        <w:spacing w:after="160" w:line="259" w:lineRule="auto"/>
        <w:jc w:val="left"/>
        <w:rPr>
          <w:rFonts w:asciiTheme="majorHAnsi" w:eastAsiaTheme="majorEastAsia" w:hAnsiTheme="majorHAnsi" w:cstheme="majorBidi"/>
          <w:b/>
          <w:szCs w:val="32"/>
          <w:lang w:val="en-US"/>
        </w:rPr>
      </w:pPr>
    </w:p>
    <w:p w:rsidR="002B609A" w:rsidRDefault="002B609A" w:rsidP="00625E61">
      <w:pPr>
        <w:pStyle w:val="Heading1"/>
        <w:rPr>
          <w:lang w:val="en-US"/>
        </w:rPr>
      </w:pPr>
      <w:bookmarkStart w:id="480" w:name="_Toc499130910"/>
      <w:bookmarkStart w:id="481" w:name="_Toc499135614"/>
      <w:bookmarkStart w:id="482" w:name="_Toc501367438"/>
      <w:bookmarkStart w:id="483" w:name="_Toc501445058"/>
      <w:bookmarkStart w:id="484" w:name="_Toc501445161"/>
      <w:bookmarkStart w:id="485" w:name="_Toc501445328"/>
      <w:bookmarkStart w:id="486" w:name="_Toc501452086"/>
    </w:p>
    <w:p w:rsidR="00C32100" w:rsidRPr="00C32100" w:rsidRDefault="00C32100" w:rsidP="00C32100">
      <w:pPr>
        <w:rPr>
          <w:lang w:val="en-US"/>
        </w:rPr>
      </w:pPr>
    </w:p>
    <w:p w:rsidR="00AB6A88" w:rsidRDefault="00AB6A88">
      <w:pPr>
        <w:spacing w:after="160" w:line="259" w:lineRule="auto"/>
        <w:jc w:val="left"/>
        <w:rPr>
          <w:rFonts w:asciiTheme="majorHAnsi" w:eastAsiaTheme="majorEastAsia" w:hAnsiTheme="majorHAnsi" w:cstheme="majorBidi"/>
          <w:b/>
          <w:sz w:val="32"/>
          <w:szCs w:val="32"/>
        </w:rPr>
      </w:pPr>
      <w:bookmarkStart w:id="487" w:name="_Toc502262302"/>
      <w:r>
        <w:br w:type="page"/>
      </w:r>
    </w:p>
    <w:p w:rsidR="00F82ED4" w:rsidRPr="00526E18" w:rsidRDefault="0053425E" w:rsidP="00625E61">
      <w:pPr>
        <w:pStyle w:val="Heading1"/>
      </w:pPr>
      <w:bookmarkStart w:id="488" w:name="_Toc499130911"/>
      <w:bookmarkStart w:id="489" w:name="_Toc499135615"/>
      <w:bookmarkStart w:id="490" w:name="_Toc501367439"/>
      <w:bookmarkStart w:id="491" w:name="_Toc501445059"/>
      <w:bookmarkStart w:id="492" w:name="_Toc501445162"/>
      <w:bookmarkStart w:id="493" w:name="_Toc501445329"/>
      <w:bookmarkStart w:id="494" w:name="_Toc501452087"/>
      <w:bookmarkStart w:id="495" w:name="_Toc502262303"/>
      <w:bookmarkStart w:id="496" w:name="_Toc508782526"/>
      <w:bookmarkStart w:id="497" w:name="_Toc508782970"/>
      <w:bookmarkEnd w:id="480"/>
      <w:bookmarkEnd w:id="481"/>
      <w:bookmarkEnd w:id="482"/>
      <w:bookmarkEnd w:id="483"/>
      <w:bookmarkEnd w:id="484"/>
      <w:bookmarkEnd w:id="485"/>
      <w:bookmarkEnd w:id="486"/>
      <w:bookmarkEnd w:id="487"/>
      <w:r w:rsidRPr="00526E18">
        <w:lastRenderedPageBreak/>
        <w:t>P</w:t>
      </w:r>
      <w:r w:rsidRPr="00603E86">
        <w:t xml:space="preserve">HỤ LỤC </w:t>
      </w:r>
      <w:r w:rsidR="00AE1845">
        <w:rPr>
          <w:lang w:val="en-US"/>
        </w:rPr>
        <w:t>4</w:t>
      </w:r>
      <w:r w:rsidR="00C364A6" w:rsidRPr="00526E18">
        <w:t xml:space="preserve"> </w:t>
      </w:r>
      <w:r w:rsidR="00C364A6" w:rsidRPr="00526E18">
        <w:br/>
        <w:t>CAM KẾT TÌNH NGUYỆN THAM GIA NGHIÊN CỨU</w:t>
      </w:r>
      <w:bookmarkEnd w:id="488"/>
      <w:bookmarkEnd w:id="489"/>
      <w:bookmarkEnd w:id="490"/>
      <w:bookmarkEnd w:id="491"/>
      <w:bookmarkEnd w:id="492"/>
      <w:bookmarkEnd w:id="493"/>
      <w:bookmarkEnd w:id="494"/>
      <w:bookmarkEnd w:id="495"/>
      <w:bookmarkEnd w:id="496"/>
      <w:bookmarkEnd w:id="497"/>
    </w:p>
    <w:p w:rsidR="00D859C6" w:rsidRPr="00526E18" w:rsidRDefault="00D859C6" w:rsidP="00D859C6"/>
    <w:p w:rsidR="00D859C6" w:rsidRPr="00526E18" w:rsidRDefault="00D859C6" w:rsidP="00D859C6">
      <w:pPr>
        <w:rPr>
          <w:lang w:val="fr-FR" w:eastAsia="zh-CN"/>
        </w:rPr>
      </w:pPr>
      <w:r w:rsidRPr="00526E18">
        <w:rPr>
          <w:lang w:eastAsia="zh-CN"/>
        </w:rPr>
        <w:t>Tôi t</w:t>
      </w:r>
      <w:r w:rsidRPr="00526E18">
        <w:rPr>
          <w:lang w:val="fr-FR" w:eastAsia="zh-CN"/>
        </w:rPr>
        <w:t>ên là: …………………………………………</w:t>
      </w:r>
      <w:r w:rsidRPr="00526E18">
        <w:rPr>
          <w:lang w:val="fr-FR" w:eastAsia="zh-CN"/>
        </w:rPr>
        <w:tab/>
      </w:r>
      <w:r w:rsidRPr="00526E18">
        <w:rPr>
          <w:lang w:val="fr-FR" w:eastAsia="zh-CN"/>
        </w:rPr>
        <w:tab/>
        <w:t xml:space="preserve">      Giới: Nam/ Nữ.</w:t>
      </w:r>
    </w:p>
    <w:p w:rsidR="00D859C6" w:rsidRPr="00526E18" w:rsidRDefault="00D859C6" w:rsidP="00D859C6">
      <w:pPr>
        <w:rPr>
          <w:lang w:val="fr-FR" w:eastAsia="zh-CN"/>
        </w:rPr>
      </w:pPr>
      <w:r w:rsidRPr="00526E18">
        <w:rPr>
          <w:lang w:val="fr-FR" w:eastAsia="zh-CN"/>
        </w:rPr>
        <w:t>Nghề nghiệp: …………………………………………………….…………….</w:t>
      </w:r>
    </w:p>
    <w:p w:rsidR="00D859C6" w:rsidRPr="00526E18" w:rsidRDefault="00D859C6" w:rsidP="00D859C6">
      <w:pPr>
        <w:rPr>
          <w:lang w:val="fr-FR" w:eastAsia="zh-CN"/>
        </w:rPr>
      </w:pPr>
      <w:r w:rsidRPr="00526E18">
        <w:rPr>
          <w:lang w:val="fr-FR" w:eastAsia="zh-CN"/>
        </w:rPr>
        <w:t>Địa chỉ:   ………………………………………………………………….……</w:t>
      </w:r>
    </w:p>
    <w:p w:rsidR="00D859C6" w:rsidRPr="00526E18" w:rsidRDefault="00D859C6" w:rsidP="00D859C6">
      <w:pPr>
        <w:rPr>
          <w:lang w:val="fr-FR" w:eastAsia="zh-CN"/>
        </w:rPr>
      </w:pPr>
      <w:r w:rsidRPr="00526E18">
        <w:rPr>
          <w:lang w:val="fr-FR" w:eastAsia="zh-CN"/>
        </w:rPr>
        <w:t>Điện thoại: Nhà riêng………………….</w:t>
      </w:r>
      <w:r w:rsidRPr="00526E18">
        <w:rPr>
          <w:lang w:val="fr-FR" w:eastAsia="zh-CN"/>
        </w:rPr>
        <w:tab/>
        <w:t>Di động: ……………………….</w:t>
      </w:r>
    </w:p>
    <w:p w:rsidR="00D859C6" w:rsidRPr="00526E18" w:rsidRDefault="00D859C6" w:rsidP="00D859C6">
      <w:pPr>
        <w:ind w:firstLine="720"/>
        <w:rPr>
          <w:lang w:eastAsia="zh-CN"/>
        </w:rPr>
      </w:pPr>
      <w:r w:rsidRPr="00526E18">
        <w:rPr>
          <w:lang w:val="fr-FR" w:eastAsia="zh-CN"/>
        </w:rPr>
        <w:t xml:space="preserve">Sau khi được bác sỹ giải thích, tôi đồng ý tham gia nghiên cứu tác dụng của </w:t>
      </w:r>
      <w:r w:rsidRPr="00526E18">
        <w:rPr>
          <w:lang w:eastAsia="zh-CN"/>
        </w:rPr>
        <w:t>viên nang Hải mã nhân sâm trong điều trị mãn dục nam. Sự tham gia này là hoàn toàn tự nguyệ</w:t>
      </w:r>
      <w:r w:rsidR="00F42624" w:rsidRPr="00526E18">
        <w:rPr>
          <w:lang w:eastAsia="zh-CN"/>
        </w:rPr>
        <w:t>n.</w:t>
      </w:r>
    </w:p>
    <w:p w:rsidR="00D859C6" w:rsidRPr="00526E18" w:rsidRDefault="00D859C6" w:rsidP="00D859C6">
      <w:pPr>
        <w:ind w:firstLine="720"/>
        <w:rPr>
          <w:b/>
          <w:lang w:eastAsia="zh-CN"/>
        </w:rPr>
      </w:pPr>
      <w:r w:rsidRPr="00526E18">
        <w:rPr>
          <w:b/>
          <w:lang w:eastAsia="zh-CN"/>
        </w:rPr>
        <w:t>Quyền lợi của bệnh nhân:</w:t>
      </w:r>
    </w:p>
    <w:p w:rsidR="00D859C6" w:rsidRPr="00526E18" w:rsidRDefault="00D859C6" w:rsidP="00D859C6">
      <w:pPr>
        <w:pStyle w:val="ListParagraph"/>
        <w:numPr>
          <w:ilvl w:val="0"/>
          <w:numId w:val="8"/>
        </w:numPr>
        <w:rPr>
          <w:lang w:eastAsia="zh-CN"/>
        </w:rPr>
      </w:pPr>
      <w:r w:rsidRPr="00526E18">
        <w:rPr>
          <w:lang w:eastAsia="zh-CN"/>
        </w:rPr>
        <w:t>Được giải thích rõ ràng về phương pháp nghiên cứu trước khi tham gia.</w:t>
      </w:r>
    </w:p>
    <w:p w:rsidR="00D859C6" w:rsidRPr="00526E18" w:rsidRDefault="00D859C6" w:rsidP="00D859C6">
      <w:pPr>
        <w:pStyle w:val="ListParagraph"/>
        <w:numPr>
          <w:ilvl w:val="0"/>
          <w:numId w:val="8"/>
        </w:numPr>
        <w:rPr>
          <w:lang w:eastAsia="zh-CN"/>
        </w:rPr>
      </w:pPr>
      <w:r w:rsidRPr="00526E18">
        <w:rPr>
          <w:lang w:eastAsia="zh-CN"/>
        </w:rPr>
        <w:t>Được theo dõi thường xuyên trong thời gian nghiên cứu.</w:t>
      </w:r>
    </w:p>
    <w:p w:rsidR="00D859C6" w:rsidRPr="00526E18" w:rsidRDefault="00D859C6" w:rsidP="00D859C6">
      <w:pPr>
        <w:ind w:firstLine="360"/>
        <w:rPr>
          <w:b/>
          <w:lang w:eastAsia="zh-CN"/>
        </w:rPr>
      </w:pPr>
      <w:r w:rsidRPr="00526E18">
        <w:rPr>
          <w:b/>
          <w:lang w:eastAsia="zh-CN"/>
        </w:rPr>
        <w:t>Nghĩa vụ của bệnh nhân:</w:t>
      </w:r>
    </w:p>
    <w:p w:rsidR="00D859C6" w:rsidRPr="00526E18" w:rsidRDefault="00D859C6" w:rsidP="00D859C6">
      <w:pPr>
        <w:pStyle w:val="ListParagraph"/>
        <w:numPr>
          <w:ilvl w:val="0"/>
          <w:numId w:val="8"/>
        </w:numPr>
        <w:rPr>
          <w:lang w:eastAsia="zh-CN"/>
        </w:rPr>
      </w:pPr>
      <w:r w:rsidRPr="00526E18">
        <w:rPr>
          <w:lang w:eastAsia="zh-CN"/>
        </w:rPr>
        <w:t>Tuân thủ nguyên tắc điều trị theo hướng dẫn của bác sỹ.</w:t>
      </w:r>
    </w:p>
    <w:p w:rsidR="00D859C6" w:rsidRPr="00526E18" w:rsidRDefault="00D859C6" w:rsidP="00D859C6">
      <w:pPr>
        <w:rPr>
          <w:lang w:eastAsia="zh-CN"/>
        </w:rPr>
      </w:pPr>
    </w:p>
    <w:p w:rsidR="00D859C6" w:rsidRPr="00526E18" w:rsidRDefault="00D859C6" w:rsidP="00D859C6">
      <w:pPr>
        <w:ind w:left="4320"/>
        <w:rPr>
          <w:i/>
          <w:lang w:eastAsia="zh-CN"/>
        </w:rPr>
      </w:pPr>
      <w:r w:rsidRPr="00526E18">
        <w:rPr>
          <w:i/>
          <w:lang w:eastAsia="zh-CN"/>
        </w:rPr>
        <w:t>Hà Nội, ngày……. tháng….. năm 2017</w:t>
      </w:r>
    </w:p>
    <w:p w:rsidR="00D859C6" w:rsidRPr="00526E18" w:rsidRDefault="00D859C6" w:rsidP="00D859C6">
      <w:pPr>
        <w:ind w:left="4320"/>
        <w:rPr>
          <w:lang w:eastAsia="zh-CN"/>
        </w:rPr>
      </w:pPr>
      <w:r w:rsidRPr="00526E18">
        <w:rPr>
          <w:lang w:eastAsia="zh-CN"/>
        </w:rPr>
        <w:t xml:space="preserve">     (Bệnh nhân ký và ghi rõ họ tên)</w:t>
      </w:r>
    </w:p>
    <w:p w:rsidR="00F82ED4" w:rsidRPr="00526E18" w:rsidRDefault="00F82ED4" w:rsidP="00F82ED4">
      <w:pPr>
        <w:rPr>
          <w:rFonts w:asciiTheme="majorHAnsi" w:eastAsiaTheme="majorEastAsia" w:hAnsiTheme="majorHAnsi" w:cstheme="majorBidi"/>
          <w:szCs w:val="32"/>
        </w:rPr>
      </w:pPr>
    </w:p>
    <w:p w:rsidR="00D859C6" w:rsidRPr="00526E18" w:rsidRDefault="00D859C6">
      <w:pPr>
        <w:spacing w:after="160" w:line="259" w:lineRule="auto"/>
        <w:jc w:val="left"/>
        <w:rPr>
          <w:rFonts w:asciiTheme="majorHAnsi" w:eastAsiaTheme="majorEastAsia" w:hAnsiTheme="majorHAnsi" w:cstheme="majorBidi"/>
          <w:b/>
          <w:szCs w:val="32"/>
        </w:rPr>
      </w:pPr>
      <w:r w:rsidRPr="00526E18">
        <w:br w:type="page"/>
      </w:r>
    </w:p>
    <w:p w:rsidR="007A5D42" w:rsidRPr="00526E18" w:rsidRDefault="00C33213" w:rsidP="00625E61">
      <w:pPr>
        <w:pStyle w:val="Heading1"/>
      </w:pPr>
      <w:bookmarkStart w:id="498" w:name="_Toc499130912"/>
      <w:bookmarkStart w:id="499" w:name="_Toc499135616"/>
      <w:bookmarkStart w:id="500" w:name="_Toc501367440"/>
      <w:bookmarkStart w:id="501" w:name="_Toc501445060"/>
      <w:bookmarkStart w:id="502" w:name="_Toc501445330"/>
      <w:bookmarkStart w:id="503" w:name="_Toc501452088"/>
      <w:bookmarkStart w:id="504" w:name="_Toc502262304"/>
      <w:bookmarkStart w:id="505" w:name="_Toc508782527"/>
      <w:bookmarkStart w:id="506" w:name="_Toc508782971"/>
      <w:r w:rsidRPr="00603E86">
        <w:lastRenderedPageBreak/>
        <w:t>PHỤ LỤC</w:t>
      </w:r>
      <w:r w:rsidR="00F82ED4" w:rsidRPr="00526E18">
        <w:t xml:space="preserve"> </w:t>
      </w:r>
      <w:r w:rsidR="00AE1845">
        <w:rPr>
          <w:lang w:val="en-US"/>
        </w:rPr>
        <w:t>5</w:t>
      </w:r>
      <w:r w:rsidR="00F82ED4" w:rsidRPr="00526E18">
        <w:t xml:space="preserve"> </w:t>
      </w:r>
      <w:r w:rsidR="00F82ED4" w:rsidRPr="00526E18">
        <w:br/>
        <w:t>BỆNH ÁN NGHIÊN CỨU</w:t>
      </w:r>
      <w:bookmarkEnd w:id="498"/>
      <w:bookmarkEnd w:id="499"/>
      <w:bookmarkEnd w:id="500"/>
      <w:bookmarkEnd w:id="501"/>
      <w:bookmarkEnd w:id="502"/>
      <w:bookmarkEnd w:id="503"/>
      <w:bookmarkEnd w:id="504"/>
      <w:bookmarkEnd w:id="505"/>
      <w:bookmarkEnd w:id="506"/>
    </w:p>
    <w:p w:rsidR="007A5D42" w:rsidRPr="00526E18" w:rsidRDefault="007A5D42" w:rsidP="007A5D42">
      <w:pPr>
        <w:rPr>
          <w:b/>
        </w:rPr>
      </w:pPr>
      <w:r w:rsidRPr="00526E18">
        <w:rPr>
          <w:b/>
        </w:rPr>
        <w:t>Tên đề tài: Bước đầu đánh giá tác dụng của viên nang Hải mã Nhân sâm trên bệnh nhân mãn dục nam</w:t>
      </w:r>
    </w:p>
    <w:p w:rsidR="007A5D42" w:rsidRPr="00526E18" w:rsidRDefault="007A5D42" w:rsidP="007A5D42">
      <w:pPr>
        <w:rPr>
          <w:b/>
        </w:rPr>
      </w:pPr>
      <w:r w:rsidRPr="00526E18">
        <w:rPr>
          <w:b/>
        </w:rPr>
        <w:t>Số bệnh án:..................</w:t>
      </w:r>
    </w:p>
    <w:p w:rsidR="007A5D42" w:rsidRPr="00526E18" w:rsidRDefault="007A5D42" w:rsidP="007A5D42">
      <w:pPr>
        <w:rPr>
          <w:b/>
        </w:rPr>
      </w:pPr>
      <w:r w:rsidRPr="00526E18">
        <w:rPr>
          <w:b/>
        </w:rPr>
        <w:t>Mã vào viện:...................................</w:t>
      </w:r>
    </w:p>
    <w:p w:rsidR="007A5D42" w:rsidRPr="00526E18" w:rsidRDefault="007A5D42" w:rsidP="007A5D42">
      <w:pPr>
        <w:tabs>
          <w:tab w:val="left" w:pos="0"/>
        </w:tabs>
        <w:rPr>
          <w:b/>
          <w:szCs w:val="28"/>
          <w:lang w:val="it-IT"/>
        </w:rPr>
      </w:pPr>
      <w:r w:rsidRPr="00526E18">
        <w:rPr>
          <w:b/>
          <w:szCs w:val="28"/>
          <w:lang w:val="it-IT"/>
        </w:rPr>
        <w:t>A. HÀNH CHÍNH</w:t>
      </w:r>
    </w:p>
    <w:p w:rsidR="007A5D42" w:rsidRPr="00526E18" w:rsidRDefault="007A5D42" w:rsidP="007A5D42">
      <w:pPr>
        <w:tabs>
          <w:tab w:val="left" w:pos="0"/>
        </w:tabs>
        <w:rPr>
          <w:szCs w:val="28"/>
          <w:lang w:val="it-IT"/>
        </w:rPr>
      </w:pPr>
      <w:r w:rsidRPr="00526E18">
        <w:rPr>
          <w:szCs w:val="28"/>
          <w:lang w:val="it-IT"/>
        </w:rPr>
        <w:t>1. Họ và tên  ...........................................................................     Tuổi   ............</w:t>
      </w:r>
    </w:p>
    <w:p w:rsidR="007A5D42" w:rsidRPr="00526E18" w:rsidRDefault="007A5D42" w:rsidP="007A5D42">
      <w:pPr>
        <w:tabs>
          <w:tab w:val="left" w:pos="0"/>
        </w:tabs>
        <w:rPr>
          <w:szCs w:val="28"/>
          <w:lang w:val="it-IT"/>
        </w:rPr>
      </w:pPr>
      <w:r w:rsidRPr="00526E18">
        <w:rPr>
          <w:szCs w:val="28"/>
          <w:lang w:val="it-IT"/>
        </w:rPr>
        <w:t>2. Địa chỉ   .........................................................................................</w:t>
      </w:r>
    </w:p>
    <w:p w:rsidR="007A5D42" w:rsidRPr="00526E18" w:rsidRDefault="007A5D42" w:rsidP="007A5D42">
      <w:pPr>
        <w:tabs>
          <w:tab w:val="center" w:pos="0"/>
          <w:tab w:val="left" w:pos="5145"/>
        </w:tabs>
        <w:rPr>
          <w:szCs w:val="28"/>
          <w:lang w:val="it-IT"/>
        </w:rPr>
      </w:pPr>
      <w:r w:rsidRPr="00526E18">
        <w:rPr>
          <w:szCs w:val="28"/>
          <w:lang w:val="it-IT"/>
        </w:rPr>
        <w:t xml:space="preserve">    Điện thoại  ............................................................................</w:t>
      </w:r>
    </w:p>
    <w:p w:rsidR="007A5D42" w:rsidRPr="00526E18" w:rsidRDefault="007A5D42" w:rsidP="007A5D42">
      <w:pPr>
        <w:tabs>
          <w:tab w:val="left" w:pos="0"/>
        </w:tabs>
        <w:rPr>
          <w:szCs w:val="28"/>
          <w:lang w:val="it-IT"/>
        </w:rPr>
      </w:pPr>
      <w:r w:rsidRPr="00526E18">
        <w:rPr>
          <w:szCs w:val="28"/>
          <w:lang w:val="it-IT"/>
        </w:rPr>
        <w:t>3. Ngày vào viện: ................................. Ngày ra viện......................................</w:t>
      </w:r>
    </w:p>
    <w:p w:rsidR="007A5D42" w:rsidRPr="00526E18" w:rsidRDefault="00ED21DD" w:rsidP="007A5D42">
      <w:pPr>
        <w:tabs>
          <w:tab w:val="left" w:pos="0"/>
        </w:tabs>
        <w:rPr>
          <w:szCs w:val="28"/>
          <w:lang w:val="it-IT"/>
        </w:rPr>
      </w:pPr>
      <w:r w:rsidRPr="00526E18">
        <w:rPr>
          <w:noProof/>
          <w:szCs w:val="28"/>
          <w:lang w:val="en-US"/>
        </w:rPr>
        <mc:AlternateContent>
          <mc:Choice Requires="wps">
            <w:drawing>
              <wp:anchor distT="0" distB="0" distL="114300" distR="114300" simplePos="0" relativeHeight="251679744" behindDoc="0" locked="0" layoutInCell="1" allowOverlap="1" wp14:anchorId="6FC224F4" wp14:editId="06108CDF">
                <wp:simplePos x="0" y="0"/>
                <wp:positionH relativeFrom="column">
                  <wp:posOffset>3003550</wp:posOffset>
                </wp:positionH>
                <wp:positionV relativeFrom="paragraph">
                  <wp:posOffset>261620</wp:posOffset>
                </wp:positionV>
                <wp:extent cx="228600" cy="228600"/>
                <wp:effectExtent l="0" t="0" r="19050" b="1905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236.5pt;margin-top:20.6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"/>
            </w:pict>
          </mc:Fallback>
        </mc:AlternateContent>
      </w:r>
      <w:r w:rsidR="007A5D42" w:rsidRPr="00526E18">
        <w:rPr>
          <w:noProof/>
          <w:szCs w:val="28"/>
          <w:lang w:val="en-US"/>
        </w:rPr>
        <mc:AlternateContent>
          <mc:Choice Requires="wps">
            <w:drawing>
              <wp:anchor distT="0" distB="0" distL="114300" distR="114300" simplePos="0" relativeHeight="251678720" behindDoc="0" locked="0" layoutInCell="1" allowOverlap="1" wp14:anchorId="43F8ED9A" wp14:editId="3FBFF554">
                <wp:simplePos x="0" y="0"/>
                <wp:positionH relativeFrom="column">
                  <wp:posOffset>4250174</wp:posOffset>
                </wp:positionH>
                <wp:positionV relativeFrom="paragraph">
                  <wp:posOffset>262890</wp:posOffset>
                </wp:positionV>
                <wp:extent cx="228600" cy="228600"/>
                <wp:effectExtent l="0" t="0" r="19050" b="1905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DDD8A3" id="Rectangle 164" o:spid="_x0000_s1026" style="position:absolute;margin-left:334.65pt;margin-top:20.7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TCgHwIAAD8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"/>
            </w:pict>
          </mc:Fallback>
        </mc:AlternateContent>
      </w:r>
      <w:r w:rsidR="007A5D42" w:rsidRPr="00526E18">
        <w:rPr>
          <w:szCs w:val="28"/>
          <w:lang w:val="it-IT"/>
        </w:rPr>
        <w:t>4. Nghề nghiệp (Mô tả cụ thể) ..........................................................................</w:t>
      </w:r>
    </w:p>
    <w:p w:rsidR="007A5D42" w:rsidRPr="00526E18" w:rsidRDefault="00ED21DD" w:rsidP="007A5D42">
      <w:pPr>
        <w:tabs>
          <w:tab w:val="left" w:pos="0"/>
        </w:tabs>
        <w:rPr>
          <w:szCs w:val="28"/>
          <w:lang w:val="it-IT"/>
        </w:rPr>
      </w:pPr>
      <w:r w:rsidRPr="00526E18">
        <w:rPr>
          <w:noProof/>
          <w:szCs w:val="28"/>
          <w:lang w:val="en-US"/>
        </w:rPr>
        <mc:AlternateContent>
          <mc:Choice Requires="wps">
            <w:drawing>
              <wp:anchor distT="0" distB="0" distL="114300" distR="114300" simplePos="0" relativeHeight="251680768" behindDoc="0" locked="0" layoutInCell="1" allowOverlap="1" wp14:anchorId="42335CD3" wp14:editId="477CE52A">
                <wp:simplePos x="0" y="0"/>
                <wp:positionH relativeFrom="column">
                  <wp:posOffset>4472940</wp:posOffset>
                </wp:positionH>
                <wp:positionV relativeFrom="paragraph">
                  <wp:posOffset>297815</wp:posOffset>
                </wp:positionV>
                <wp:extent cx="288290" cy="228600"/>
                <wp:effectExtent l="0" t="0" r="16510" b="1905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352.2pt;margin-top:23.45pt;width:22.7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"/>
            </w:pict>
          </mc:Fallback>
        </mc:AlternateContent>
      </w:r>
      <w:r w:rsidRPr="00526E18">
        <w:rPr>
          <w:noProof/>
          <w:szCs w:val="28"/>
          <w:lang w:val="en-US"/>
        </w:rPr>
        <mc:AlternateContent>
          <mc:Choice Requires="wps">
            <w:drawing>
              <wp:anchor distT="0" distB="0" distL="114300" distR="114300" simplePos="0" relativeHeight="251681792" behindDoc="0" locked="0" layoutInCell="1" allowOverlap="1" wp14:anchorId="1D706649" wp14:editId="7C10B2D1">
                <wp:simplePos x="0" y="0"/>
                <wp:positionH relativeFrom="page">
                  <wp:posOffset>3883511</wp:posOffset>
                </wp:positionH>
                <wp:positionV relativeFrom="paragraph">
                  <wp:posOffset>298151</wp:posOffset>
                </wp:positionV>
                <wp:extent cx="228600" cy="228600"/>
                <wp:effectExtent l="0" t="0" r="19050" b="1905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305.8pt;margin-top:23.5pt;width:18pt;height:1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">
                <w10:wrap anchorx="page"/>
              </v:rect>
            </w:pict>
          </mc:Fallback>
        </mc:AlternateContent>
      </w:r>
      <w:r w:rsidR="007A5D42" w:rsidRPr="00526E18">
        <w:rPr>
          <w:szCs w:val="28"/>
          <w:lang w:val="it-IT"/>
        </w:rPr>
        <w:t xml:space="preserve">5. Trình độ học vấn:   Phổ thông cơ sở           Trung học    </w:t>
      </w:r>
    </w:p>
    <w:p w:rsidR="007A5D42" w:rsidRPr="00526E18" w:rsidRDefault="00ED21DD" w:rsidP="007A5D42">
      <w:pPr>
        <w:tabs>
          <w:tab w:val="center" w:pos="4394"/>
          <w:tab w:val="left" w:pos="5145"/>
        </w:tabs>
        <w:rPr>
          <w:szCs w:val="28"/>
          <w:lang w:val="it-IT"/>
        </w:rPr>
      </w:pPr>
      <w:r w:rsidRPr="00526E18">
        <w:rPr>
          <w:noProof/>
          <w:szCs w:val="28"/>
          <w:lang w:val="en-US"/>
        </w:rPr>
        <mc:AlternateContent>
          <mc:Choice Requires="wps">
            <w:drawing>
              <wp:anchor distT="0" distB="0" distL="114300" distR="114300" simplePos="0" relativeHeight="251682816" behindDoc="0" locked="0" layoutInCell="1" allowOverlap="1" wp14:anchorId="27A8F3E3" wp14:editId="17A11DF7">
                <wp:simplePos x="0" y="0"/>
                <wp:positionH relativeFrom="column">
                  <wp:posOffset>2328545</wp:posOffset>
                </wp:positionH>
                <wp:positionV relativeFrom="paragraph">
                  <wp:posOffset>265430</wp:posOffset>
                </wp:positionV>
                <wp:extent cx="228600" cy="228600"/>
                <wp:effectExtent l="0" t="0" r="19050" b="1905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183.35pt;margin-top:20.9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9DHgIAAD8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"/>
            </w:pict>
          </mc:Fallback>
        </mc:AlternateContent>
      </w:r>
      <w:r w:rsidRPr="00526E18">
        <w:rPr>
          <w:noProof/>
          <w:szCs w:val="28"/>
          <w:lang w:val="en-US"/>
        </w:rPr>
        <mc:AlternateContent>
          <mc:Choice Requires="wps">
            <w:drawing>
              <wp:anchor distT="0" distB="0" distL="114300" distR="114300" simplePos="0" relativeHeight="251683840" behindDoc="0" locked="0" layoutInCell="1" allowOverlap="1" wp14:anchorId="1B073FAF" wp14:editId="0022E3D6">
                <wp:simplePos x="0" y="0"/>
                <wp:positionH relativeFrom="column">
                  <wp:posOffset>4013835</wp:posOffset>
                </wp:positionH>
                <wp:positionV relativeFrom="paragraph">
                  <wp:posOffset>266065</wp:posOffset>
                </wp:positionV>
                <wp:extent cx="228600" cy="228600"/>
                <wp:effectExtent l="0" t="0" r="19050" b="1905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316.05pt;margin-top:20.9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rtHwIAAD8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"/>
            </w:pict>
          </mc:Fallback>
        </mc:AlternateContent>
      </w:r>
      <w:r w:rsidR="0053425E" w:rsidRPr="00526E18">
        <w:rPr>
          <w:noProof/>
          <w:szCs w:val="28"/>
          <w:lang w:val="en-US"/>
        </w:rPr>
        <mc:AlternateContent>
          <mc:Choice Requires="wps">
            <w:drawing>
              <wp:anchor distT="0" distB="0" distL="114300" distR="114300" simplePos="0" relativeHeight="251684864" behindDoc="0" locked="0" layoutInCell="1" allowOverlap="1" wp14:anchorId="558B3240" wp14:editId="5813B337">
                <wp:simplePos x="0" y="0"/>
                <wp:positionH relativeFrom="rightMargin">
                  <wp:posOffset>88900</wp:posOffset>
                </wp:positionH>
                <wp:positionV relativeFrom="paragraph">
                  <wp:posOffset>273050</wp:posOffset>
                </wp:positionV>
                <wp:extent cx="228600" cy="228600"/>
                <wp:effectExtent l="0" t="0" r="19050" b="1905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7pt;margin-top:21.5pt;width:18pt;height:18pt;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d3HgIAAD8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">
                <w10:wrap anchorx="margin"/>
              </v:rect>
            </w:pict>
          </mc:Fallback>
        </mc:AlternateContent>
      </w:r>
      <w:r w:rsidR="007A5D42" w:rsidRPr="00526E18">
        <w:rPr>
          <w:szCs w:val="28"/>
          <w:lang w:val="it-IT"/>
        </w:rPr>
        <w:t xml:space="preserve">                                   </w:t>
      </w:r>
      <w:r>
        <w:rPr>
          <w:szCs w:val="28"/>
          <w:lang w:val="it-IT"/>
        </w:rPr>
        <w:t xml:space="preserve">   </w:t>
      </w:r>
      <w:r w:rsidR="007A5D42" w:rsidRPr="00526E18">
        <w:rPr>
          <w:szCs w:val="28"/>
          <w:lang w:val="it-IT"/>
        </w:rPr>
        <w:t>Đại học                         Trên đại học</w:t>
      </w:r>
    </w:p>
    <w:p w:rsidR="007A5D42" w:rsidRPr="00526E18" w:rsidRDefault="00ED21DD" w:rsidP="007A5D42">
      <w:pPr>
        <w:tabs>
          <w:tab w:val="left" w:pos="0"/>
        </w:tabs>
        <w:rPr>
          <w:szCs w:val="28"/>
          <w:lang w:val="it-IT"/>
        </w:rPr>
      </w:pPr>
      <w:r w:rsidRPr="00526E18">
        <w:rPr>
          <w:noProof/>
          <w:szCs w:val="28"/>
          <w:lang w:val="en-US"/>
        </w:rPr>
        <mc:AlternateContent>
          <mc:Choice Requires="wps">
            <w:drawing>
              <wp:anchor distT="0" distB="0" distL="114300" distR="114300" simplePos="0" relativeHeight="251726848" behindDoc="0" locked="0" layoutInCell="1" allowOverlap="1" wp14:anchorId="06CF37C6" wp14:editId="569B64E5">
                <wp:simplePos x="0" y="0"/>
                <wp:positionH relativeFrom="rightMargin">
                  <wp:posOffset>90170</wp:posOffset>
                </wp:positionH>
                <wp:positionV relativeFrom="paragraph">
                  <wp:posOffset>271145</wp:posOffset>
                </wp:positionV>
                <wp:extent cx="228600" cy="228600"/>
                <wp:effectExtent l="0" t="0" r="19050" b="1905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7.1pt;margin-top:21.35pt;width:18pt;height:18pt;z-index:2517268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MfgHgIAAD8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">
                <w10:wrap anchorx="margin"/>
              </v:rect>
            </w:pict>
          </mc:Fallback>
        </mc:AlternateContent>
      </w:r>
      <w:r w:rsidRPr="00526E18">
        <w:rPr>
          <w:noProof/>
          <w:szCs w:val="28"/>
          <w:lang w:val="en-US"/>
        </w:rPr>
        <mc:AlternateContent>
          <mc:Choice Requires="wps">
            <w:drawing>
              <wp:anchor distT="0" distB="0" distL="114300" distR="114300" simplePos="0" relativeHeight="251725824" behindDoc="0" locked="0" layoutInCell="1" allowOverlap="1" wp14:anchorId="227A8759" wp14:editId="51A73939">
                <wp:simplePos x="0" y="0"/>
                <wp:positionH relativeFrom="column">
                  <wp:posOffset>3571875</wp:posOffset>
                </wp:positionH>
                <wp:positionV relativeFrom="paragraph">
                  <wp:posOffset>273685</wp:posOffset>
                </wp:positionV>
                <wp:extent cx="228600" cy="228600"/>
                <wp:effectExtent l="0" t="0" r="19050" b="1905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281.25pt;margin-top:21.55pt;width:18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4fHwIAAD8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"/>
            </w:pict>
          </mc:Fallback>
        </mc:AlternateContent>
      </w:r>
      <w:r w:rsidRPr="00526E18">
        <w:rPr>
          <w:noProof/>
          <w:szCs w:val="28"/>
          <w:lang w:val="en-US"/>
        </w:rPr>
        <mc:AlternateContent>
          <mc:Choice Requires="wps">
            <w:drawing>
              <wp:anchor distT="0" distB="0" distL="114300" distR="114300" simplePos="0" relativeHeight="251724800" behindDoc="0" locked="0" layoutInCell="1" allowOverlap="1" wp14:anchorId="174B1C06" wp14:editId="377EBD44">
                <wp:simplePos x="0" y="0"/>
                <wp:positionH relativeFrom="column">
                  <wp:posOffset>2096135</wp:posOffset>
                </wp:positionH>
                <wp:positionV relativeFrom="paragraph">
                  <wp:posOffset>280670</wp:posOffset>
                </wp:positionV>
                <wp:extent cx="228600" cy="228600"/>
                <wp:effectExtent l="0" t="0" r="19050" b="1905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165.05pt;margin-top:22.1pt;width:1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1uxHgIAAD8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"/>
            </w:pict>
          </mc:Fallback>
        </mc:AlternateContent>
      </w:r>
      <w:r w:rsidR="007A5D42" w:rsidRPr="00526E18">
        <w:rPr>
          <w:szCs w:val="28"/>
          <w:lang w:val="it-IT"/>
        </w:rPr>
        <w:t>6. Mức sống:              Đầy đủ                          Tạm ổn                 Thiếu thốn</w:t>
      </w:r>
    </w:p>
    <w:p w:rsidR="007A5D42" w:rsidRPr="00526E18" w:rsidRDefault="00ED21DD" w:rsidP="007A5D42">
      <w:pPr>
        <w:tabs>
          <w:tab w:val="left" w:pos="0"/>
        </w:tabs>
        <w:rPr>
          <w:szCs w:val="28"/>
          <w:lang w:val="it-IT"/>
        </w:rPr>
      </w:pPr>
      <w:r w:rsidRPr="00526E18">
        <w:rPr>
          <w:noProof/>
          <w:szCs w:val="28"/>
          <w:lang w:val="en-US"/>
        </w:rPr>
        <mc:AlternateContent>
          <mc:Choice Requires="wps">
            <w:drawing>
              <wp:anchor distT="0" distB="0" distL="114300" distR="114300" simplePos="0" relativeHeight="251728896" behindDoc="0" locked="0" layoutInCell="1" allowOverlap="1" wp14:anchorId="142F9E31" wp14:editId="01D47208">
                <wp:simplePos x="0" y="0"/>
                <wp:positionH relativeFrom="column">
                  <wp:posOffset>4474210</wp:posOffset>
                </wp:positionH>
                <wp:positionV relativeFrom="paragraph">
                  <wp:posOffset>274320</wp:posOffset>
                </wp:positionV>
                <wp:extent cx="228600" cy="228600"/>
                <wp:effectExtent l="0" t="0" r="19050" b="1905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352.3pt;margin-top:21.6pt;width:18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"/>
            </w:pict>
          </mc:Fallback>
        </mc:AlternateContent>
      </w:r>
      <w:r w:rsidRPr="00526E18">
        <w:rPr>
          <w:noProof/>
          <w:szCs w:val="28"/>
          <w:lang w:val="en-US"/>
        </w:rPr>
        <mc:AlternateContent>
          <mc:Choice Requires="wps">
            <w:drawing>
              <wp:anchor distT="0" distB="0" distL="114300" distR="114300" simplePos="0" relativeHeight="251727872" behindDoc="0" locked="0" layoutInCell="1" allowOverlap="1" wp14:anchorId="4E27412C" wp14:editId="52FC0B87">
                <wp:simplePos x="0" y="0"/>
                <wp:positionH relativeFrom="column">
                  <wp:posOffset>3105785</wp:posOffset>
                </wp:positionH>
                <wp:positionV relativeFrom="paragraph">
                  <wp:posOffset>269875</wp:posOffset>
                </wp:positionV>
                <wp:extent cx="228600" cy="228600"/>
                <wp:effectExtent l="0" t="0" r="19050" b="1905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244.55pt;margin-top:21.25pt;width:18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nIHwIAAD8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"/>
            </w:pict>
          </mc:Fallback>
        </mc:AlternateContent>
      </w:r>
      <w:r w:rsidR="007A5D42" w:rsidRPr="00526E18">
        <w:rPr>
          <w:szCs w:val="28"/>
          <w:lang w:val="it-IT"/>
        </w:rPr>
        <w:t>7. Lối sống:     Hút thuốc                 Uống rượu                Thể dục hàng ngày</w:t>
      </w:r>
    </w:p>
    <w:p w:rsidR="007A5D42" w:rsidRPr="00526E18" w:rsidRDefault="007A5D42" w:rsidP="007A5D42">
      <w:pPr>
        <w:tabs>
          <w:tab w:val="left" w:pos="0"/>
        </w:tabs>
        <w:rPr>
          <w:szCs w:val="28"/>
          <w:lang w:val="it-IT"/>
        </w:rPr>
      </w:pPr>
      <w:r w:rsidRPr="00526E18">
        <w:rPr>
          <w:noProof/>
          <w:szCs w:val="28"/>
          <w:lang w:val="en-US"/>
        </w:rPr>
        <mc:AlternateContent>
          <mc:Choice Requires="wps">
            <w:drawing>
              <wp:anchor distT="0" distB="0" distL="114300" distR="114300" simplePos="0" relativeHeight="251729920" behindDoc="0" locked="0" layoutInCell="1" allowOverlap="1" wp14:anchorId="2A532305" wp14:editId="52733CA6">
                <wp:simplePos x="0" y="0"/>
                <wp:positionH relativeFrom="rightMargin">
                  <wp:posOffset>91489</wp:posOffset>
                </wp:positionH>
                <wp:positionV relativeFrom="paragraph">
                  <wp:posOffset>10795</wp:posOffset>
                </wp:positionV>
                <wp:extent cx="228600" cy="228600"/>
                <wp:effectExtent l="0" t="0" r="19050" b="1905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A0E2A6" id="Rectangle 155" o:spid="_x0000_s1026" style="position:absolute;margin-left:7.2pt;margin-top:.85pt;width:18pt;height:18pt;z-index:251729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JOHgIAAD8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">
                <w10:wrap anchorx="margin"/>
              </v:rect>
            </w:pict>
          </mc:Fallback>
        </mc:AlternateContent>
      </w:r>
      <w:r w:rsidRPr="00526E18">
        <w:rPr>
          <w:szCs w:val="28"/>
          <w:lang w:val="it-IT"/>
        </w:rPr>
        <w:t xml:space="preserve">8. Tinh trạng hôn nhân      Chưa kết hôn            Đã kết hôn             Ly hôn             </w:t>
      </w:r>
    </w:p>
    <w:p w:rsidR="007A5D42" w:rsidRPr="00526E18" w:rsidRDefault="007A5D42" w:rsidP="007A5D42">
      <w:pPr>
        <w:tabs>
          <w:tab w:val="left" w:pos="0"/>
        </w:tabs>
        <w:rPr>
          <w:b/>
          <w:szCs w:val="28"/>
          <w:lang w:val="it-IT"/>
        </w:rPr>
      </w:pPr>
      <w:r w:rsidRPr="00526E18">
        <w:rPr>
          <w:b/>
          <w:szCs w:val="28"/>
          <w:lang w:val="it-IT"/>
        </w:rPr>
        <w:t>B. PHẦN YHHĐ</w:t>
      </w:r>
    </w:p>
    <w:p w:rsidR="007A5D42" w:rsidRPr="00526E18" w:rsidRDefault="007A5D42" w:rsidP="007A5D42">
      <w:pPr>
        <w:tabs>
          <w:tab w:val="left" w:pos="0"/>
        </w:tabs>
        <w:rPr>
          <w:b/>
          <w:szCs w:val="28"/>
          <w:lang w:val="it-IT"/>
        </w:rPr>
      </w:pPr>
      <w:r w:rsidRPr="00526E18">
        <w:rPr>
          <w:b/>
          <w:szCs w:val="28"/>
          <w:lang w:val="it-IT"/>
        </w:rPr>
        <w:t>I. PHẦN HỎI BỆNH</w:t>
      </w:r>
    </w:p>
    <w:p w:rsidR="007A5D42" w:rsidRPr="00526E18" w:rsidRDefault="007A5D42" w:rsidP="007A5D42">
      <w:pPr>
        <w:widowControl w:val="0"/>
        <w:rPr>
          <w:b/>
          <w:szCs w:val="28"/>
          <w:lang w:val="it-IT"/>
        </w:rPr>
      </w:pPr>
      <w:r w:rsidRPr="00526E18">
        <w:rPr>
          <w:b/>
          <w:szCs w:val="28"/>
          <w:lang w:val="it-IT"/>
        </w:rPr>
        <w:t>1. Đánh giá triệu chứng về mãn dục nam qua bộ câu hỏi ADAM:</w:t>
      </w:r>
    </w:p>
    <w:p w:rsidR="007A5D42" w:rsidRPr="00526E18" w:rsidRDefault="007A5D42" w:rsidP="007A5D42">
      <w:r w:rsidRPr="00526E18">
        <w:rPr>
          <w:noProof/>
          <w:lang w:val="en-US"/>
        </w:rPr>
        <mc:AlternateContent>
          <mc:Choice Requires="wps">
            <w:drawing>
              <wp:anchor distT="0" distB="0" distL="114300" distR="114300" simplePos="0" relativeHeight="251706368" behindDoc="0" locked="0" layoutInCell="1" allowOverlap="1" wp14:anchorId="29EA913C" wp14:editId="26D277FA">
                <wp:simplePos x="0" y="0"/>
                <wp:positionH relativeFrom="column">
                  <wp:posOffset>4669790</wp:posOffset>
                </wp:positionH>
                <wp:positionV relativeFrom="paragraph">
                  <wp:posOffset>52070</wp:posOffset>
                </wp:positionV>
                <wp:extent cx="162560" cy="116840"/>
                <wp:effectExtent l="0" t="0" r="27940" b="1651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E24DC4" id="Rectangle 151" o:spid="_x0000_s1026" style="position:absolute;margin-left:367.7pt;margin-top:4.1pt;width:12.8pt;height: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"/>
            </w:pict>
          </mc:Fallback>
        </mc:AlternateContent>
      </w:r>
      <w:r w:rsidRPr="00526E18">
        <w:rPr>
          <w:noProof/>
          <w:lang w:val="en-US"/>
        </w:rPr>
        <mc:AlternateContent>
          <mc:Choice Requires="wps">
            <w:drawing>
              <wp:anchor distT="0" distB="0" distL="114300" distR="114300" simplePos="0" relativeHeight="251707392" behindDoc="0" locked="0" layoutInCell="1" allowOverlap="1" wp14:anchorId="735168BD" wp14:editId="152C2056">
                <wp:simplePos x="0" y="0"/>
                <wp:positionH relativeFrom="column">
                  <wp:posOffset>3796665</wp:posOffset>
                </wp:positionH>
                <wp:positionV relativeFrom="paragraph">
                  <wp:posOffset>37465</wp:posOffset>
                </wp:positionV>
                <wp:extent cx="162560" cy="116840"/>
                <wp:effectExtent l="0" t="0" r="27940" b="1651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394562" id="Rectangle 150" o:spid="_x0000_s1026" style="position:absolute;margin-left:298.95pt;margin-top:2.95pt;width:12.8pt;height:9.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"/>
            </w:pict>
          </mc:Fallback>
        </mc:AlternateContent>
      </w:r>
      <w:r w:rsidRPr="00526E18">
        <w:t xml:space="preserve">□ Giảm ham muốn tình dục?                               </w:t>
      </w:r>
      <w:r w:rsidR="00ED21DD">
        <w:rPr>
          <w:lang w:val="en-US"/>
        </w:rPr>
        <w:t xml:space="preserve"> </w:t>
      </w:r>
      <w:r w:rsidRPr="00526E18">
        <w:t xml:space="preserve"> Có         Không</w:t>
      </w:r>
      <w:r w:rsidRPr="00526E18">
        <w:rPr>
          <w:noProof/>
          <w:lang w:val="en-US"/>
        </w:rPr>
        <mc:AlternateContent>
          <mc:Choice Requires="wpc">
            <w:drawing>
              <wp:inline distT="0" distB="0" distL="0" distR="0" wp14:anchorId="58E13884" wp14:editId="5341FF69">
                <wp:extent cx="114300" cy="114300"/>
                <wp:effectExtent l="0" t="0" r="0" b="0"/>
                <wp:docPr id="149" name="Canvas 1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6CD3A7CB" id="Canvas 149"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ED21DD" w:rsidP="007A5D42">
      <w:r w:rsidRPr="00526E18">
        <w:rPr>
          <w:noProof/>
          <w:lang w:val="en-US"/>
        </w:rPr>
        <mc:AlternateContent>
          <mc:Choice Requires="wps">
            <w:drawing>
              <wp:anchor distT="0" distB="0" distL="114300" distR="114300" simplePos="0" relativeHeight="251708416" behindDoc="0" locked="0" layoutInCell="1" allowOverlap="1" wp14:anchorId="25F048B8" wp14:editId="0E229210">
                <wp:simplePos x="0" y="0"/>
                <wp:positionH relativeFrom="column">
                  <wp:posOffset>4663440</wp:posOffset>
                </wp:positionH>
                <wp:positionV relativeFrom="paragraph">
                  <wp:posOffset>49530</wp:posOffset>
                </wp:positionV>
                <wp:extent cx="162560" cy="116840"/>
                <wp:effectExtent l="0" t="0" r="27940" b="1651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367.2pt;margin-top:3.9pt;width:12.8pt;height: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"/>
            </w:pict>
          </mc:Fallback>
        </mc:AlternateContent>
      </w:r>
      <w:r w:rsidRPr="00526E18">
        <w:rPr>
          <w:noProof/>
          <w:lang w:val="en-US"/>
        </w:rPr>
        <mc:AlternateContent>
          <mc:Choice Requires="wps">
            <w:drawing>
              <wp:anchor distT="0" distB="0" distL="114300" distR="114300" simplePos="0" relativeHeight="251709440" behindDoc="0" locked="0" layoutInCell="1" allowOverlap="1" wp14:anchorId="5F4A33C5" wp14:editId="3CB1031A">
                <wp:simplePos x="0" y="0"/>
                <wp:positionH relativeFrom="column">
                  <wp:posOffset>3796665</wp:posOffset>
                </wp:positionH>
                <wp:positionV relativeFrom="paragraph">
                  <wp:posOffset>41275</wp:posOffset>
                </wp:positionV>
                <wp:extent cx="162560" cy="116840"/>
                <wp:effectExtent l="0" t="0" r="27940" b="1651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298.95pt;margin-top:3.25pt;width:12.8pt;height:9.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"/>
            </w:pict>
          </mc:Fallback>
        </mc:AlternateContent>
      </w:r>
      <w:r w:rsidR="007A5D42" w:rsidRPr="00526E18">
        <w:t xml:space="preserve">□ Giảm sinh lực?                                               </w:t>
      </w:r>
      <w:r>
        <w:rPr>
          <w:lang w:val="en-US"/>
        </w:rPr>
        <w:t xml:space="preserve">    </w:t>
      </w:r>
      <w:r w:rsidR="007A5D42" w:rsidRPr="00526E18">
        <w:t>Có         Không</w:t>
      </w:r>
      <w:r w:rsidR="007A5D42" w:rsidRPr="00526E18">
        <w:rPr>
          <w:noProof/>
          <w:lang w:val="en-US"/>
        </w:rPr>
        <mc:AlternateContent>
          <mc:Choice Requires="wpc">
            <w:drawing>
              <wp:inline distT="0" distB="0" distL="0" distR="0" wp14:anchorId="6DD0E3EB" wp14:editId="01C4A8A8">
                <wp:extent cx="114300" cy="114300"/>
                <wp:effectExtent l="0" t="0" r="0" b="0"/>
                <wp:docPr id="146" name="Canvas 1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689D5BA8" id="Canvas 146"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ED21DD" w:rsidP="007A5D42">
      <w:r w:rsidRPr="00526E18">
        <w:rPr>
          <w:noProof/>
          <w:lang w:val="en-US"/>
        </w:rPr>
        <mc:AlternateContent>
          <mc:Choice Requires="wps">
            <w:drawing>
              <wp:anchor distT="0" distB="0" distL="114300" distR="114300" simplePos="0" relativeHeight="251710464" behindDoc="0" locked="0" layoutInCell="1" allowOverlap="1" wp14:anchorId="7086F94A" wp14:editId="051677F0">
                <wp:simplePos x="0" y="0"/>
                <wp:positionH relativeFrom="column">
                  <wp:posOffset>4669790</wp:posOffset>
                </wp:positionH>
                <wp:positionV relativeFrom="paragraph">
                  <wp:posOffset>52070</wp:posOffset>
                </wp:positionV>
                <wp:extent cx="162560" cy="116840"/>
                <wp:effectExtent l="0" t="0" r="27940" b="1651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367.7pt;margin-top:4.1pt;width:12.8pt;height: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"/>
            </w:pict>
          </mc:Fallback>
        </mc:AlternateContent>
      </w:r>
      <w:r w:rsidRPr="00526E18">
        <w:rPr>
          <w:noProof/>
          <w:lang w:val="en-US"/>
        </w:rPr>
        <mc:AlternateContent>
          <mc:Choice Requires="wps">
            <w:drawing>
              <wp:anchor distT="0" distB="0" distL="114300" distR="114300" simplePos="0" relativeHeight="251711488" behindDoc="0" locked="0" layoutInCell="1" allowOverlap="1" wp14:anchorId="4A03D361" wp14:editId="0FD11BFD">
                <wp:simplePos x="0" y="0"/>
                <wp:positionH relativeFrom="column">
                  <wp:posOffset>3796030</wp:posOffset>
                </wp:positionH>
                <wp:positionV relativeFrom="paragraph">
                  <wp:posOffset>52070</wp:posOffset>
                </wp:positionV>
                <wp:extent cx="162560" cy="116840"/>
                <wp:effectExtent l="0" t="0" r="27940" b="1651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298.9pt;margin-top:4.1pt;width:12.8pt;height:9.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"/>
            </w:pict>
          </mc:Fallback>
        </mc:AlternateContent>
      </w:r>
      <w:r w:rsidR="007A5D42" w:rsidRPr="00526E18">
        <w:t xml:space="preserve">□ Giảm sức mạnh và/ hoặc sức chịu đựng?      </w:t>
      </w:r>
      <w:r>
        <w:rPr>
          <w:lang w:val="en-US"/>
        </w:rPr>
        <w:t xml:space="preserve">    </w:t>
      </w:r>
      <w:r w:rsidR="007A5D42" w:rsidRPr="00526E18">
        <w:t>Có         Không</w:t>
      </w:r>
      <w:r w:rsidR="007A5D42" w:rsidRPr="00526E18">
        <w:rPr>
          <w:noProof/>
          <w:lang w:val="en-US"/>
        </w:rPr>
        <mc:AlternateContent>
          <mc:Choice Requires="wpc">
            <w:drawing>
              <wp:inline distT="0" distB="0" distL="0" distR="0" wp14:anchorId="642B7407" wp14:editId="720F1671">
                <wp:extent cx="114300" cy="114300"/>
                <wp:effectExtent l="0" t="0" r="0" b="0"/>
                <wp:docPr id="143" name="Canvas 1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1BE35F60" id="Canvas 143"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ED21DD" w:rsidP="007A5D42">
      <w:r w:rsidRPr="00526E18">
        <w:rPr>
          <w:noProof/>
          <w:lang w:val="en-US"/>
        </w:rPr>
        <mc:AlternateContent>
          <mc:Choice Requires="wps">
            <w:drawing>
              <wp:anchor distT="0" distB="0" distL="114300" distR="114300" simplePos="0" relativeHeight="251712512" behindDoc="0" locked="0" layoutInCell="1" allowOverlap="1" wp14:anchorId="47DCEE74" wp14:editId="01B4A64C">
                <wp:simplePos x="0" y="0"/>
                <wp:positionH relativeFrom="column">
                  <wp:posOffset>4678045</wp:posOffset>
                </wp:positionH>
                <wp:positionV relativeFrom="paragraph">
                  <wp:posOffset>40005</wp:posOffset>
                </wp:positionV>
                <wp:extent cx="162560" cy="116840"/>
                <wp:effectExtent l="0" t="0" r="27940" b="1651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368.35pt;margin-top:3.15pt;width:12.8pt;height:9.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"/>
            </w:pict>
          </mc:Fallback>
        </mc:AlternateContent>
      </w:r>
      <w:r w:rsidRPr="00526E18">
        <w:rPr>
          <w:noProof/>
          <w:lang w:val="en-US"/>
        </w:rPr>
        <mc:AlternateContent>
          <mc:Choice Requires="wps">
            <w:drawing>
              <wp:anchor distT="0" distB="0" distL="114300" distR="114300" simplePos="0" relativeHeight="251713536" behindDoc="0" locked="0" layoutInCell="1" allowOverlap="1" wp14:anchorId="0A5C5009" wp14:editId="12771303">
                <wp:simplePos x="0" y="0"/>
                <wp:positionH relativeFrom="column">
                  <wp:posOffset>3804733</wp:posOffset>
                </wp:positionH>
                <wp:positionV relativeFrom="paragraph">
                  <wp:posOffset>40640</wp:posOffset>
                </wp:positionV>
                <wp:extent cx="162560" cy="116840"/>
                <wp:effectExtent l="0" t="0" r="27940" b="1651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299.6pt;margin-top:3.2pt;width:12.8pt;height:9.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"/>
            </w:pict>
          </mc:Fallback>
        </mc:AlternateContent>
      </w:r>
      <w:r w:rsidR="007A5D42" w:rsidRPr="00526E18">
        <w:t xml:space="preserve">□ Giảm chiều cao?                                          </w:t>
      </w:r>
      <w:r>
        <w:rPr>
          <w:lang w:val="en-US"/>
        </w:rPr>
        <w:t xml:space="preserve">     </w:t>
      </w:r>
      <w:r w:rsidR="007A5D42" w:rsidRPr="00526E18">
        <w:t xml:space="preserve"> Có         Không</w:t>
      </w:r>
      <w:r w:rsidR="007A5D42" w:rsidRPr="00526E18">
        <w:rPr>
          <w:noProof/>
          <w:lang w:val="en-US"/>
        </w:rPr>
        <mc:AlternateContent>
          <mc:Choice Requires="wpc">
            <w:drawing>
              <wp:inline distT="0" distB="0" distL="0" distR="0" wp14:anchorId="7D2104DC" wp14:editId="76C4785F">
                <wp:extent cx="114300" cy="114300"/>
                <wp:effectExtent l="0" t="0" r="0" b="0"/>
                <wp:docPr id="140" name="Canvas 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17C65083" id="Canvas 140"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ED21DD" w:rsidP="007A5D42">
      <w:r w:rsidRPr="00526E18">
        <w:rPr>
          <w:noProof/>
          <w:lang w:val="en-US"/>
        </w:rPr>
        <mc:AlternateContent>
          <mc:Choice Requires="wps">
            <w:drawing>
              <wp:anchor distT="0" distB="0" distL="114300" distR="114300" simplePos="0" relativeHeight="251714560" behindDoc="0" locked="0" layoutInCell="1" allowOverlap="1" wp14:anchorId="6A4AD41D" wp14:editId="53B84343">
                <wp:simplePos x="0" y="0"/>
                <wp:positionH relativeFrom="column">
                  <wp:posOffset>4677410</wp:posOffset>
                </wp:positionH>
                <wp:positionV relativeFrom="paragraph">
                  <wp:posOffset>48895</wp:posOffset>
                </wp:positionV>
                <wp:extent cx="162560" cy="116840"/>
                <wp:effectExtent l="0" t="0" r="27940" b="1651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368.3pt;margin-top:3.85pt;width:12.8pt;height:9.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"/>
            </w:pict>
          </mc:Fallback>
        </mc:AlternateContent>
      </w:r>
      <w:r w:rsidRPr="00526E18">
        <w:rPr>
          <w:noProof/>
          <w:lang w:val="en-US"/>
        </w:rPr>
        <mc:AlternateContent>
          <mc:Choice Requires="wps">
            <w:drawing>
              <wp:anchor distT="0" distB="0" distL="114300" distR="114300" simplePos="0" relativeHeight="251715584" behindDoc="0" locked="0" layoutInCell="1" allowOverlap="1" wp14:anchorId="5EF93C4D" wp14:editId="1A8B4372">
                <wp:simplePos x="0" y="0"/>
                <wp:positionH relativeFrom="column">
                  <wp:posOffset>3805555</wp:posOffset>
                </wp:positionH>
                <wp:positionV relativeFrom="paragraph">
                  <wp:posOffset>48895</wp:posOffset>
                </wp:positionV>
                <wp:extent cx="162560" cy="116840"/>
                <wp:effectExtent l="0" t="0" r="27940" b="1651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299.65pt;margin-top:3.85pt;width:12.8pt;height:9.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"/>
            </w:pict>
          </mc:Fallback>
        </mc:AlternateContent>
      </w:r>
      <w:r w:rsidR="007A5D42" w:rsidRPr="00526E18">
        <w:t xml:space="preserve">□ Giảm hứng thú với cuộc sống?                    </w:t>
      </w:r>
      <w:r>
        <w:rPr>
          <w:lang w:val="en-US"/>
        </w:rPr>
        <w:t xml:space="preserve">     </w:t>
      </w:r>
      <w:r w:rsidR="007A5D42" w:rsidRPr="00526E18">
        <w:t xml:space="preserve"> Có         Không</w:t>
      </w:r>
      <w:r w:rsidR="007A5D42" w:rsidRPr="00526E18">
        <w:rPr>
          <w:noProof/>
          <w:lang w:val="en-US"/>
        </w:rPr>
        <mc:AlternateContent>
          <mc:Choice Requires="wpc">
            <w:drawing>
              <wp:inline distT="0" distB="0" distL="0" distR="0" wp14:anchorId="6BA72E59" wp14:editId="07AA068B">
                <wp:extent cx="114300" cy="114300"/>
                <wp:effectExtent l="0" t="0" r="0" b="0"/>
                <wp:docPr id="135" name="Canvas 1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598DDD16" id="Canvas 135"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ED21DD" w:rsidP="007A5D42">
      <w:r w:rsidRPr="00526E18">
        <w:rPr>
          <w:noProof/>
          <w:lang w:val="en-US"/>
        </w:rPr>
        <mc:AlternateContent>
          <mc:Choice Requires="wps">
            <w:drawing>
              <wp:anchor distT="0" distB="0" distL="114300" distR="114300" simplePos="0" relativeHeight="251716608" behindDoc="0" locked="0" layoutInCell="1" allowOverlap="1" wp14:anchorId="20C9BFDD" wp14:editId="76D2520E">
                <wp:simplePos x="0" y="0"/>
                <wp:positionH relativeFrom="column">
                  <wp:posOffset>4694555</wp:posOffset>
                </wp:positionH>
                <wp:positionV relativeFrom="paragraph">
                  <wp:posOffset>51435</wp:posOffset>
                </wp:positionV>
                <wp:extent cx="162560" cy="116840"/>
                <wp:effectExtent l="0" t="0" r="27940" b="1651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369.65pt;margin-top:4.05pt;width:12.8pt;height: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"/>
            </w:pict>
          </mc:Fallback>
        </mc:AlternateContent>
      </w:r>
      <w:r w:rsidRPr="00526E18">
        <w:rPr>
          <w:noProof/>
          <w:lang w:val="en-US"/>
        </w:rPr>
        <mc:AlternateContent>
          <mc:Choice Requires="wps">
            <w:drawing>
              <wp:anchor distT="0" distB="0" distL="114300" distR="114300" simplePos="0" relativeHeight="251717632" behindDoc="0" locked="0" layoutInCell="1" allowOverlap="1" wp14:anchorId="7DA2DBF1" wp14:editId="6BDCAC4D">
                <wp:simplePos x="0" y="0"/>
                <wp:positionH relativeFrom="column">
                  <wp:posOffset>3761330</wp:posOffset>
                </wp:positionH>
                <wp:positionV relativeFrom="paragraph">
                  <wp:posOffset>59055</wp:posOffset>
                </wp:positionV>
                <wp:extent cx="162560" cy="116840"/>
                <wp:effectExtent l="0" t="0" r="27940" b="1651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296.15pt;margin-top:4.65pt;width:12.8pt;height:9.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"/>
            </w:pict>
          </mc:Fallback>
        </mc:AlternateContent>
      </w:r>
      <w:r w:rsidR="007A5D42" w:rsidRPr="00526E18">
        <w:t xml:space="preserve">□ Buồn chán và/ hoặc gắt gỏng?                    </w:t>
      </w:r>
      <w:r>
        <w:rPr>
          <w:lang w:val="en-US"/>
        </w:rPr>
        <w:t xml:space="preserve">     </w:t>
      </w:r>
      <w:r w:rsidR="007A5D42" w:rsidRPr="00526E18">
        <w:t xml:space="preserve">  Có         Không</w:t>
      </w:r>
      <w:r w:rsidR="007A5D42" w:rsidRPr="00526E18">
        <w:rPr>
          <w:noProof/>
          <w:lang w:val="en-US"/>
        </w:rPr>
        <mc:AlternateContent>
          <mc:Choice Requires="wpc">
            <w:drawing>
              <wp:inline distT="0" distB="0" distL="0" distR="0" wp14:anchorId="0BCAFAA4" wp14:editId="04FE1204">
                <wp:extent cx="114300" cy="114300"/>
                <wp:effectExtent l="0" t="0" r="0" b="0"/>
                <wp:docPr id="126" name="Canvas 1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5E93E8BA" id="Canvas 126"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7A5D42" w:rsidP="007A5D42">
      <w:r w:rsidRPr="00526E18">
        <w:rPr>
          <w:noProof/>
          <w:lang w:val="en-US"/>
        </w:rPr>
        <mc:AlternateContent>
          <mc:Choice Requires="wps">
            <w:drawing>
              <wp:anchor distT="0" distB="0" distL="114300" distR="114300" simplePos="0" relativeHeight="251736064" behindDoc="0" locked="0" layoutInCell="1" allowOverlap="1" wp14:anchorId="2205CBEB" wp14:editId="536CAD25">
                <wp:simplePos x="0" y="0"/>
                <wp:positionH relativeFrom="column">
                  <wp:posOffset>3796665</wp:posOffset>
                </wp:positionH>
                <wp:positionV relativeFrom="paragraph">
                  <wp:posOffset>52070</wp:posOffset>
                </wp:positionV>
                <wp:extent cx="162560" cy="116840"/>
                <wp:effectExtent l="0" t="0" r="27940" b="1651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D7D461" id="Rectangle 123" o:spid="_x0000_s1026" style="position:absolute;margin-left:298.95pt;margin-top:4.1pt;width:12.8pt;height:9.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"/>
            </w:pict>
          </mc:Fallback>
        </mc:AlternateContent>
      </w:r>
      <w:r w:rsidRPr="00526E18">
        <w:rPr>
          <w:noProof/>
          <w:lang w:val="en-US"/>
        </w:rPr>
        <mc:AlternateContent>
          <mc:Choice Requires="wps">
            <w:drawing>
              <wp:anchor distT="0" distB="0" distL="114300" distR="114300" simplePos="0" relativeHeight="251735040" behindDoc="0" locked="0" layoutInCell="1" allowOverlap="1" wp14:anchorId="0B3B35D1" wp14:editId="798C5070">
                <wp:simplePos x="0" y="0"/>
                <wp:positionH relativeFrom="column">
                  <wp:posOffset>4656455</wp:posOffset>
                </wp:positionH>
                <wp:positionV relativeFrom="paragraph">
                  <wp:posOffset>40005</wp:posOffset>
                </wp:positionV>
                <wp:extent cx="162560" cy="116840"/>
                <wp:effectExtent l="0" t="0" r="27940" b="1651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EE4424" id="Rectangle 120" o:spid="_x0000_s1026" style="position:absolute;margin-left:366.65pt;margin-top:3.15pt;width:12.8pt;height:9.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"/>
            </w:pict>
          </mc:Fallback>
        </mc:AlternateContent>
      </w:r>
      <w:r w:rsidRPr="00526E18">
        <w:t>□ Rối loạn cương dương-không giao hợp được?  Có         Không</w:t>
      </w:r>
      <w:r w:rsidRPr="00526E18">
        <w:rPr>
          <w:noProof/>
          <w:lang w:val="en-US"/>
        </w:rPr>
        <mc:AlternateContent>
          <mc:Choice Requires="wpc">
            <w:drawing>
              <wp:inline distT="0" distB="0" distL="0" distR="0" wp14:anchorId="16F6DDC3" wp14:editId="17A64C19">
                <wp:extent cx="114300" cy="114300"/>
                <wp:effectExtent l="0" t="0" r="0" b="0"/>
                <wp:docPr id="115" name="Canvas 1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5BF59EC1" id="Canvas 115"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7A5D42" w:rsidP="007A5D42">
      <w:r w:rsidRPr="00526E18">
        <w:rPr>
          <w:noProof/>
          <w:lang w:val="en-US"/>
        </w:rPr>
        <w:lastRenderedPageBreak/>
        <mc:AlternateContent>
          <mc:Choice Requires="wps">
            <w:drawing>
              <wp:anchor distT="0" distB="0" distL="114300" distR="114300" simplePos="0" relativeHeight="251719680" behindDoc="0" locked="0" layoutInCell="1" allowOverlap="1" wp14:anchorId="61C20EC8" wp14:editId="6CBDF53B">
                <wp:simplePos x="0" y="0"/>
                <wp:positionH relativeFrom="column">
                  <wp:posOffset>5125085</wp:posOffset>
                </wp:positionH>
                <wp:positionV relativeFrom="paragraph">
                  <wp:posOffset>48895</wp:posOffset>
                </wp:positionV>
                <wp:extent cx="162560" cy="116840"/>
                <wp:effectExtent l="0" t="0" r="27940" b="1651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98D16C" id="Rectangle 114" o:spid="_x0000_s1026" style="position:absolute;margin-left:403.55pt;margin-top:3.85pt;width:12.8pt;height:9.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"/>
            </w:pict>
          </mc:Fallback>
        </mc:AlternateContent>
      </w:r>
      <w:r w:rsidRPr="00526E18">
        <w:rPr>
          <w:noProof/>
          <w:lang w:val="en-US"/>
        </w:rPr>
        <mc:AlternateContent>
          <mc:Choice Requires="wps">
            <w:drawing>
              <wp:anchor distT="0" distB="0" distL="114300" distR="114300" simplePos="0" relativeHeight="251718656" behindDoc="0" locked="0" layoutInCell="1" allowOverlap="1" wp14:anchorId="4E75CBD3" wp14:editId="18192D01">
                <wp:simplePos x="0" y="0"/>
                <wp:positionH relativeFrom="column">
                  <wp:posOffset>4253865</wp:posOffset>
                </wp:positionH>
                <wp:positionV relativeFrom="paragraph">
                  <wp:posOffset>52070</wp:posOffset>
                </wp:positionV>
                <wp:extent cx="162560" cy="116840"/>
                <wp:effectExtent l="0" t="0" r="27940" b="1651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3CDF2D" id="Rectangle 111" o:spid="_x0000_s1026" style="position:absolute;margin-left:334.95pt;margin-top:4.1pt;width:12.8pt;height:9.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"/>
            </w:pict>
          </mc:Fallback>
        </mc:AlternateContent>
      </w:r>
      <w:r w:rsidRPr="00526E18">
        <w:rPr>
          <w:lang w:val="it-IT"/>
        </w:rPr>
        <w:t xml:space="preserve">□ </w:t>
      </w:r>
      <w:r w:rsidRPr="00526E18">
        <w:t>Gần đây có sa sút trong hoạt động thể dục thể thao?   Có        Không</w:t>
      </w:r>
      <w:r w:rsidRPr="00526E18">
        <w:rPr>
          <w:noProof/>
          <w:lang w:val="en-US"/>
        </w:rPr>
        <mc:AlternateContent>
          <mc:Choice Requires="wpc">
            <w:drawing>
              <wp:inline distT="0" distB="0" distL="0" distR="0" wp14:anchorId="18E0408E" wp14:editId="6E193C1C">
                <wp:extent cx="114300" cy="114300"/>
                <wp:effectExtent l="0" t="0" r="0" b="0"/>
                <wp:docPr id="108" name="Canvas 10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4668F0DF" id="Canvas 108"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ED21DD" w:rsidP="007A5D42">
      <w:r w:rsidRPr="00526E18">
        <w:rPr>
          <w:noProof/>
          <w:lang w:val="en-US"/>
        </w:rPr>
        <mc:AlternateContent>
          <mc:Choice Requires="wps">
            <w:drawing>
              <wp:anchor distT="0" distB="0" distL="114300" distR="114300" simplePos="0" relativeHeight="251721728" behindDoc="0" locked="0" layoutInCell="1" allowOverlap="1" wp14:anchorId="5923E4AC" wp14:editId="510886E8">
                <wp:simplePos x="0" y="0"/>
                <wp:positionH relativeFrom="column">
                  <wp:posOffset>4260850</wp:posOffset>
                </wp:positionH>
                <wp:positionV relativeFrom="paragraph">
                  <wp:posOffset>51435</wp:posOffset>
                </wp:positionV>
                <wp:extent cx="162560" cy="116840"/>
                <wp:effectExtent l="0" t="0" r="27940" b="1651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335.5pt;margin-top:4.05pt;width:12.8pt;height:9.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"/>
            </w:pict>
          </mc:Fallback>
        </mc:AlternateContent>
      </w:r>
      <w:r w:rsidR="007A5D42" w:rsidRPr="00526E18">
        <w:rPr>
          <w:noProof/>
          <w:lang w:val="en-US"/>
        </w:rPr>
        <mc:AlternateContent>
          <mc:Choice Requires="wps">
            <w:drawing>
              <wp:anchor distT="0" distB="0" distL="114300" distR="114300" simplePos="0" relativeHeight="251720704" behindDoc="0" locked="0" layoutInCell="1" allowOverlap="1" wp14:anchorId="4F2C45C0" wp14:editId="707CBDEC">
                <wp:simplePos x="0" y="0"/>
                <wp:positionH relativeFrom="column">
                  <wp:posOffset>5134871</wp:posOffset>
                </wp:positionH>
                <wp:positionV relativeFrom="paragraph">
                  <wp:posOffset>29247</wp:posOffset>
                </wp:positionV>
                <wp:extent cx="162560" cy="116840"/>
                <wp:effectExtent l="0" t="0" r="27940" b="1651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404.3pt;margin-top:2.3pt;width:12.8pt;height:9.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"/>
            </w:pict>
          </mc:Fallback>
        </mc:AlternateContent>
      </w:r>
      <w:r w:rsidR="007A5D42" w:rsidRPr="00526E18">
        <w:t xml:space="preserve">□ Bị buồn ngủ sau ăn tối?                                 </w:t>
      </w:r>
      <w:r>
        <w:rPr>
          <w:lang w:val="en-US"/>
        </w:rPr>
        <w:t xml:space="preserve">               </w:t>
      </w:r>
      <w:r w:rsidR="007A5D42" w:rsidRPr="00526E18">
        <w:t>Có         Không</w:t>
      </w:r>
      <w:r w:rsidR="007A5D42" w:rsidRPr="00526E18">
        <w:rPr>
          <w:noProof/>
          <w:lang w:val="en-US"/>
        </w:rPr>
        <mc:AlternateContent>
          <mc:Choice Requires="wpc">
            <w:drawing>
              <wp:inline distT="0" distB="0" distL="0" distR="0" wp14:anchorId="7C8F0B81" wp14:editId="16B94EF9">
                <wp:extent cx="114300" cy="114300"/>
                <wp:effectExtent l="0" t="0" r="0" b="0"/>
                <wp:docPr id="105" name="Canvas 10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26CADD1E" id="Canvas 105"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ED21DD" w:rsidP="007A5D42">
      <w:r w:rsidRPr="00526E18">
        <w:rPr>
          <w:noProof/>
          <w:lang w:val="en-US"/>
        </w:rPr>
        <mc:AlternateContent>
          <mc:Choice Requires="wps">
            <w:drawing>
              <wp:anchor distT="0" distB="0" distL="114300" distR="114300" simplePos="0" relativeHeight="251722752" behindDoc="0" locked="0" layoutInCell="1" allowOverlap="1" wp14:anchorId="5E176AB7" wp14:editId="4365DA87">
                <wp:simplePos x="0" y="0"/>
                <wp:positionH relativeFrom="column">
                  <wp:posOffset>5128260</wp:posOffset>
                </wp:positionH>
                <wp:positionV relativeFrom="paragraph">
                  <wp:posOffset>48895</wp:posOffset>
                </wp:positionV>
                <wp:extent cx="162560" cy="116840"/>
                <wp:effectExtent l="0" t="0" r="27940" b="1651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403.8pt;margin-top:3.85pt;width:12.8pt;height:9.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"/>
            </w:pict>
          </mc:Fallback>
        </mc:AlternateContent>
      </w:r>
      <w:r w:rsidRPr="00526E18">
        <w:rPr>
          <w:noProof/>
          <w:lang w:val="en-US"/>
        </w:rPr>
        <mc:AlternateContent>
          <mc:Choice Requires="wps">
            <w:drawing>
              <wp:anchor distT="0" distB="0" distL="114300" distR="114300" simplePos="0" relativeHeight="251723776" behindDoc="0" locked="0" layoutInCell="1" allowOverlap="1" wp14:anchorId="357D4409" wp14:editId="21A7E2B1">
                <wp:simplePos x="0" y="0"/>
                <wp:positionH relativeFrom="column">
                  <wp:posOffset>4256405</wp:posOffset>
                </wp:positionH>
                <wp:positionV relativeFrom="paragraph">
                  <wp:posOffset>50165</wp:posOffset>
                </wp:positionV>
                <wp:extent cx="162560" cy="116840"/>
                <wp:effectExtent l="0" t="0" r="27940" b="1651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335.15pt;margin-top:3.95pt;width:12.8pt;height:9.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"/>
            </w:pict>
          </mc:Fallback>
        </mc:AlternateContent>
      </w:r>
      <w:r w:rsidR="007A5D42" w:rsidRPr="00526E18">
        <w:t xml:space="preserve">□ Giảm năng suất lao động?                             </w:t>
      </w:r>
      <w:r>
        <w:rPr>
          <w:lang w:val="en-US"/>
        </w:rPr>
        <w:t xml:space="preserve">               </w:t>
      </w:r>
      <w:r w:rsidR="007A5D42" w:rsidRPr="00526E18">
        <w:t>Có         Không</w:t>
      </w:r>
      <w:r w:rsidR="007A5D42" w:rsidRPr="00526E18">
        <w:rPr>
          <w:noProof/>
          <w:lang w:val="en-US"/>
        </w:rPr>
        <mc:AlternateContent>
          <mc:Choice Requires="wpc">
            <w:drawing>
              <wp:inline distT="0" distB="0" distL="0" distR="0" wp14:anchorId="40B05679" wp14:editId="47F2464F">
                <wp:extent cx="114300" cy="114300"/>
                <wp:effectExtent l="0" t="0" r="0" b="0"/>
                <wp:docPr id="10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1D13EBED" id="Canvas 102"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7A5D42" w:rsidP="007A5D42">
      <w:pPr>
        <w:tabs>
          <w:tab w:val="left" w:pos="0"/>
        </w:tabs>
        <w:rPr>
          <w:b/>
          <w:szCs w:val="28"/>
          <w:lang w:val="it-IT"/>
        </w:rPr>
      </w:pPr>
      <w:r w:rsidRPr="00526E18">
        <w:rPr>
          <w:b/>
          <w:szCs w:val="28"/>
          <w:lang w:val="it-IT"/>
        </w:rPr>
        <w:t>2. Đánh giá chức năng tình tình dục qua thang điểm quốc tế (IIEF):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2193"/>
        <w:gridCol w:w="3495"/>
        <w:gridCol w:w="810"/>
        <w:gridCol w:w="884"/>
        <w:gridCol w:w="873"/>
      </w:tblGrid>
      <w:tr w:rsidR="00397015" w:rsidRPr="00526E18" w:rsidTr="002B609A">
        <w:trPr>
          <w:trHeight w:val="1226"/>
        </w:trPr>
        <w:tc>
          <w:tcPr>
            <w:tcW w:w="415" w:type="pct"/>
            <w:vAlign w:val="center"/>
          </w:tcPr>
          <w:p w:rsidR="007A5D42" w:rsidRPr="00526E18" w:rsidRDefault="007A5D42" w:rsidP="002B609A">
            <w:pPr>
              <w:tabs>
                <w:tab w:val="center" w:pos="4394"/>
                <w:tab w:val="left" w:pos="5145"/>
              </w:tabs>
              <w:spacing w:line="336" w:lineRule="auto"/>
              <w:ind w:left="-57" w:right="-57"/>
              <w:jc w:val="center"/>
              <w:rPr>
                <w:b/>
                <w:szCs w:val="28"/>
                <w:lang w:val="it-IT"/>
              </w:rPr>
            </w:pPr>
          </w:p>
          <w:p w:rsidR="007A5D42" w:rsidRPr="00526E18" w:rsidRDefault="007A5D42" w:rsidP="002B609A">
            <w:pPr>
              <w:tabs>
                <w:tab w:val="center" w:pos="4394"/>
                <w:tab w:val="left" w:pos="5145"/>
              </w:tabs>
              <w:spacing w:line="336" w:lineRule="auto"/>
              <w:ind w:left="-57" w:right="-57"/>
              <w:jc w:val="center"/>
              <w:rPr>
                <w:b/>
                <w:szCs w:val="28"/>
                <w:lang w:val="it-IT"/>
              </w:rPr>
            </w:pPr>
            <w:r w:rsidRPr="00526E18">
              <w:rPr>
                <w:b/>
                <w:szCs w:val="28"/>
                <w:lang w:val="it-IT"/>
              </w:rPr>
              <w:t>STT</w:t>
            </w:r>
          </w:p>
        </w:tc>
        <w:tc>
          <w:tcPr>
            <w:tcW w:w="1218" w:type="pct"/>
            <w:vAlign w:val="center"/>
          </w:tcPr>
          <w:p w:rsidR="007A5D42" w:rsidRPr="00526E18" w:rsidRDefault="007A5D42" w:rsidP="002B609A">
            <w:pPr>
              <w:tabs>
                <w:tab w:val="center" w:pos="4394"/>
                <w:tab w:val="left" w:pos="5145"/>
              </w:tabs>
              <w:spacing w:line="336" w:lineRule="auto"/>
              <w:ind w:left="-57" w:right="-57"/>
              <w:jc w:val="center"/>
              <w:rPr>
                <w:b/>
                <w:szCs w:val="28"/>
                <w:lang w:val="it-IT"/>
              </w:rPr>
            </w:pPr>
          </w:p>
          <w:p w:rsidR="007A5D42" w:rsidRPr="00526E18" w:rsidRDefault="007A5D42" w:rsidP="002B609A">
            <w:pPr>
              <w:tabs>
                <w:tab w:val="center" w:pos="4394"/>
                <w:tab w:val="left" w:pos="5145"/>
              </w:tabs>
              <w:spacing w:line="336" w:lineRule="auto"/>
              <w:ind w:left="-57" w:right="-57"/>
              <w:jc w:val="center"/>
              <w:rPr>
                <w:b/>
                <w:szCs w:val="28"/>
                <w:lang w:val="it-IT"/>
              </w:rPr>
            </w:pPr>
            <w:r w:rsidRPr="00526E18">
              <w:rPr>
                <w:b/>
                <w:szCs w:val="28"/>
                <w:lang w:val="it-IT"/>
              </w:rPr>
              <w:t>Câu hỏi IIEF</w:t>
            </w:r>
          </w:p>
        </w:tc>
        <w:tc>
          <w:tcPr>
            <w:tcW w:w="1941" w:type="pct"/>
          </w:tcPr>
          <w:p w:rsidR="007A5D42" w:rsidRPr="00526E18" w:rsidRDefault="007A5D42" w:rsidP="002B609A">
            <w:pPr>
              <w:tabs>
                <w:tab w:val="center" w:pos="4394"/>
                <w:tab w:val="left" w:pos="5145"/>
              </w:tabs>
              <w:spacing w:line="336" w:lineRule="auto"/>
              <w:ind w:left="-57" w:right="-57"/>
              <w:jc w:val="center"/>
              <w:rPr>
                <w:b/>
                <w:szCs w:val="28"/>
                <w:lang w:val="it-IT"/>
              </w:rPr>
            </w:pPr>
          </w:p>
          <w:p w:rsidR="007A5D42" w:rsidRPr="00526E18" w:rsidRDefault="007A5D42" w:rsidP="002B609A">
            <w:pPr>
              <w:tabs>
                <w:tab w:val="center" w:pos="4394"/>
                <w:tab w:val="left" w:pos="5145"/>
              </w:tabs>
              <w:spacing w:line="336" w:lineRule="auto"/>
              <w:ind w:left="-57" w:right="-57"/>
              <w:jc w:val="center"/>
              <w:rPr>
                <w:b/>
                <w:szCs w:val="28"/>
                <w:lang w:val="it-IT"/>
              </w:rPr>
            </w:pPr>
            <w:r w:rsidRPr="00526E18">
              <w:rPr>
                <w:b/>
                <w:szCs w:val="28"/>
                <w:lang w:val="it-IT"/>
              </w:rPr>
              <w:t>Câu trả lời</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b/>
                <w:szCs w:val="28"/>
              </w:rPr>
            </w:pPr>
            <w:r w:rsidRPr="00526E18">
              <w:rPr>
                <w:b/>
                <w:szCs w:val="28"/>
              </w:rPr>
              <w:t>Điểm</w:t>
            </w:r>
          </w:p>
        </w:tc>
        <w:tc>
          <w:tcPr>
            <w:tcW w:w="491" w:type="pct"/>
          </w:tcPr>
          <w:p w:rsidR="007A5D42" w:rsidRPr="00526E18" w:rsidRDefault="007A5D42" w:rsidP="002B609A">
            <w:pPr>
              <w:tabs>
                <w:tab w:val="center" w:pos="4394"/>
                <w:tab w:val="left" w:pos="5145"/>
              </w:tabs>
              <w:spacing w:line="336" w:lineRule="auto"/>
              <w:ind w:left="-57" w:right="-57"/>
              <w:jc w:val="center"/>
              <w:rPr>
                <w:b/>
                <w:szCs w:val="28"/>
              </w:rPr>
            </w:pPr>
            <w:r w:rsidRPr="00526E18">
              <w:rPr>
                <w:b/>
                <w:szCs w:val="28"/>
              </w:rPr>
              <w:t>Trước điều trị</w:t>
            </w:r>
          </w:p>
        </w:tc>
        <w:tc>
          <w:tcPr>
            <w:tcW w:w="485" w:type="pct"/>
          </w:tcPr>
          <w:p w:rsidR="007A5D42" w:rsidRPr="00526E18" w:rsidRDefault="007A5D42" w:rsidP="002B609A">
            <w:pPr>
              <w:tabs>
                <w:tab w:val="center" w:pos="4394"/>
                <w:tab w:val="left" w:pos="5145"/>
              </w:tabs>
              <w:spacing w:line="336" w:lineRule="auto"/>
              <w:ind w:left="-57" w:right="-57"/>
              <w:jc w:val="center"/>
              <w:rPr>
                <w:b/>
                <w:szCs w:val="28"/>
              </w:rPr>
            </w:pPr>
            <w:r w:rsidRPr="00526E18">
              <w:rPr>
                <w:b/>
                <w:szCs w:val="28"/>
              </w:rPr>
              <w:t>Sau điều trị</w:t>
            </w:r>
          </w:p>
        </w:tc>
      </w:tr>
      <w:tr w:rsidR="00397015" w:rsidRPr="00526E18" w:rsidTr="002B609A">
        <w:tc>
          <w:tcPr>
            <w:tcW w:w="415" w:type="pct"/>
            <w:vMerge w:val="restar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1</w:t>
            </w:r>
          </w:p>
        </w:tc>
        <w:tc>
          <w:tcPr>
            <w:tcW w:w="1218" w:type="pct"/>
            <w:vMerge w:val="restart"/>
            <w:vAlign w:val="center"/>
          </w:tcPr>
          <w:p w:rsidR="007A5D42" w:rsidRPr="00526E18" w:rsidRDefault="007A5D42" w:rsidP="002B609A">
            <w:pPr>
              <w:tabs>
                <w:tab w:val="left" w:pos="2895"/>
              </w:tabs>
              <w:spacing w:line="336" w:lineRule="auto"/>
              <w:ind w:left="-57" w:right="-57"/>
              <w:jc w:val="center"/>
              <w:rPr>
                <w:szCs w:val="28"/>
                <w:lang w:val="it-IT"/>
              </w:rPr>
            </w:pPr>
            <w:r w:rsidRPr="00526E18">
              <w:rPr>
                <w:szCs w:val="28"/>
                <w:lang w:val="it-IT"/>
              </w:rPr>
              <w:t>Trong 4 tuần lễ qua, bạn có thường cương được dương vật trong lúc hoạt động tình dục hay không?</w:t>
            </w:r>
          </w:p>
        </w:tc>
        <w:tc>
          <w:tcPr>
            <w:tcW w:w="1941" w:type="pct"/>
          </w:tcPr>
          <w:p w:rsidR="007A5D42" w:rsidRPr="00526E18" w:rsidRDefault="007A5D42" w:rsidP="002B609A">
            <w:pPr>
              <w:tabs>
                <w:tab w:val="left" w:pos="2895"/>
              </w:tabs>
              <w:spacing w:line="336" w:lineRule="auto"/>
              <w:ind w:left="-57" w:right="-57"/>
              <w:rPr>
                <w:spacing w:val="-8"/>
                <w:szCs w:val="28"/>
                <w:lang w:val="it-IT"/>
              </w:rPr>
            </w:pPr>
            <w:r w:rsidRPr="00526E18">
              <w:rPr>
                <w:spacing w:val="-8"/>
                <w:szCs w:val="28"/>
                <w:lang w:val="it-IT"/>
              </w:rPr>
              <w:t>Không hoạt động tình dục/không giao hợp</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0</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val="restart"/>
          </w:tcPr>
          <w:p w:rsidR="007A5D42" w:rsidRPr="00526E18" w:rsidRDefault="007A5D42" w:rsidP="002B609A">
            <w:pPr>
              <w:tabs>
                <w:tab w:val="center" w:pos="4394"/>
                <w:tab w:val="left" w:pos="5145"/>
              </w:tabs>
              <w:spacing w:line="336" w:lineRule="auto"/>
              <w:ind w:left="-57" w:right="-57"/>
              <w:jc w:val="center"/>
              <w:rPr>
                <w:b/>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lang w:val="it-IT"/>
              </w:rPr>
              <w:t>Gần như không bao giờ/ không bao giờ</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1</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Dưới 1/2 số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2</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lang w:val="it-IT"/>
              </w:rPr>
              <w:t>Thỉnh thoảng (khoảng 1/2 số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3</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lang w:val="it-IT"/>
              </w:rPr>
              <w:t>Gần hầu hết (hơn 1/2 số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4</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Luôn luôn hoàn toàn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5</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restar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2</w:t>
            </w:r>
          </w:p>
        </w:tc>
        <w:tc>
          <w:tcPr>
            <w:tcW w:w="1218" w:type="pct"/>
            <w:vMerge w:val="restart"/>
            <w:vAlign w:val="center"/>
          </w:tcPr>
          <w:p w:rsidR="007A5D42" w:rsidRPr="00526E18" w:rsidRDefault="007A5D42" w:rsidP="002B609A">
            <w:pPr>
              <w:tabs>
                <w:tab w:val="left" w:pos="2895"/>
              </w:tabs>
              <w:spacing w:line="336" w:lineRule="auto"/>
              <w:ind w:left="-57" w:right="-57"/>
              <w:jc w:val="center"/>
              <w:rPr>
                <w:szCs w:val="28"/>
                <w:lang w:val="it-IT"/>
              </w:rPr>
            </w:pPr>
            <w:r w:rsidRPr="00526E18">
              <w:rPr>
                <w:szCs w:val="28"/>
                <w:lang w:val="it-IT"/>
              </w:rPr>
              <w:t>Trong 4 tuần lễ qua, khi bạn có cương dương vật do kích thích tình dục, dương vật của bạn đủ cương cứng để đưa vào âm đạo không?</w:t>
            </w:r>
          </w:p>
        </w:tc>
        <w:tc>
          <w:tcPr>
            <w:tcW w:w="1941" w:type="pct"/>
          </w:tcPr>
          <w:p w:rsidR="007A5D42" w:rsidRPr="00526E18" w:rsidRDefault="007A5D42" w:rsidP="002B609A">
            <w:pPr>
              <w:tabs>
                <w:tab w:val="left" w:pos="2895"/>
              </w:tabs>
              <w:spacing w:line="336" w:lineRule="auto"/>
              <w:ind w:left="-57" w:right="-57"/>
              <w:rPr>
                <w:spacing w:val="-6"/>
                <w:szCs w:val="28"/>
                <w:lang w:val="it-IT"/>
              </w:rPr>
            </w:pPr>
            <w:r w:rsidRPr="00526E18">
              <w:rPr>
                <w:spacing w:val="-6"/>
                <w:szCs w:val="28"/>
                <w:lang w:val="it-IT"/>
              </w:rPr>
              <w:t>Không hoạt động tình dục/không giao hợp</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0</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lang w:val="it-IT"/>
              </w:rPr>
              <w:t>Gần như không bao giờ/ không bao giờ</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1</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noProof/>
                <w:spacing w:val="-6"/>
                <w:szCs w:val="28"/>
                <w:lang w:val="en-US"/>
              </w:rPr>
              <mc:AlternateContent>
                <mc:Choice Requires="wps">
                  <w:drawing>
                    <wp:anchor distT="0" distB="0" distL="114300" distR="114300" simplePos="0" relativeHeight="251730944" behindDoc="0" locked="0" layoutInCell="1" allowOverlap="1" wp14:anchorId="3480232F" wp14:editId="32D29DCA">
                      <wp:simplePos x="0" y="0"/>
                      <wp:positionH relativeFrom="column">
                        <wp:posOffset>440690</wp:posOffset>
                      </wp:positionH>
                      <wp:positionV relativeFrom="paragraph">
                        <wp:posOffset>-9132570</wp:posOffset>
                      </wp:positionV>
                      <wp:extent cx="1028700" cy="685800"/>
                      <wp:effectExtent l="0" t="1270" r="0"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01AE8F" id="Rectangle 101" o:spid="_x0000_s1026" style="position:absolute;margin-left:34.7pt;margin-top:-719.1pt;width:81pt;height:5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" stroked="f"/>
                  </w:pict>
                </mc:Fallback>
              </mc:AlternateContent>
            </w:r>
            <w:r w:rsidRPr="00526E18">
              <w:rPr>
                <w:szCs w:val="28"/>
              </w:rPr>
              <w:t>Dưới 1/2 số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2</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lang w:val="it-IT"/>
              </w:rPr>
              <w:t>Thỉnh thoảng (khoảng 1/2 số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3</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lang w:val="it-IT"/>
              </w:rPr>
              <w:t>Gần hầu hết (hơn 1/2 số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4</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Luôn luôn hoàn toàn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5</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restar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3</w:t>
            </w:r>
          </w:p>
        </w:tc>
        <w:tc>
          <w:tcPr>
            <w:tcW w:w="1218" w:type="pct"/>
            <w:vMerge w:val="restart"/>
            <w:vAlign w:val="center"/>
          </w:tcPr>
          <w:p w:rsidR="007A5D42" w:rsidRPr="00526E18" w:rsidRDefault="007A5D42" w:rsidP="002B609A">
            <w:pPr>
              <w:tabs>
                <w:tab w:val="left" w:pos="2895"/>
              </w:tabs>
              <w:spacing w:line="336" w:lineRule="auto"/>
              <w:ind w:left="-57" w:right="-57"/>
              <w:jc w:val="center"/>
              <w:rPr>
                <w:szCs w:val="28"/>
                <w:lang w:val="it-IT"/>
              </w:rPr>
            </w:pPr>
            <w:r w:rsidRPr="00526E18">
              <w:rPr>
                <w:szCs w:val="28"/>
                <w:lang w:val="it-IT"/>
              </w:rPr>
              <w:t xml:space="preserve">Trong 4 tuần lễ qua, khi bạn muốn giao hợp, bạm có </w:t>
            </w:r>
            <w:r w:rsidRPr="00526E18">
              <w:rPr>
                <w:szCs w:val="28"/>
                <w:lang w:val="it-IT"/>
              </w:rPr>
              <w:lastRenderedPageBreak/>
              <w:t>đưa được dương vật vào âm đạo người phụ nữ không?</w:t>
            </w:r>
          </w:p>
          <w:p w:rsidR="007A5D42" w:rsidRPr="00526E18" w:rsidRDefault="007A5D42" w:rsidP="002B609A">
            <w:pPr>
              <w:spacing w:line="336" w:lineRule="auto"/>
              <w:ind w:left="-57" w:right="-57"/>
              <w:jc w:val="center"/>
              <w:rPr>
                <w:szCs w:val="28"/>
                <w:lang w:val="it-IT"/>
              </w:rPr>
            </w:pPr>
          </w:p>
        </w:tc>
        <w:tc>
          <w:tcPr>
            <w:tcW w:w="1941" w:type="pct"/>
          </w:tcPr>
          <w:p w:rsidR="007A5D42" w:rsidRPr="00526E18" w:rsidRDefault="007A5D42" w:rsidP="002B609A">
            <w:pPr>
              <w:tabs>
                <w:tab w:val="left" w:pos="2895"/>
              </w:tabs>
              <w:spacing w:line="336" w:lineRule="auto"/>
              <w:ind w:left="-57" w:right="-57"/>
              <w:rPr>
                <w:spacing w:val="-6"/>
                <w:szCs w:val="28"/>
                <w:lang w:val="it-IT"/>
              </w:rPr>
            </w:pPr>
            <w:r w:rsidRPr="00526E18">
              <w:rPr>
                <w:spacing w:val="-6"/>
                <w:szCs w:val="28"/>
                <w:lang w:val="it-IT"/>
              </w:rPr>
              <w:lastRenderedPageBreak/>
              <w:t>Không hoạt động tình dục/không giao hợp</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0</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lang w:val="it-IT"/>
              </w:rPr>
              <w:t xml:space="preserve">Gần như không bao giờ/ </w:t>
            </w:r>
            <w:r w:rsidRPr="00526E18">
              <w:rPr>
                <w:szCs w:val="28"/>
                <w:lang w:val="it-IT"/>
              </w:rPr>
              <w:lastRenderedPageBreak/>
              <w:t>không bao giờ</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lastRenderedPageBreak/>
              <w:t>1</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Dưới 1/2 số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2</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lang w:val="it-IT"/>
              </w:rPr>
              <w:t>Thỉnh thoảng (khoảng 1/2 số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3</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lang w:val="it-IT"/>
              </w:rPr>
              <w:t>Gần hầu hết (hơn 1/2 số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4</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Luôn luôn hoàn toàn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5</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restar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4</w:t>
            </w:r>
          </w:p>
        </w:tc>
        <w:tc>
          <w:tcPr>
            <w:tcW w:w="1218" w:type="pct"/>
            <w:vMerge w:val="restart"/>
            <w:vAlign w:val="center"/>
          </w:tcPr>
          <w:p w:rsidR="007A5D42" w:rsidRPr="00526E18" w:rsidRDefault="007A5D42" w:rsidP="002B609A">
            <w:pPr>
              <w:tabs>
                <w:tab w:val="left" w:pos="2895"/>
              </w:tabs>
              <w:spacing w:line="336" w:lineRule="auto"/>
              <w:ind w:left="-57" w:right="-57"/>
              <w:jc w:val="center"/>
              <w:rPr>
                <w:spacing w:val="-6"/>
                <w:szCs w:val="28"/>
                <w:lang w:val="it-IT"/>
              </w:rPr>
            </w:pPr>
            <w:r w:rsidRPr="00526E18">
              <w:rPr>
                <w:spacing w:val="-6"/>
                <w:szCs w:val="28"/>
                <w:lang w:val="it-IT"/>
              </w:rPr>
              <w:t xml:space="preserve">Trong 4 tuần lễ qua, </w:t>
            </w:r>
            <w:r w:rsidRPr="00526E18">
              <w:rPr>
                <w:szCs w:val="28"/>
                <w:lang w:val="it-IT"/>
              </w:rPr>
              <w:t>suốt trong lúc giao hợp, bạn có duy trì được độ cương  sau khi đã đưa được dương vật vào âm đạo người phụ nữ hay không?</w:t>
            </w:r>
          </w:p>
        </w:tc>
        <w:tc>
          <w:tcPr>
            <w:tcW w:w="1941" w:type="pct"/>
          </w:tcPr>
          <w:p w:rsidR="007A5D42" w:rsidRPr="00526E18" w:rsidRDefault="007A5D42" w:rsidP="002B609A">
            <w:pPr>
              <w:tabs>
                <w:tab w:val="left" w:pos="2895"/>
              </w:tabs>
              <w:spacing w:line="336" w:lineRule="auto"/>
              <w:ind w:left="-57" w:right="-57"/>
              <w:rPr>
                <w:spacing w:val="-8"/>
                <w:szCs w:val="28"/>
                <w:lang w:val="it-IT"/>
              </w:rPr>
            </w:pPr>
            <w:r w:rsidRPr="00526E18">
              <w:rPr>
                <w:spacing w:val="-8"/>
                <w:szCs w:val="28"/>
                <w:lang w:val="it-IT"/>
              </w:rPr>
              <w:t>Không hoạt động tình dục/không giao hợp</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0</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lang w:val="it-IT"/>
              </w:rPr>
              <w:t>Gần như không bao giờ/ không bao giờ</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1</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Dưới 1/2 số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2</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lang w:val="it-IT"/>
              </w:rPr>
              <w:t>Thỉnh thoảng (khoảng 1/2 số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3</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lang w:val="it-IT"/>
              </w:rPr>
              <w:t>Gần hầu hết (hơn 1/2 số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4</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Luôn luôn hoàn toàn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5</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restar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5</w:t>
            </w:r>
          </w:p>
        </w:tc>
        <w:tc>
          <w:tcPr>
            <w:tcW w:w="1218" w:type="pct"/>
            <w:vMerge w:val="restart"/>
            <w:vAlign w:val="center"/>
          </w:tcPr>
          <w:p w:rsidR="007A5D42" w:rsidRPr="00526E18" w:rsidRDefault="007A5D42" w:rsidP="002B609A">
            <w:pPr>
              <w:tabs>
                <w:tab w:val="left" w:pos="2895"/>
              </w:tabs>
              <w:spacing w:line="336" w:lineRule="auto"/>
              <w:ind w:left="-57" w:right="-57"/>
              <w:jc w:val="center"/>
              <w:rPr>
                <w:szCs w:val="28"/>
                <w:lang w:val="it-IT"/>
              </w:rPr>
            </w:pPr>
            <w:r w:rsidRPr="00526E18">
              <w:rPr>
                <w:szCs w:val="28"/>
                <w:lang w:val="it-IT"/>
              </w:rPr>
              <w:t>Trong 4 tuần lễ qua, bạn có thấy khó khăn khi duy trì cương dương vật để giao hợp trọn vẹn không?</w:t>
            </w:r>
          </w:p>
        </w:tc>
        <w:tc>
          <w:tcPr>
            <w:tcW w:w="1941" w:type="pct"/>
          </w:tcPr>
          <w:p w:rsidR="007A5D42" w:rsidRPr="00526E18" w:rsidRDefault="007A5D42" w:rsidP="002B609A">
            <w:pPr>
              <w:tabs>
                <w:tab w:val="left" w:pos="2895"/>
              </w:tabs>
              <w:spacing w:line="336" w:lineRule="auto"/>
              <w:ind w:left="-57" w:right="-57"/>
              <w:rPr>
                <w:szCs w:val="28"/>
              </w:rPr>
            </w:pPr>
            <w:r w:rsidRPr="00526E18">
              <w:rPr>
                <w:szCs w:val="28"/>
              </w:rPr>
              <w:t>Không giao hợp</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0</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Cực kỳ khó khăn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1</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Quá khó khăn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2</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khó khăn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3</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Hơi khó khăn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4</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left" w:pos="2895"/>
              </w:tabs>
              <w:spacing w:line="336" w:lineRule="auto"/>
              <w:ind w:left="-57" w:right="-57"/>
              <w:jc w:val="center"/>
              <w:rPr>
                <w:szCs w:val="28"/>
              </w:rPr>
            </w:pPr>
          </w:p>
        </w:tc>
        <w:tc>
          <w:tcPr>
            <w:tcW w:w="1941" w:type="pct"/>
          </w:tcPr>
          <w:p w:rsidR="007A5D42" w:rsidRPr="00526E18" w:rsidRDefault="007A5D42" w:rsidP="002B609A">
            <w:pPr>
              <w:tabs>
                <w:tab w:val="left" w:pos="2895"/>
              </w:tabs>
              <w:spacing w:line="336" w:lineRule="auto"/>
              <w:ind w:left="-57" w:right="-57"/>
              <w:rPr>
                <w:szCs w:val="28"/>
              </w:rPr>
            </w:pPr>
            <w:r w:rsidRPr="00526E18">
              <w:rPr>
                <w:szCs w:val="28"/>
              </w:rPr>
              <w:t>Không khó khăn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5</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val="restart"/>
          </w:tcPr>
          <w:p w:rsidR="007A5D42" w:rsidRPr="00526E18" w:rsidRDefault="007A5D42" w:rsidP="002B609A">
            <w:pPr>
              <w:tabs>
                <w:tab w:val="center" w:pos="4394"/>
                <w:tab w:val="left" w:pos="5145"/>
              </w:tabs>
              <w:spacing w:line="336" w:lineRule="auto"/>
              <w:ind w:left="-57" w:right="-57"/>
              <w:rPr>
                <w:b/>
                <w:szCs w:val="28"/>
                <w:lang w:val="it-IT"/>
              </w:rPr>
            </w:pPr>
          </w:p>
        </w:tc>
      </w:tr>
      <w:tr w:rsidR="00397015" w:rsidRPr="00526E18" w:rsidTr="002B609A">
        <w:tc>
          <w:tcPr>
            <w:tcW w:w="415" w:type="pct"/>
            <w:vMerge w:val="restar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6</w:t>
            </w:r>
          </w:p>
        </w:tc>
        <w:tc>
          <w:tcPr>
            <w:tcW w:w="1218" w:type="pct"/>
            <w:vMerge w:val="restart"/>
            <w:vAlign w:val="center"/>
          </w:tcPr>
          <w:p w:rsidR="007A5D42" w:rsidRPr="00526E18" w:rsidRDefault="007A5D42" w:rsidP="002B609A">
            <w:pPr>
              <w:tabs>
                <w:tab w:val="left" w:pos="2895"/>
              </w:tabs>
              <w:spacing w:line="336" w:lineRule="auto"/>
              <w:ind w:left="-57" w:right="-57"/>
              <w:jc w:val="center"/>
              <w:rPr>
                <w:szCs w:val="28"/>
                <w:lang w:val="it-IT"/>
              </w:rPr>
            </w:pPr>
            <w:r w:rsidRPr="00526E18">
              <w:rPr>
                <w:szCs w:val="28"/>
                <w:lang w:val="it-IT"/>
              </w:rPr>
              <w:t>Trong 4 tuần lễ qua, bạn uước lượng sự tự tin mà bạn có được trong việc duy trì cương dương vật như thế nào?</w:t>
            </w:r>
          </w:p>
        </w:tc>
        <w:tc>
          <w:tcPr>
            <w:tcW w:w="1941" w:type="pct"/>
          </w:tcPr>
          <w:p w:rsidR="007A5D42" w:rsidRPr="00526E18" w:rsidRDefault="007A5D42" w:rsidP="002B609A">
            <w:pPr>
              <w:tabs>
                <w:tab w:val="left" w:pos="2895"/>
              </w:tabs>
              <w:spacing w:line="336" w:lineRule="auto"/>
              <w:ind w:left="-57" w:right="-57"/>
              <w:rPr>
                <w:szCs w:val="28"/>
              </w:rPr>
            </w:pPr>
            <w:r w:rsidRPr="00526E18">
              <w:rPr>
                <w:szCs w:val="28"/>
              </w:rPr>
              <w:t>Rất ít/không có</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1</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Ít</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2</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Vừa phải</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3</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Cao</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4</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Rất cao</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5</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restar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lastRenderedPageBreak/>
              <w:t>7</w:t>
            </w:r>
          </w:p>
        </w:tc>
        <w:tc>
          <w:tcPr>
            <w:tcW w:w="1218" w:type="pct"/>
            <w:vMerge w:val="restart"/>
            <w:vAlign w:val="center"/>
          </w:tcPr>
          <w:p w:rsidR="007A5D42" w:rsidRPr="00526E18" w:rsidRDefault="007A5D42" w:rsidP="002B609A">
            <w:pPr>
              <w:tabs>
                <w:tab w:val="left" w:pos="2895"/>
              </w:tabs>
              <w:spacing w:line="336" w:lineRule="auto"/>
              <w:ind w:left="-57" w:right="-57"/>
              <w:jc w:val="center"/>
              <w:rPr>
                <w:szCs w:val="28"/>
                <w:lang w:val="it-IT"/>
              </w:rPr>
            </w:pPr>
            <w:r w:rsidRPr="00526E18">
              <w:rPr>
                <w:szCs w:val="28"/>
                <w:lang w:val="it-IT"/>
              </w:rPr>
              <w:t>Trong 4 tuần lễ qua, có bao nhiêu lần giao hợp</w:t>
            </w:r>
          </w:p>
        </w:tc>
        <w:tc>
          <w:tcPr>
            <w:tcW w:w="1941" w:type="pct"/>
          </w:tcPr>
          <w:p w:rsidR="007A5D42" w:rsidRPr="00526E18" w:rsidRDefault="007A5D42" w:rsidP="002B609A">
            <w:pPr>
              <w:tabs>
                <w:tab w:val="left" w:pos="2895"/>
              </w:tabs>
              <w:spacing w:line="336" w:lineRule="auto"/>
              <w:ind w:left="-57" w:right="-57"/>
              <w:rPr>
                <w:szCs w:val="28"/>
              </w:rPr>
            </w:pPr>
            <w:r w:rsidRPr="00526E18">
              <w:rPr>
                <w:szCs w:val="28"/>
              </w:rPr>
              <w:t>Không lần nào</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0</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val="restart"/>
          </w:tcPr>
          <w:p w:rsidR="007A5D42" w:rsidRPr="00526E18" w:rsidRDefault="007A5D42" w:rsidP="002B609A">
            <w:pPr>
              <w:tabs>
                <w:tab w:val="center" w:pos="4394"/>
                <w:tab w:val="left" w:pos="5145"/>
              </w:tabs>
              <w:spacing w:line="336" w:lineRule="auto"/>
              <w:ind w:left="-57" w:right="-57"/>
              <w:rPr>
                <w:b/>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1 -2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1</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3-4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2</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5-6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3</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7-10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4</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tcPr>
          <w:p w:rsidR="007A5D42" w:rsidRPr="00526E18" w:rsidRDefault="007A5D42" w:rsidP="002B609A">
            <w:pPr>
              <w:tabs>
                <w:tab w:val="center" w:pos="4394"/>
                <w:tab w:val="left" w:pos="5145"/>
              </w:tabs>
              <w:spacing w:line="336" w:lineRule="auto"/>
              <w:ind w:left="-57" w:right="-57"/>
              <w:rPr>
                <w:szCs w:val="28"/>
                <w:lang w:val="it-IT"/>
              </w:rPr>
            </w:pPr>
            <w:r w:rsidRPr="00526E18">
              <w:rPr>
                <w:szCs w:val="28"/>
              </w:rPr>
              <w:t>Hơn 11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5</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restart"/>
            <w:vAlign w:val="center"/>
          </w:tcPr>
          <w:p w:rsidR="007A5D42" w:rsidRPr="00526E18" w:rsidRDefault="007A5D42" w:rsidP="002B609A">
            <w:pPr>
              <w:spacing w:line="336" w:lineRule="auto"/>
              <w:ind w:left="-57" w:right="-57"/>
              <w:jc w:val="center"/>
              <w:rPr>
                <w:szCs w:val="28"/>
                <w:lang w:val="it-IT"/>
              </w:rPr>
            </w:pPr>
            <w:r w:rsidRPr="00526E18">
              <w:rPr>
                <w:szCs w:val="28"/>
                <w:lang w:val="it-IT"/>
              </w:rPr>
              <w:t>8</w:t>
            </w:r>
          </w:p>
        </w:tc>
        <w:tc>
          <w:tcPr>
            <w:tcW w:w="1218" w:type="pct"/>
            <w:vMerge w:val="restart"/>
            <w:vAlign w:val="center"/>
          </w:tcPr>
          <w:p w:rsidR="007A5D42" w:rsidRPr="00526E18" w:rsidRDefault="007A5D42" w:rsidP="002B609A">
            <w:pPr>
              <w:spacing w:line="336" w:lineRule="auto"/>
              <w:ind w:left="-57" w:right="-57"/>
              <w:jc w:val="center"/>
              <w:rPr>
                <w:szCs w:val="28"/>
                <w:lang w:val="it-IT"/>
              </w:rPr>
            </w:pPr>
            <w:r w:rsidRPr="00526E18">
              <w:rPr>
                <w:szCs w:val="28"/>
                <w:lang w:val="it-IT"/>
              </w:rPr>
              <w:t>Trong 4 tuần lễ qua, bạn có thấy thỏa mãn khi giao hợp không?</w:t>
            </w:r>
          </w:p>
        </w:tc>
        <w:tc>
          <w:tcPr>
            <w:tcW w:w="1941" w:type="pct"/>
          </w:tcPr>
          <w:p w:rsidR="007A5D42" w:rsidRPr="00526E18" w:rsidRDefault="007A5D42" w:rsidP="002B609A">
            <w:pPr>
              <w:spacing w:line="336" w:lineRule="auto"/>
              <w:ind w:left="-57" w:right="-57"/>
              <w:rPr>
                <w:szCs w:val="28"/>
              </w:rPr>
            </w:pPr>
            <w:r w:rsidRPr="00526E18">
              <w:rPr>
                <w:szCs w:val="28"/>
              </w:rPr>
              <w:t>Không giao hợp được</w:t>
            </w:r>
          </w:p>
        </w:tc>
        <w:tc>
          <w:tcPr>
            <w:tcW w:w="450" w:type="pct"/>
            <w:vAlign w:val="center"/>
          </w:tcPr>
          <w:p w:rsidR="007A5D42" w:rsidRPr="00526E18" w:rsidRDefault="007A5D42" w:rsidP="002B609A">
            <w:pPr>
              <w:spacing w:line="336" w:lineRule="auto"/>
              <w:ind w:left="-57" w:right="-57"/>
              <w:jc w:val="center"/>
              <w:rPr>
                <w:szCs w:val="28"/>
                <w:lang w:val="it-IT"/>
              </w:rPr>
            </w:pPr>
            <w:r w:rsidRPr="00526E18">
              <w:rPr>
                <w:szCs w:val="28"/>
                <w:lang w:val="it-IT"/>
              </w:rPr>
              <w:t>0</w:t>
            </w:r>
          </w:p>
        </w:tc>
        <w:tc>
          <w:tcPr>
            <w:tcW w:w="491" w:type="pct"/>
          </w:tcPr>
          <w:p w:rsidR="007A5D42" w:rsidRPr="00526E18" w:rsidRDefault="007A5D42" w:rsidP="002B609A">
            <w:pPr>
              <w:spacing w:line="336" w:lineRule="auto"/>
              <w:ind w:left="-57" w:right="-57"/>
              <w:rPr>
                <w:szCs w:val="28"/>
                <w:lang w:val="it-IT"/>
              </w:rPr>
            </w:pPr>
          </w:p>
        </w:tc>
        <w:tc>
          <w:tcPr>
            <w:tcW w:w="485" w:type="pct"/>
            <w:vMerge/>
          </w:tcPr>
          <w:p w:rsidR="007A5D42" w:rsidRPr="00526E18" w:rsidRDefault="007A5D42" w:rsidP="002B609A">
            <w:pPr>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spacing w:line="336" w:lineRule="auto"/>
              <w:ind w:left="-57" w:right="-57"/>
              <w:jc w:val="center"/>
              <w:rPr>
                <w:szCs w:val="28"/>
                <w:lang w:val="it-IT"/>
              </w:rPr>
            </w:pPr>
          </w:p>
        </w:tc>
        <w:tc>
          <w:tcPr>
            <w:tcW w:w="1218" w:type="pct"/>
            <w:vMerge/>
            <w:vAlign w:val="center"/>
          </w:tcPr>
          <w:p w:rsidR="007A5D42" w:rsidRPr="00526E18" w:rsidRDefault="007A5D42" w:rsidP="002B609A">
            <w:pPr>
              <w:spacing w:line="336" w:lineRule="auto"/>
              <w:ind w:left="-57" w:right="-57"/>
              <w:jc w:val="center"/>
              <w:rPr>
                <w:szCs w:val="28"/>
                <w:lang w:val="it-IT"/>
              </w:rPr>
            </w:pPr>
          </w:p>
        </w:tc>
        <w:tc>
          <w:tcPr>
            <w:tcW w:w="1941" w:type="pct"/>
          </w:tcPr>
          <w:p w:rsidR="007A5D42" w:rsidRPr="00526E18" w:rsidRDefault="007A5D42" w:rsidP="002B609A">
            <w:pPr>
              <w:spacing w:line="336" w:lineRule="auto"/>
              <w:ind w:left="-57" w:right="-57"/>
              <w:rPr>
                <w:szCs w:val="28"/>
                <w:lang w:val="it-IT"/>
              </w:rPr>
            </w:pPr>
            <w:r w:rsidRPr="00526E18">
              <w:rPr>
                <w:szCs w:val="28"/>
                <w:lang w:val="it-IT"/>
              </w:rPr>
              <w:t>Gần như không bao giờ</w:t>
            </w:r>
          </w:p>
        </w:tc>
        <w:tc>
          <w:tcPr>
            <w:tcW w:w="450" w:type="pct"/>
            <w:vAlign w:val="center"/>
          </w:tcPr>
          <w:p w:rsidR="007A5D42" w:rsidRPr="00526E18" w:rsidRDefault="007A5D42" w:rsidP="002B609A">
            <w:pPr>
              <w:spacing w:line="336" w:lineRule="auto"/>
              <w:ind w:left="-57" w:right="-57"/>
              <w:jc w:val="center"/>
              <w:rPr>
                <w:szCs w:val="28"/>
                <w:lang w:val="it-IT"/>
              </w:rPr>
            </w:pPr>
            <w:r w:rsidRPr="00526E18">
              <w:rPr>
                <w:szCs w:val="28"/>
                <w:lang w:val="it-IT"/>
              </w:rPr>
              <w:t>1</w:t>
            </w:r>
          </w:p>
        </w:tc>
        <w:tc>
          <w:tcPr>
            <w:tcW w:w="491" w:type="pct"/>
          </w:tcPr>
          <w:p w:rsidR="007A5D42" w:rsidRPr="00526E18" w:rsidRDefault="007A5D42" w:rsidP="002B609A">
            <w:pPr>
              <w:spacing w:line="336" w:lineRule="auto"/>
              <w:ind w:left="-57" w:right="-57"/>
              <w:rPr>
                <w:szCs w:val="28"/>
                <w:lang w:val="it-IT"/>
              </w:rPr>
            </w:pPr>
          </w:p>
        </w:tc>
        <w:tc>
          <w:tcPr>
            <w:tcW w:w="485" w:type="pct"/>
            <w:vMerge/>
          </w:tcPr>
          <w:p w:rsidR="007A5D42" w:rsidRPr="00526E18" w:rsidRDefault="007A5D42" w:rsidP="002B609A">
            <w:pPr>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spacing w:line="336" w:lineRule="auto"/>
              <w:ind w:left="-57" w:right="-57"/>
              <w:jc w:val="center"/>
              <w:rPr>
                <w:szCs w:val="28"/>
                <w:lang w:val="it-IT"/>
              </w:rPr>
            </w:pPr>
          </w:p>
        </w:tc>
        <w:tc>
          <w:tcPr>
            <w:tcW w:w="1218" w:type="pct"/>
            <w:vMerge/>
            <w:vAlign w:val="center"/>
          </w:tcPr>
          <w:p w:rsidR="007A5D42" w:rsidRPr="00526E18" w:rsidRDefault="007A5D42" w:rsidP="002B609A">
            <w:pPr>
              <w:spacing w:line="336" w:lineRule="auto"/>
              <w:ind w:left="-57" w:right="-57"/>
              <w:jc w:val="center"/>
              <w:rPr>
                <w:szCs w:val="28"/>
                <w:lang w:val="it-IT"/>
              </w:rPr>
            </w:pPr>
          </w:p>
        </w:tc>
        <w:tc>
          <w:tcPr>
            <w:tcW w:w="1941" w:type="pct"/>
          </w:tcPr>
          <w:p w:rsidR="007A5D42" w:rsidRPr="00526E18" w:rsidRDefault="007A5D42" w:rsidP="002B609A">
            <w:pPr>
              <w:spacing w:line="336" w:lineRule="auto"/>
              <w:ind w:left="-57" w:right="-57"/>
              <w:rPr>
                <w:szCs w:val="28"/>
                <w:lang w:val="it-IT"/>
              </w:rPr>
            </w:pPr>
            <w:r w:rsidRPr="00526E18">
              <w:rPr>
                <w:szCs w:val="28"/>
              </w:rPr>
              <w:t>Dưới 1/2 số lần</w:t>
            </w:r>
          </w:p>
        </w:tc>
        <w:tc>
          <w:tcPr>
            <w:tcW w:w="450" w:type="pct"/>
            <w:vAlign w:val="center"/>
          </w:tcPr>
          <w:p w:rsidR="007A5D42" w:rsidRPr="00526E18" w:rsidRDefault="007A5D42" w:rsidP="002B609A">
            <w:pPr>
              <w:spacing w:line="336" w:lineRule="auto"/>
              <w:ind w:left="-57" w:right="-57"/>
              <w:jc w:val="center"/>
              <w:rPr>
                <w:szCs w:val="28"/>
                <w:lang w:val="it-IT"/>
              </w:rPr>
            </w:pPr>
            <w:r w:rsidRPr="00526E18">
              <w:rPr>
                <w:szCs w:val="28"/>
                <w:lang w:val="it-IT"/>
              </w:rPr>
              <w:t>2</w:t>
            </w:r>
          </w:p>
        </w:tc>
        <w:tc>
          <w:tcPr>
            <w:tcW w:w="491" w:type="pct"/>
          </w:tcPr>
          <w:p w:rsidR="007A5D42" w:rsidRPr="00526E18" w:rsidRDefault="007A5D42" w:rsidP="002B609A">
            <w:pPr>
              <w:spacing w:line="336" w:lineRule="auto"/>
              <w:ind w:left="-57" w:right="-57"/>
              <w:rPr>
                <w:szCs w:val="28"/>
                <w:lang w:val="it-IT"/>
              </w:rPr>
            </w:pPr>
          </w:p>
        </w:tc>
        <w:tc>
          <w:tcPr>
            <w:tcW w:w="485" w:type="pct"/>
            <w:vMerge/>
          </w:tcPr>
          <w:p w:rsidR="007A5D42" w:rsidRPr="00526E18" w:rsidRDefault="007A5D42" w:rsidP="002B609A">
            <w:pPr>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spacing w:line="336" w:lineRule="auto"/>
              <w:ind w:left="-57" w:right="-57"/>
              <w:jc w:val="center"/>
              <w:rPr>
                <w:szCs w:val="28"/>
                <w:lang w:val="it-IT"/>
              </w:rPr>
            </w:pPr>
          </w:p>
        </w:tc>
        <w:tc>
          <w:tcPr>
            <w:tcW w:w="1218" w:type="pct"/>
            <w:vMerge/>
            <w:vAlign w:val="center"/>
          </w:tcPr>
          <w:p w:rsidR="007A5D42" w:rsidRPr="00526E18" w:rsidRDefault="007A5D42" w:rsidP="002B609A">
            <w:pPr>
              <w:spacing w:line="336" w:lineRule="auto"/>
              <w:ind w:left="-57" w:right="-57"/>
              <w:jc w:val="center"/>
              <w:rPr>
                <w:szCs w:val="28"/>
                <w:lang w:val="it-IT"/>
              </w:rPr>
            </w:pPr>
          </w:p>
        </w:tc>
        <w:tc>
          <w:tcPr>
            <w:tcW w:w="1941" w:type="pct"/>
          </w:tcPr>
          <w:p w:rsidR="007A5D42" w:rsidRPr="00526E18" w:rsidRDefault="007A5D42" w:rsidP="002B609A">
            <w:pPr>
              <w:spacing w:line="336" w:lineRule="auto"/>
              <w:ind w:left="-57" w:right="-57"/>
              <w:rPr>
                <w:szCs w:val="28"/>
                <w:lang w:val="it-IT"/>
              </w:rPr>
            </w:pPr>
            <w:r w:rsidRPr="00526E18">
              <w:rPr>
                <w:szCs w:val="28"/>
              </w:rPr>
              <w:t>Khoảng 1/2 số lần</w:t>
            </w:r>
          </w:p>
        </w:tc>
        <w:tc>
          <w:tcPr>
            <w:tcW w:w="450" w:type="pct"/>
            <w:vAlign w:val="center"/>
          </w:tcPr>
          <w:p w:rsidR="007A5D42" w:rsidRPr="00526E18" w:rsidRDefault="007A5D42" w:rsidP="002B609A">
            <w:pPr>
              <w:spacing w:line="336" w:lineRule="auto"/>
              <w:ind w:left="-57" w:right="-57"/>
              <w:jc w:val="center"/>
              <w:rPr>
                <w:szCs w:val="28"/>
                <w:lang w:val="it-IT"/>
              </w:rPr>
            </w:pPr>
            <w:r w:rsidRPr="00526E18">
              <w:rPr>
                <w:szCs w:val="28"/>
                <w:lang w:val="it-IT"/>
              </w:rPr>
              <w:t>3</w:t>
            </w:r>
          </w:p>
        </w:tc>
        <w:tc>
          <w:tcPr>
            <w:tcW w:w="491" w:type="pct"/>
          </w:tcPr>
          <w:p w:rsidR="007A5D42" w:rsidRPr="00526E18" w:rsidRDefault="007A5D42" w:rsidP="002B609A">
            <w:pPr>
              <w:spacing w:line="336" w:lineRule="auto"/>
              <w:ind w:left="-57" w:right="-57"/>
              <w:rPr>
                <w:szCs w:val="28"/>
                <w:lang w:val="it-IT"/>
              </w:rPr>
            </w:pPr>
          </w:p>
        </w:tc>
        <w:tc>
          <w:tcPr>
            <w:tcW w:w="485" w:type="pct"/>
            <w:vMerge/>
          </w:tcPr>
          <w:p w:rsidR="007A5D42" w:rsidRPr="00526E18" w:rsidRDefault="007A5D42" w:rsidP="002B609A">
            <w:pPr>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spacing w:line="336" w:lineRule="auto"/>
              <w:ind w:left="-57" w:right="-57"/>
              <w:jc w:val="center"/>
              <w:rPr>
                <w:szCs w:val="28"/>
                <w:lang w:val="it-IT"/>
              </w:rPr>
            </w:pPr>
          </w:p>
        </w:tc>
        <w:tc>
          <w:tcPr>
            <w:tcW w:w="1218" w:type="pct"/>
            <w:vMerge/>
            <w:vAlign w:val="center"/>
          </w:tcPr>
          <w:p w:rsidR="007A5D42" w:rsidRPr="00526E18" w:rsidRDefault="007A5D42" w:rsidP="002B609A">
            <w:pPr>
              <w:spacing w:line="336" w:lineRule="auto"/>
              <w:ind w:left="-57" w:right="-57"/>
              <w:jc w:val="center"/>
              <w:rPr>
                <w:szCs w:val="28"/>
                <w:lang w:val="it-IT"/>
              </w:rPr>
            </w:pPr>
          </w:p>
        </w:tc>
        <w:tc>
          <w:tcPr>
            <w:tcW w:w="1941" w:type="pct"/>
          </w:tcPr>
          <w:p w:rsidR="007A5D42" w:rsidRPr="00526E18" w:rsidRDefault="007A5D42" w:rsidP="002B609A">
            <w:pPr>
              <w:spacing w:line="336" w:lineRule="auto"/>
              <w:ind w:left="-57" w:right="-57"/>
              <w:rPr>
                <w:szCs w:val="28"/>
                <w:lang w:val="it-IT"/>
              </w:rPr>
            </w:pPr>
            <w:r w:rsidRPr="00526E18">
              <w:rPr>
                <w:szCs w:val="28"/>
                <w:lang w:val="it-IT"/>
              </w:rPr>
              <w:t>Gần hầu hết (hơn 1/2 số lần)</w:t>
            </w:r>
          </w:p>
        </w:tc>
        <w:tc>
          <w:tcPr>
            <w:tcW w:w="450" w:type="pct"/>
            <w:vAlign w:val="center"/>
          </w:tcPr>
          <w:p w:rsidR="007A5D42" w:rsidRPr="00526E18" w:rsidRDefault="007A5D42" w:rsidP="002B609A">
            <w:pPr>
              <w:spacing w:line="336" w:lineRule="auto"/>
              <w:ind w:left="-57" w:right="-57"/>
              <w:jc w:val="center"/>
              <w:rPr>
                <w:szCs w:val="28"/>
                <w:lang w:val="it-IT"/>
              </w:rPr>
            </w:pPr>
            <w:r w:rsidRPr="00526E18">
              <w:rPr>
                <w:szCs w:val="28"/>
                <w:lang w:val="it-IT"/>
              </w:rPr>
              <w:t>4</w:t>
            </w:r>
          </w:p>
        </w:tc>
        <w:tc>
          <w:tcPr>
            <w:tcW w:w="491" w:type="pct"/>
          </w:tcPr>
          <w:p w:rsidR="007A5D42" w:rsidRPr="00526E18" w:rsidRDefault="007A5D42" w:rsidP="002B609A">
            <w:pPr>
              <w:spacing w:line="336" w:lineRule="auto"/>
              <w:ind w:left="-57" w:right="-57"/>
              <w:rPr>
                <w:szCs w:val="28"/>
                <w:lang w:val="it-IT"/>
              </w:rPr>
            </w:pPr>
          </w:p>
        </w:tc>
        <w:tc>
          <w:tcPr>
            <w:tcW w:w="485" w:type="pct"/>
            <w:vMerge/>
          </w:tcPr>
          <w:p w:rsidR="007A5D42" w:rsidRPr="00526E18" w:rsidRDefault="007A5D42" w:rsidP="002B609A">
            <w:pPr>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spacing w:line="336" w:lineRule="auto"/>
              <w:ind w:left="-57" w:right="-57"/>
              <w:jc w:val="center"/>
              <w:rPr>
                <w:szCs w:val="28"/>
                <w:lang w:val="it-IT"/>
              </w:rPr>
            </w:pPr>
          </w:p>
        </w:tc>
        <w:tc>
          <w:tcPr>
            <w:tcW w:w="1218" w:type="pct"/>
            <w:vMerge/>
            <w:vAlign w:val="center"/>
          </w:tcPr>
          <w:p w:rsidR="007A5D42" w:rsidRPr="00526E18" w:rsidRDefault="007A5D42" w:rsidP="002B609A">
            <w:pPr>
              <w:spacing w:line="336" w:lineRule="auto"/>
              <w:ind w:left="-57" w:right="-57"/>
              <w:jc w:val="center"/>
              <w:rPr>
                <w:szCs w:val="28"/>
                <w:lang w:val="it-IT"/>
              </w:rPr>
            </w:pPr>
          </w:p>
        </w:tc>
        <w:tc>
          <w:tcPr>
            <w:tcW w:w="1941" w:type="pct"/>
          </w:tcPr>
          <w:p w:rsidR="007A5D42" w:rsidRPr="00526E18" w:rsidRDefault="007A5D42" w:rsidP="002B609A">
            <w:pPr>
              <w:spacing w:line="336" w:lineRule="auto"/>
              <w:ind w:left="-57" w:right="-57"/>
              <w:rPr>
                <w:szCs w:val="28"/>
                <w:lang w:val="it-IT"/>
              </w:rPr>
            </w:pPr>
            <w:r w:rsidRPr="00526E18">
              <w:rPr>
                <w:szCs w:val="28"/>
              </w:rPr>
              <w:t>Luôn luôn hoàn toàn</w:t>
            </w:r>
          </w:p>
        </w:tc>
        <w:tc>
          <w:tcPr>
            <w:tcW w:w="450" w:type="pct"/>
            <w:vAlign w:val="center"/>
          </w:tcPr>
          <w:p w:rsidR="007A5D42" w:rsidRPr="00526E18" w:rsidRDefault="007A5D42" w:rsidP="002B609A">
            <w:pPr>
              <w:spacing w:line="336" w:lineRule="auto"/>
              <w:ind w:left="-57" w:right="-57"/>
              <w:jc w:val="center"/>
              <w:rPr>
                <w:szCs w:val="28"/>
                <w:lang w:val="it-IT"/>
              </w:rPr>
            </w:pPr>
            <w:r w:rsidRPr="00526E18">
              <w:rPr>
                <w:szCs w:val="28"/>
                <w:lang w:val="it-IT"/>
              </w:rPr>
              <w:t>5</w:t>
            </w:r>
          </w:p>
        </w:tc>
        <w:tc>
          <w:tcPr>
            <w:tcW w:w="491" w:type="pct"/>
          </w:tcPr>
          <w:p w:rsidR="007A5D42" w:rsidRPr="00526E18" w:rsidRDefault="007A5D42" w:rsidP="002B609A">
            <w:pPr>
              <w:spacing w:line="336" w:lineRule="auto"/>
              <w:ind w:left="-57" w:right="-57"/>
              <w:rPr>
                <w:szCs w:val="28"/>
                <w:lang w:val="it-IT"/>
              </w:rPr>
            </w:pPr>
          </w:p>
        </w:tc>
        <w:tc>
          <w:tcPr>
            <w:tcW w:w="485" w:type="pct"/>
            <w:vMerge/>
          </w:tcPr>
          <w:p w:rsidR="007A5D42" w:rsidRPr="00526E18" w:rsidRDefault="007A5D42" w:rsidP="002B609A">
            <w:pPr>
              <w:spacing w:line="336" w:lineRule="auto"/>
              <w:ind w:left="-57" w:right="-57"/>
              <w:rPr>
                <w:szCs w:val="28"/>
                <w:lang w:val="it-IT"/>
              </w:rPr>
            </w:pPr>
          </w:p>
        </w:tc>
      </w:tr>
      <w:tr w:rsidR="00397015" w:rsidRPr="00526E18" w:rsidTr="002B609A">
        <w:tc>
          <w:tcPr>
            <w:tcW w:w="415" w:type="pct"/>
            <w:vMerge w:val="restart"/>
            <w:vAlign w:val="center"/>
          </w:tcPr>
          <w:p w:rsidR="007A5D42" w:rsidRPr="00526E18" w:rsidRDefault="007A5D42" w:rsidP="002B609A">
            <w:pPr>
              <w:spacing w:line="336" w:lineRule="auto"/>
              <w:ind w:left="-57" w:right="-57"/>
              <w:jc w:val="center"/>
              <w:rPr>
                <w:szCs w:val="28"/>
                <w:lang w:val="it-IT"/>
              </w:rPr>
            </w:pPr>
            <w:r w:rsidRPr="00526E18">
              <w:rPr>
                <w:szCs w:val="28"/>
                <w:lang w:val="it-IT"/>
              </w:rPr>
              <w:t>9</w:t>
            </w:r>
          </w:p>
        </w:tc>
        <w:tc>
          <w:tcPr>
            <w:tcW w:w="1218" w:type="pct"/>
            <w:vMerge w:val="restart"/>
            <w:vAlign w:val="center"/>
          </w:tcPr>
          <w:p w:rsidR="007A5D42" w:rsidRPr="00526E18" w:rsidRDefault="007A5D42" w:rsidP="002B609A">
            <w:pPr>
              <w:spacing w:line="336" w:lineRule="auto"/>
              <w:ind w:left="-57" w:right="-57"/>
              <w:jc w:val="center"/>
              <w:rPr>
                <w:szCs w:val="28"/>
                <w:lang w:val="it-IT"/>
              </w:rPr>
            </w:pPr>
            <w:r w:rsidRPr="00526E18">
              <w:rPr>
                <w:szCs w:val="28"/>
                <w:lang w:val="it-IT"/>
              </w:rPr>
              <w:t>Trong 4 tuần lễ qua, bạn có thấy thích thú trong khi giao hợp không?</w:t>
            </w:r>
          </w:p>
        </w:tc>
        <w:tc>
          <w:tcPr>
            <w:tcW w:w="1941" w:type="pct"/>
          </w:tcPr>
          <w:p w:rsidR="007A5D42" w:rsidRPr="00526E18" w:rsidRDefault="007A5D42" w:rsidP="002B609A">
            <w:pPr>
              <w:spacing w:line="336" w:lineRule="auto"/>
              <w:ind w:left="-57" w:right="-57"/>
              <w:rPr>
                <w:szCs w:val="28"/>
              </w:rPr>
            </w:pPr>
            <w:r w:rsidRPr="00526E18">
              <w:rPr>
                <w:szCs w:val="28"/>
              </w:rPr>
              <w:t>Không giao hợp</w:t>
            </w:r>
          </w:p>
        </w:tc>
        <w:tc>
          <w:tcPr>
            <w:tcW w:w="450" w:type="pct"/>
            <w:vAlign w:val="center"/>
          </w:tcPr>
          <w:p w:rsidR="007A5D42" w:rsidRPr="00526E18" w:rsidRDefault="007A5D42" w:rsidP="002B609A">
            <w:pPr>
              <w:spacing w:line="336" w:lineRule="auto"/>
              <w:ind w:left="-57" w:right="-57"/>
              <w:jc w:val="center"/>
              <w:rPr>
                <w:szCs w:val="28"/>
                <w:lang w:val="it-IT"/>
              </w:rPr>
            </w:pPr>
            <w:r w:rsidRPr="00526E18">
              <w:rPr>
                <w:szCs w:val="28"/>
                <w:lang w:val="it-IT"/>
              </w:rPr>
              <w:t>0</w:t>
            </w:r>
          </w:p>
        </w:tc>
        <w:tc>
          <w:tcPr>
            <w:tcW w:w="491" w:type="pct"/>
          </w:tcPr>
          <w:p w:rsidR="007A5D42" w:rsidRPr="00526E18" w:rsidRDefault="007A5D42" w:rsidP="002B609A">
            <w:pPr>
              <w:spacing w:line="336" w:lineRule="auto"/>
              <w:ind w:left="-57" w:right="-57"/>
              <w:rPr>
                <w:szCs w:val="28"/>
                <w:lang w:val="it-IT"/>
              </w:rPr>
            </w:pPr>
          </w:p>
        </w:tc>
        <w:tc>
          <w:tcPr>
            <w:tcW w:w="485" w:type="pct"/>
            <w:vMerge/>
          </w:tcPr>
          <w:p w:rsidR="007A5D42" w:rsidRPr="00526E18" w:rsidRDefault="007A5D42" w:rsidP="002B609A">
            <w:pPr>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spacing w:line="336" w:lineRule="auto"/>
              <w:ind w:left="-57" w:right="-57"/>
              <w:jc w:val="center"/>
              <w:rPr>
                <w:szCs w:val="28"/>
                <w:lang w:val="it-IT"/>
              </w:rPr>
            </w:pPr>
          </w:p>
        </w:tc>
        <w:tc>
          <w:tcPr>
            <w:tcW w:w="1218" w:type="pct"/>
            <w:vMerge/>
            <w:vAlign w:val="center"/>
          </w:tcPr>
          <w:p w:rsidR="007A5D42" w:rsidRPr="00526E18" w:rsidRDefault="007A5D42" w:rsidP="002B609A">
            <w:pPr>
              <w:spacing w:line="336" w:lineRule="auto"/>
              <w:ind w:left="-57" w:right="-57"/>
              <w:jc w:val="center"/>
              <w:rPr>
                <w:szCs w:val="28"/>
                <w:lang w:val="it-IT"/>
              </w:rPr>
            </w:pPr>
          </w:p>
        </w:tc>
        <w:tc>
          <w:tcPr>
            <w:tcW w:w="1941" w:type="pct"/>
          </w:tcPr>
          <w:p w:rsidR="007A5D42" w:rsidRPr="00526E18" w:rsidRDefault="007A5D42" w:rsidP="002B609A">
            <w:pPr>
              <w:spacing w:line="336" w:lineRule="auto"/>
              <w:ind w:left="-57" w:right="-57"/>
              <w:rPr>
                <w:szCs w:val="28"/>
                <w:lang w:val="it-IT"/>
              </w:rPr>
            </w:pPr>
            <w:r w:rsidRPr="00526E18">
              <w:rPr>
                <w:szCs w:val="28"/>
              </w:rPr>
              <w:t xml:space="preserve">Không thấy thích </w:t>
            </w:r>
          </w:p>
        </w:tc>
        <w:tc>
          <w:tcPr>
            <w:tcW w:w="450" w:type="pct"/>
            <w:vAlign w:val="center"/>
          </w:tcPr>
          <w:p w:rsidR="007A5D42" w:rsidRPr="00526E18" w:rsidRDefault="007A5D42" w:rsidP="002B609A">
            <w:pPr>
              <w:spacing w:line="336" w:lineRule="auto"/>
              <w:ind w:left="-57" w:right="-57"/>
              <w:jc w:val="center"/>
              <w:rPr>
                <w:szCs w:val="28"/>
                <w:lang w:val="it-IT"/>
              </w:rPr>
            </w:pPr>
            <w:r w:rsidRPr="00526E18">
              <w:rPr>
                <w:szCs w:val="28"/>
                <w:lang w:val="it-IT"/>
              </w:rPr>
              <w:t>1</w:t>
            </w:r>
          </w:p>
        </w:tc>
        <w:tc>
          <w:tcPr>
            <w:tcW w:w="491" w:type="pct"/>
          </w:tcPr>
          <w:p w:rsidR="007A5D42" w:rsidRPr="00526E18" w:rsidRDefault="007A5D42" w:rsidP="002B609A">
            <w:pPr>
              <w:spacing w:line="336" w:lineRule="auto"/>
              <w:ind w:left="-57" w:right="-57"/>
              <w:rPr>
                <w:szCs w:val="28"/>
                <w:lang w:val="it-IT"/>
              </w:rPr>
            </w:pPr>
          </w:p>
        </w:tc>
        <w:tc>
          <w:tcPr>
            <w:tcW w:w="485" w:type="pct"/>
            <w:vMerge/>
          </w:tcPr>
          <w:p w:rsidR="007A5D42" w:rsidRPr="00526E18" w:rsidRDefault="007A5D42" w:rsidP="002B609A">
            <w:pPr>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spacing w:line="336" w:lineRule="auto"/>
              <w:ind w:left="-57" w:right="-57"/>
              <w:jc w:val="center"/>
              <w:rPr>
                <w:szCs w:val="28"/>
                <w:lang w:val="it-IT"/>
              </w:rPr>
            </w:pPr>
          </w:p>
        </w:tc>
        <w:tc>
          <w:tcPr>
            <w:tcW w:w="1218" w:type="pct"/>
            <w:vMerge/>
            <w:vAlign w:val="center"/>
          </w:tcPr>
          <w:p w:rsidR="007A5D42" w:rsidRPr="00526E18" w:rsidRDefault="007A5D42" w:rsidP="002B609A">
            <w:pPr>
              <w:spacing w:line="336" w:lineRule="auto"/>
              <w:ind w:left="-57" w:right="-57"/>
              <w:jc w:val="center"/>
              <w:rPr>
                <w:szCs w:val="28"/>
                <w:lang w:val="it-IT"/>
              </w:rPr>
            </w:pPr>
          </w:p>
        </w:tc>
        <w:tc>
          <w:tcPr>
            <w:tcW w:w="1941" w:type="pct"/>
          </w:tcPr>
          <w:p w:rsidR="007A5D42" w:rsidRPr="00526E18" w:rsidRDefault="007A5D42" w:rsidP="002B609A">
            <w:pPr>
              <w:spacing w:line="336" w:lineRule="auto"/>
              <w:ind w:left="-57" w:right="-57"/>
              <w:rPr>
                <w:szCs w:val="28"/>
                <w:lang w:val="it-IT"/>
              </w:rPr>
            </w:pPr>
            <w:r w:rsidRPr="00526E18">
              <w:rPr>
                <w:szCs w:val="28"/>
              </w:rPr>
              <w:t>Không thích lắm</w:t>
            </w:r>
          </w:p>
        </w:tc>
        <w:tc>
          <w:tcPr>
            <w:tcW w:w="450" w:type="pct"/>
            <w:vAlign w:val="center"/>
          </w:tcPr>
          <w:p w:rsidR="007A5D42" w:rsidRPr="00526E18" w:rsidRDefault="007A5D42" w:rsidP="002B609A">
            <w:pPr>
              <w:spacing w:line="336" w:lineRule="auto"/>
              <w:ind w:left="-57" w:right="-57"/>
              <w:jc w:val="center"/>
              <w:rPr>
                <w:szCs w:val="28"/>
                <w:lang w:val="it-IT"/>
              </w:rPr>
            </w:pPr>
            <w:r w:rsidRPr="00526E18">
              <w:rPr>
                <w:szCs w:val="28"/>
                <w:lang w:val="it-IT"/>
              </w:rPr>
              <w:t>2</w:t>
            </w:r>
          </w:p>
        </w:tc>
        <w:tc>
          <w:tcPr>
            <w:tcW w:w="491" w:type="pct"/>
          </w:tcPr>
          <w:p w:rsidR="007A5D42" w:rsidRPr="00526E18" w:rsidRDefault="007A5D42" w:rsidP="002B609A">
            <w:pPr>
              <w:spacing w:line="336" w:lineRule="auto"/>
              <w:ind w:left="-57" w:right="-57"/>
              <w:rPr>
                <w:szCs w:val="28"/>
                <w:lang w:val="it-IT"/>
              </w:rPr>
            </w:pPr>
          </w:p>
        </w:tc>
        <w:tc>
          <w:tcPr>
            <w:tcW w:w="485" w:type="pct"/>
            <w:vMerge/>
          </w:tcPr>
          <w:p w:rsidR="007A5D42" w:rsidRPr="00526E18" w:rsidRDefault="007A5D42" w:rsidP="002B609A">
            <w:pPr>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spacing w:line="336" w:lineRule="auto"/>
              <w:ind w:left="-57" w:right="-57"/>
              <w:jc w:val="center"/>
              <w:rPr>
                <w:szCs w:val="28"/>
                <w:lang w:val="it-IT"/>
              </w:rPr>
            </w:pPr>
          </w:p>
        </w:tc>
        <w:tc>
          <w:tcPr>
            <w:tcW w:w="1218" w:type="pct"/>
            <w:vMerge/>
            <w:vAlign w:val="center"/>
          </w:tcPr>
          <w:p w:rsidR="007A5D42" w:rsidRPr="00526E18" w:rsidRDefault="007A5D42" w:rsidP="002B609A">
            <w:pPr>
              <w:spacing w:line="336" w:lineRule="auto"/>
              <w:ind w:left="-57" w:right="-57"/>
              <w:jc w:val="center"/>
              <w:rPr>
                <w:szCs w:val="28"/>
                <w:lang w:val="it-IT"/>
              </w:rPr>
            </w:pPr>
          </w:p>
        </w:tc>
        <w:tc>
          <w:tcPr>
            <w:tcW w:w="1941" w:type="pct"/>
          </w:tcPr>
          <w:p w:rsidR="007A5D42" w:rsidRPr="00526E18" w:rsidRDefault="007A5D42" w:rsidP="002B609A">
            <w:pPr>
              <w:spacing w:line="336" w:lineRule="auto"/>
              <w:ind w:left="-57" w:right="-57"/>
              <w:rPr>
                <w:szCs w:val="28"/>
                <w:lang w:val="it-IT"/>
              </w:rPr>
            </w:pPr>
            <w:r w:rsidRPr="00526E18">
              <w:rPr>
                <w:szCs w:val="28"/>
              </w:rPr>
              <w:t>Tàm tạm</w:t>
            </w:r>
          </w:p>
        </w:tc>
        <w:tc>
          <w:tcPr>
            <w:tcW w:w="450" w:type="pct"/>
            <w:vAlign w:val="center"/>
          </w:tcPr>
          <w:p w:rsidR="007A5D42" w:rsidRPr="00526E18" w:rsidRDefault="007A5D42" w:rsidP="002B609A">
            <w:pPr>
              <w:spacing w:line="336" w:lineRule="auto"/>
              <w:ind w:left="-57" w:right="-57"/>
              <w:jc w:val="center"/>
              <w:rPr>
                <w:szCs w:val="28"/>
                <w:lang w:val="it-IT"/>
              </w:rPr>
            </w:pPr>
            <w:r w:rsidRPr="00526E18">
              <w:rPr>
                <w:szCs w:val="28"/>
                <w:lang w:val="it-IT"/>
              </w:rPr>
              <w:t>3</w:t>
            </w:r>
          </w:p>
        </w:tc>
        <w:tc>
          <w:tcPr>
            <w:tcW w:w="491" w:type="pct"/>
          </w:tcPr>
          <w:p w:rsidR="007A5D42" w:rsidRPr="00526E18" w:rsidRDefault="007A5D42" w:rsidP="002B609A">
            <w:pPr>
              <w:spacing w:line="336" w:lineRule="auto"/>
              <w:ind w:left="-57" w:right="-57"/>
              <w:rPr>
                <w:szCs w:val="28"/>
                <w:lang w:val="it-IT"/>
              </w:rPr>
            </w:pPr>
          </w:p>
        </w:tc>
        <w:tc>
          <w:tcPr>
            <w:tcW w:w="485" w:type="pct"/>
            <w:vMerge/>
          </w:tcPr>
          <w:p w:rsidR="007A5D42" w:rsidRPr="00526E18" w:rsidRDefault="007A5D42" w:rsidP="002B609A">
            <w:pPr>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spacing w:line="336" w:lineRule="auto"/>
              <w:ind w:left="-57" w:right="-57"/>
              <w:jc w:val="center"/>
              <w:rPr>
                <w:szCs w:val="28"/>
                <w:lang w:val="it-IT"/>
              </w:rPr>
            </w:pPr>
          </w:p>
        </w:tc>
        <w:tc>
          <w:tcPr>
            <w:tcW w:w="1218" w:type="pct"/>
            <w:vMerge/>
            <w:vAlign w:val="center"/>
          </w:tcPr>
          <w:p w:rsidR="007A5D42" w:rsidRPr="00526E18" w:rsidRDefault="007A5D42" w:rsidP="002B609A">
            <w:pPr>
              <w:spacing w:line="336" w:lineRule="auto"/>
              <w:ind w:left="-57" w:right="-57"/>
              <w:jc w:val="center"/>
              <w:rPr>
                <w:szCs w:val="28"/>
                <w:lang w:val="it-IT"/>
              </w:rPr>
            </w:pPr>
          </w:p>
        </w:tc>
        <w:tc>
          <w:tcPr>
            <w:tcW w:w="1941" w:type="pct"/>
          </w:tcPr>
          <w:p w:rsidR="007A5D42" w:rsidRPr="00526E18" w:rsidRDefault="007A5D42" w:rsidP="002B609A">
            <w:pPr>
              <w:spacing w:line="336" w:lineRule="auto"/>
              <w:ind w:left="-57" w:right="-57"/>
              <w:rPr>
                <w:szCs w:val="28"/>
                <w:lang w:val="it-IT"/>
              </w:rPr>
            </w:pPr>
            <w:r w:rsidRPr="00526E18">
              <w:rPr>
                <w:szCs w:val="28"/>
              </w:rPr>
              <w:t>Rất thích thú</w:t>
            </w:r>
          </w:p>
        </w:tc>
        <w:tc>
          <w:tcPr>
            <w:tcW w:w="450" w:type="pct"/>
            <w:vAlign w:val="center"/>
          </w:tcPr>
          <w:p w:rsidR="007A5D42" w:rsidRPr="00526E18" w:rsidRDefault="007A5D42" w:rsidP="002B609A">
            <w:pPr>
              <w:spacing w:line="336" w:lineRule="auto"/>
              <w:ind w:left="-57" w:right="-57"/>
              <w:jc w:val="center"/>
              <w:rPr>
                <w:szCs w:val="28"/>
                <w:lang w:val="it-IT"/>
              </w:rPr>
            </w:pPr>
            <w:r w:rsidRPr="00526E18">
              <w:rPr>
                <w:szCs w:val="28"/>
                <w:lang w:val="it-IT"/>
              </w:rPr>
              <w:t>4</w:t>
            </w:r>
          </w:p>
        </w:tc>
        <w:tc>
          <w:tcPr>
            <w:tcW w:w="491" w:type="pct"/>
          </w:tcPr>
          <w:p w:rsidR="007A5D42" w:rsidRPr="00526E18" w:rsidRDefault="007A5D42" w:rsidP="002B609A">
            <w:pPr>
              <w:spacing w:line="336" w:lineRule="auto"/>
              <w:ind w:left="-57" w:right="-57"/>
              <w:rPr>
                <w:szCs w:val="28"/>
                <w:lang w:val="it-IT"/>
              </w:rPr>
            </w:pPr>
          </w:p>
        </w:tc>
        <w:tc>
          <w:tcPr>
            <w:tcW w:w="485" w:type="pct"/>
            <w:vMerge/>
          </w:tcPr>
          <w:p w:rsidR="007A5D42" w:rsidRPr="00526E18" w:rsidRDefault="007A5D42" w:rsidP="002B609A">
            <w:pPr>
              <w:spacing w:line="336" w:lineRule="auto"/>
              <w:ind w:left="-57" w:right="-57"/>
              <w:rPr>
                <w:szCs w:val="28"/>
                <w:lang w:val="it-IT"/>
              </w:rPr>
            </w:pPr>
          </w:p>
        </w:tc>
      </w:tr>
      <w:tr w:rsidR="00397015" w:rsidRPr="00526E18" w:rsidTr="002B609A">
        <w:trPr>
          <w:trHeight w:val="409"/>
        </w:trPr>
        <w:tc>
          <w:tcPr>
            <w:tcW w:w="415" w:type="pct"/>
            <w:vMerge/>
            <w:vAlign w:val="center"/>
          </w:tcPr>
          <w:p w:rsidR="007A5D42" w:rsidRPr="00526E18" w:rsidRDefault="007A5D42" w:rsidP="002B609A">
            <w:pPr>
              <w:spacing w:line="336" w:lineRule="auto"/>
              <w:ind w:left="-57" w:right="-57"/>
              <w:jc w:val="center"/>
              <w:rPr>
                <w:szCs w:val="28"/>
                <w:lang w:val="it-IT"/>
              </w:rPr>
            </w:pPr>
          </w:p>
        </w:tc>
        <w:tc>
          <w:tcPr>
            <w:tcW w:w="1218" w:type="pct"/>
            <w:vMerge/>
            <w:vAlign w:val="center"/>
          </w:tcPr>
          <w:p w:rsidR="007A5D42" w:rsidRPr="00526E18" w:rsidRDefault="007A5D42" w:rsidP="002B609A">
            <w:pPr>
              <w:spacing w:line="336" w:lineRule="auto"/>
              <w:ind w:left="-57" w:right="-57"/>
              <w:jc w:val="center"/>
              <w:rPr>
                <w:szCs w:val="28"/>
                <w:lang w:val="it-IT"/>
              </w:rPr>
            </w:pPr>
          </w:p>
        </w:tc>
        <w:tc>
          <w:tcPr>
            <w:tcW w:w="1941" w:type="pct"/>
          </w:tcPr>
          <w:p w:rsidR="007A5D42" w:rsidRPr="00526E18" w:rsidRDefault="007A5D42" w:rsidP="002B609A">
            <w:pPr>
              <w:spacing w:line="336" w:lineRule="auto"/>
              <w:ind w:left="-57" w:right="-57"/>
              <w:rPr>
                <w:szCs w:val="28"/>
                <w:lang w:val="it-IT"/>
              </w:rPr>
            </w:pPr>
            <w:r w:rsidRPr="00526E18">
              <w:rPr>
                <w:szCs w:val="28"/>
              </w:rPr>
              <w:t>Cực kỳ thích thú</w:t>
            </w:r>
          </w:p>
        </w:tc>
        <w:tc>
          <w:tcPr>
            <w:tcW w:w="450" w:type="pct"/>
            <w:vAlign w:val="center"/>
          </w:tcPr>
          <w:p w:rsidR="007A5D42" w:rsidRPr="00526E18" w:rsidRDefault="007A5D42" w:rsidP="002B609A">
            <w:pPr>
              <w:spacing w:line="336" w:lineRule="auto"/>
              <w:ind w:left="-57" w:right="-57"/>
              <w:jc w:val="center"/>
              <w:rPr>
                <w:szCs w:val="28"/>
                <w:lang w:val="it-IT"/>
              </w:rPr>
            </w:pPr>
            <w:r w:rsidRPr="00526E18">
              <w:rPr>
                <w:szCs w:val="28"/>
                <w:lang w:val="it-IT"/>
              </w:rPr>
              <w:t>5</w:t>
            </w:r>
          </w:p>
        </w:tc>
        <w:tc>
          <w:tcPr>
            <w:tcW w:w="491" w:type="pct"/>
          </w:tcPr>
          <w:p w:rsidR="007A5D42" w:rsidRPr="00526E18" w:rsidRDefault="007A5D42" w:rsidP="002B609A">
            <w:pPr>
              <w:spacing w:line="336" w:lineRule="auto"/>
              <w:ind w:left="-57" w:right="-57"/>
              <w:rPr>
                <w:szCs w:val="28"/>
                <w:lang w:val="it-IT"/>
              </w:rPr>
            </w:pPr>
          </w:p>
        </w:tc>
        <w:tc>
          <w:tcPr>
            <w:tcW w:w="485" w:type="pct"/>
            <w:vMerge/>
          </w:tcPr>
          <w:p w:rsidR="007A5D42" w:rsidRPr="00526E18" w:rsidRDefault="007A5D42" w:rsidP="002B609A">
            <w:pPr>
              <w:spacing w:line="336" w:lineRule="auto"/>
              <w:ind w:left="-57" w:right="-57"/>
              <w:rPr>
                <w:szCs w:val="28"/>
                <w:lang w:val="it-IT"/>
              </w:rPr>
            </w:pPr>
          </w:p>
        </w:tc>
      </w:tr>
      <w:tr w:rsidR="00397015" w:rsidRPr="00526E18" w:rsidTr="002B609A">
        <w:tc>
          <w:tcPr>
            <w:tcW w:w="415" w:type="pct"/>
            <w:vMerge w:val="restart"/>
            <w:vAlign w:val="center"/>
          </w:tcPr>
          <w:p w:rsidR="007A5D42" w:rsidRPr="00526E18" w:rsidRDefault="007A5D42" w:rsidP="002B609A">
            <w:pPr>
              <w:spacing w:line="336" w:lineRule="auto"/>
              <w:ind w:left="-57" w:right="-57"/>
              <w:jc w:val="center"/>
              <w:rPr>
                <w:szCs w:val="28"/>
                <w:lang w:val="it-IT"/>
              </w:rPr>
            </w:pPr>
            <w:r w:rsidRPr="00526E18">
              <w:rPr>
                <w:szCs w:val="28"/>
                <w:lang w:val="it-IT"/>
              </w:rPr>
              <w:t>10</w:t>
            </w:r>
          </w:p>
        </w:tc>
        <w:tc>
          <w:tcPr>
            <w:tcW w:w="1218" w:type="pct"/>
            <w:vMerge w:val="restart"/>
            <w:vAlign w:val="center"/>
          </w:tcPr>
          <w:p w:rsidR="007A5D42" w:rsidRPr="00526E18" w:rsidRDefault="007A5D42" w:rsidP="002B609A">
            <w:pPr>
              <w:spacing w:line="336" w:lineRule="auto"/>
              <w:ind w:left="-57" w:right="-57"/>
              <w:jc w:val="center"/>
              <w:rPr>
                <w:szCs w:val="28"/>
                <w:lang w:val="it-IT"/>
              </w:rPr>
            </w:pPr>
            <w:r w:rsidRPr="00526E18">
              <w:rPr>
                <w:szCs w:val="28"/>
                <w:lang w:val="it-IT"/>
              </w:rPr>
              <w:t>Trong 4 tuần lễ qua khi được kích thích tình dục hay giao hợp, bạn có xuất tinh hay  không?</w:t>
            </w:r>
          </w:p>
        </w:tc>
        <w:tc>
          <w:tcPr>
            <w:tcW w:w="1941" w:type="pct"/>
          </w:tcPr>
          <w:p w:rsidR="007A5D42" w:rsidRPr="00526E18" w:rsidRDefault="007A5D42" w:rsidP="002B609A">
            <w:pPr>
              <w:spacing w:line="336" w:lineRule="auto"/>
              <w:ind w:left="-57" w:right="-57"/>
              <w:rPr>
                <w:spacing w:val="-8"/>
                <w:szCs w:val="28"/>
                <w:lang w:val="it-IT"/>
              </w:rPr>
            </w:pPr>
            <w:r w:rsidRPr="00526E18">
              <w:rPr>
                <w:spacing w:val="-8"/>
                <w:szCs w:val="28"/>
                <w:lang w:val="it-IT"/>
              </w:rPr>
              <w:t>Không hoạt động tình dục/ Không giao hợp</w:t>
            </w:r>
          </w:p>
        </w:tc>
        <w:tc>
          <w:tcPr>
            <w:tcW w:w="450" w:type="pct"/>
            <w:vAlign w:val="center"/>
          </w:tcPr>
          <w:p w:rsidR="007A5D42" w:rsidRPr="00526E18" w:rsidRDefault="007A5D42" w:rsidP="002B609A">
            <w:pPr>
              <w:spacing w:line="336" w:lineRule="auto"/>
              <w:ind w:left="-57" w:right="-57"/>
              <w:jc w:val="center"/>
              <w:rPr>
                <w:szCs w:val="28"/>
                <w:lang w:val="it-IT"/>
              </w:rPr>
            </w:pPr>
            <w:r w:rsidRPr="00526E18">
              <w:rPr>
                <w:szCs w:val="28"/>
                <w:lang w:val="it-IT"/>
              </w:rPr>
              <w:t>0</w:t>
            </w:r>
          </w:p>
        </w:tc>
        <w:tc>
          <w:tcPr>
            <w:tcW w:w="491" w:type="pct"/>
          </w:tcPr>
          <w:p w:rsidR="007A5D42" w:rsidRPr="00526E18" w:rsidRDefault="007A5D42" w:rsidP="002B609A">
            <w:pPr>
              <w:spacing w:line="336" w:lineRule="auto"/>
              <w:ind w:left="-57" w:right="-57"/>
              <w:rPr>
                <w:szCs w:val="28"/>
                <w:lang w:val="it-IT"/>
              </w:rPr>
            </w:pPr>
          </w:p>
        </w:tc>
        <w:tc>
          <w:tcPr>
            <w:tcW w:w="485" w:type="pct"/>
            <w:vMerge w:val="restart"/>
          </w:tcPr>
          <w:p w:rsidR="007A5D42" w:rsidRPr="00526E18" w:rsidRDefault="007A5D42" w:rsidP="002B609A">
            <w:pPr>
              <w:spacing w:line="336" w:lineRule="auto"/>
              <w:ind w:left="-57" w:right="-57"/>
              <w:jc w:val="center"/>
              <w:rPr>
                <w:b/>
                <w:szCs w:val="28"/>
                <w:lang w:val="it-IT"/>
              </w:rPr>
            </w:pPr>
          </w:p>
        </w:tc>
      </w:tr>
      <w:tr w:rsidR="00397015" w:rsidRPr="00526E18" w:rsidTr="002B609A">
        <w:tc>
          <w:tcPr>
            <w:tcW w:w="415" w:type="pct"/>
            <w:vMerge/>
            <w:vAlign w:val="center"/>
          </w:tcPr>
          <w:p w:rsidR="007A5D42" w:rsidRPr="00526E18" w:rsidRDefault="007A5D42" w:rsidP="002B609A">
            <w:pPr>
              <w:spacing w:line="336" w:lineRule="auto"/>
              <w:ind w:left="-57" w:right="-57"/>
              <w:jc w:val="center"/>
              <w:rPr>
                <w:szCs w:val="28"/>
                <w:lang w:val="it-IT"/>
              </w:rPr>
            </w:pPr>
          </w:p>
        </w:tc>
        <w:tc>
          <w:tcPr>
            <w:tcW w:w="1218" w:type="pct"/>
            <w:vMerge/>
            <w:vAlign w:val="center"/>
          </w:tcPr>
          <w:p w:rsidR="007A5D42" w:rsidRPr="00526E18" w:rsidRDefault="007A5D42" w:rsidP="002B609A">
            <w:pPr>
              <w:spacing w:line="336" w:lineRule="auto"/>
              <w:ind w:left="-57" w:right="-57"/>
              <w:jc w:val="center"/>
              <w:rPr>
                <w:szCs w:val="28"/>
                <w:lang w:val="it-IT"/>
              </w:rPr>
            </w:pPr>
          </w:p>
        </w:tc>
        <w:tc>
          <w:tcPr>
            <w:tcW w:w="1941" w:type="pct"/>
          </w:tcPr>
          <w:p w:rsidR="007A5D42" w:rsidRPr="00526E18" w:rsidRDefault="007A5D42" w:rsidP="002B609A">
            <w:pPr>
              <w:spacing w:line="336" w:lineRule="auto"/>
              <w:ind w:left="-57" w:right="-57"/>
              <w:rPr>
                <w:szCs w:val="28"/>
                <w:lang w:val="it-IT"/>
              </w:rPr>
            </w:pPr>
            <w:r w:rsidRPr="00526E18">
              <w:rPr>
                <w:szCs w:val="28"/>
                <w:lang w:val="it-IT"/>
              </w:rPr>
              <w:t>Gần như không bao giờ</w:t>
            </w:r>
          </w:p>
        </w:tc>
        <w:tc>
          <w:tcPr>
            <w:tcW w:w="450" w:type="pct"/>
            <w:vAlign w:val="center"/>
          </w:tcPr>
          <w:p w:rsidR="007A5D42" w:rsidRPr="00526E18" w:rsidRDefault="007A5D42" w:rsidP="002B609A">
            <w:pPr>
              <w:spacing w:line="336" w:lineRule="auto"/>
              <w:ind w:left="-57" w:right="-57"/>
              <w:jc w:val="center"/>
              <w:rPr>
                <w:szCs w:val="28"/>
                <w:lang w:val="it-IT"/>
              </w:rPr>
            </w:pPr>
            <w:r w:rsidRPr="00526E18">
              <w:rPr>
                <w:szCs w:val="28"/>
                <w:lang w:val="it-IT"/>
              </w:rPr>
              <w:t>1</w:t>
            </w:r>
          </w:p>
        </w:tc>
        <w:tc>
          <w:tcPr>
            <w:tcW w:w="491" w:type="pct"/>
          </w:tcPr>
          <w:p w:rsidR="007A5D42" w:rsidRPr="00526E18" w:rsidRDefault="007A5D42" w:rsidP="002B609A">
            <w:pPr>
              <w:spacing w:line="336" w:lineRule="auto"/>
              <w:ind w:left="-57" w:right="-57"/>
              <w:rPr>
                <w:szCs w:val="28"/>
                <w:lang w:val="it-IT"/>
              </w:rPr>
            </w:pPr>
          </w:p>
        </w:tc>
        <w:tc>
          <w:tcPr>
            <w:tcW w:w="485" w:type="pct"/>
            <w:vMerge/>
          </w:tcPr>
          <w:p w:rsidR="007A5D42" w:rsidRPr="00526E18" w:rsidRDefault="007A5D42" w:rsidP="002B609A">
            <w:pPr>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spacing w:line="336" w:lineRule="auto"/>
              <w:ind w:left="-57" w:right="-57"/>
              <w:jc w:val="center"/>
              <w:rPr>
                <w:szCs w:val="28"/>
                <w:lang w:val="it-IT"/>
              </w:rPr>
            </w:pPr>
          </w:p>
        </w:tc>
        <w:tc>
          <w:tcPr>
            <w:tcW w:w="1218" w:type="pct"/>
            <w:vMerge/>
            <w:vAlign w:val="center"/>
          </w:tcPr>
          <w:p w:rsidR="007A5D42" w:rsidRPr="00526E18" w:rsidRDefault="007A5D42" w:rsidP="002B609A">
            <w:pPr>
              <w:spacing w:line="336" w:lineRule="auto"/>
              <w:ind w:left="-57" w:right="-57"/>
              <w:jc w:val="center"/>
              <w:rPr>
                <w:szCs w:val="28"/>
                <w:lang w:val="it-IT"/>
              </w:rPr>
            </w:pPr>
          </w:p>
        </w:tc>
        <w:tc>
          <w:tcPr>
            <w:tcW w:w="1941" w:type="pct"/>
          </w:tcPr>
          <w:p w:rsidR="007A5D42" w:rsidRPr="00526E18" w:rsidRDefault="007A5D42" w:rsidP="002B609A">
            <w:pPr>
              <w:spacing w:line="336" w:lineRule="auto"/>
              <w:ind w:left="-57" w:right="-57"/>
              <w:rPr>
                <w:szCs w:val="28"/>
                <w:lang w:val="it-IT"/>
              </w:rPr>
            </w:pPr>
            <w:r w:rsidRPr="00526E18">
              <w:rPr>
                <w:szCs w:val="28"/>
              </w:rPr>
              <w:t>Dưới 1/2 số lần</w:t>
            </w:r>
          </w:p>
        </w:tc>
        <w:tc>
          <w:tcPr>
            <w:tcW w:w="450" w:type="pct"/>
            <w:vAlign w:val="center"/>
          </w:tcPr>
          <w:p w:rsidR="007A5D42" w:rsidRPr="00526E18" w:rsidRDefault="007A5D42" w:rsidP="002B609A">
            <w:pPr>
              <w:spacing w:line="336" w:lineRule="auto"/>
              <w:ind w:left="-57" w:right="-57"/>
              <w:jc w:val="center"/>
              <w:rPr>
                <w:szCs w:val="28"/>
                <w:lang w:val="it-IT"/>
              </w:rPr>
            </w:pPr>
            <w:r w:rsidRPr="00526E18">
              <w:rPr>
                <w:szCs w:val="28"/>
                <w:lang w:val="it-IT"/>
              </w:rPr>
              <w:t>2</w:t>
            </w:r>
          </w:p>
        </w:tc>
        <w:tc>
          <w:tcPr>
            <w:tcW w:w="491" w:type="pct"/>
          </w:tcPr>
          <w:p w:rsidR="007A5D42" w:rsidRPr="00526E18" w:rsidRDefault="007A5D42" w:rsidP="002B609A">
            <w:pPr>
              <w:spacing w:line="336" w:lineRule="auto"/>
              <w:ind w:left="-57" w:right="-57"/>
              <w:rPr>
                <w:szCs w:val="28"/>
                <w:lang w:val="it-IT"/>
              </w:rPr>
            </w:pPr>
          </w:p>
        </w:tc>
        <w:tc>
          <w:tcPr>
            <w:tcW w:w="485" w:type="pct"/>
            <w:vMerge/>
          </w:tcPr>
          <w:p w:rsidR="007A5D42" w:rsidRPr="00526E18" w:rsidRDefault="007A5D42" w:rsidP="002B609A">
            <w:pPr>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spacing w:line="336" w:lineRule="auto"/>
              <w:ind w:left="-57" w:right="-57"/>
              <w:jc w:val="center"/>
              <w:rPr>
                <w:szCs w:val="28"/>
                <w:lang w:val="it-IT"/>
              </w:rPr>
            </w:pPr>
          </w:p>
        </w:tc>
        <w:tc>
          <w:tcPr>
            <w:tcW w:w="1218" w:type="pct"/>
            <w:vMerge/>
            <w:vAlign w:val="center"/>
          </w:tcPr>
          <w:p w:rsidR="007A5D42" w:rsidRPr="00526E18" w:rsidRDefault="007A5D42" w:rsidP="002B609A">
            <w:pPr>
              <w:spacing w:line="336" w:lineRule="auto"/>
              <w:ind w:left="-57" w:right="-57"/>
              <w:jc w:val="center"/>
              <w:rPr>
                <w:szCs w:val="28"/>
                <w:lang w:val="it-IT"/>
              </w:rPr>
            </w:pPr>
          </w:p>
        </w:tc>
        <w:tc>
          <w:tcPr>
            <w:tcW w:w="1941" w:type="pct"/>
          </w:tcPr>
          <w:p w:rsidR="007A5D42" w:rsidRPr="00526E18" w:rsidRDefault="007A5D42" w:rsidP="002B609A">
            <w:pPr>
              <w:spacing w:line="336" w:lineRule="auto"/>
              <w:ind w:left="-57" w:right="-57"/>
              <w:rPr>
                <w:szCs w:val="28"/>
                <w:lang w:val="it-IT"/>
              </w:rPr>
            </w:pPr>
            <w:r w:rsidRPr="00526E18">
              <w:rPr>
                <w:szCs w:val="28"/>
                <w:lang w:val="it-IT"/>
              </w:rPr>
              <w:t>Thỉnh thoảng (Khoảng 1/2 số lần)</w:t>
            </w:r>
          </w:p>
        </w:tc>
        <w:tc>
          <w:tcPr>
            <w:tcW w:w="450" w:type="pct"/>
            <w:vAlign w:val="center"/>
          </w:tcPr>
          <w:p w:rsidR="007A5D42" w:rsidRPr="00526E18" w:rsidRDefault="007A5D42" w:rsidP="002B609A">
            <w:pPr>
              <w:spacing w:line="336" w:lineRule="auto"/>
              <w:ind w:left="-57" w:right="-57"/>
              <w:jc w:val="center"/>
              <w:rPr>
                <w:szCs w:val="28"/>
                <w:lang w:val="it-IT"/>
              </w:rPr>
            </w:pPr>
            <w:r w:rsidRPr="00526E18">
              <w:rPr>
                <w:szCs w:val="28"/>
                <w:lang w:val="it-IT"/>
              </w:rPr>
              <w:t>3</w:t>
            </w:r>
          </w:p>
        </w:tc>
        <w:tc>
          <w:tcPr>
            <w:tcW w:w="491" w:type="pct"/>
          </w:tcPr>
          <w:p w:rsidR="007A5D42" w:rsidRPr="00526E18" w:rsidRDefault="007A5D42" w:rsidP="002B609A">
            <w:pPr>
              <w:spacing w:line="336" w:lineRule="auto"/>
              <w:ind w:left="-57" w:right="-57"/>
              <w:rPr>
                <w:szCs w:val="28"/>
                <w:lang w:val="it-IT"/>
              </w:rPr>
            </w:pPr>
          </w:p>
        </w:tc>
        <w:tc>
          <w:tcPr>
            <w:tcW w:w="485" w:type="pct"/>
            <w:vMerge/>
          </w:tcPr>
          <w:p w:rsidR="007A5D42" w:rsidRPr="00526E18" w:rsidRDefault="007A5D42" w:rsidP="002B609A">
            <w:pPr>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spacing w:line="336" w:lineRule="auto"/>
              <w:ind w:left="-57" w:right="-57"/>
              <w:jc w:val="center"/>
              <w:rPr>
                <w:szCs w:val="28"/>
                <w:lang w:val="it-IT"/>
              </w:rPr>
            </w:pPr>
          </w:p>
        </w:tc>
        <w:tc>
          <w:tcPr>
            <w:tcW w:w="1218" w:type="pct"/>
            <w:vMerge/>
            <w:vAlign w:val="center"/>
          </w:tcPr>
          <w:p w:rsidR="007A5D42" w:rsidRPr="00526E18" w:rsidRDefault="007A5D42" w:rsidP="002B609A">
            <w:pPr>
              <w:spacing w:line="336" w:lineRule="auto"/>
              <w:ind w:left="-57" w:right="-57"/>
              <w:jc w:val="center"/>
              <w:rPr>
                <w:szCs w:val="28"/>
                <w:lang w:val="it-IT"/>
              </w:rPr>
            </w:pPr>
          </w:p>
        </w:tc>
        <w:tc>
          <w:tcPr>
            <w:tcW w:w="1941" w:type="pct"/>
          </w:tcPr>
          <w:p w:rsidR="007A5D42" w:rsidRPr="00526E18" w:rsidRDefault="007A5D42" w:rsidP="002B609A">
            <w:pPr>
              <w:spacing w:line="336" w:lineRule="auto"/>
              <w:ind w:left="-57" w:right="-57"/>
              <w:rPr>
                <w:szCs w:val="28"/>
                <w:lang w:val="it-IT"/>
              </w:rPr>
            </w:pPr>
            <w:r w:rsidRPr="00526E18">
              <w:rPr>
                <w:szCs w:val="28"/>
                <w:lang w:val="it-IT"/>
              </w:rPr>
              <w:t>Gần hầu hết (hơn 1/2 số lần)</w:t>
            </w:r>
          </w:p>
        </w:tc>
        <w:tc>
          <w:tcPr>
            <w:tcW w:w="450" w:type="pct"/>
            <w:vAlign w:val="center"/>
          </w:tcPr>
          <w:p w:rsidR="007A5D42" w:rsidRPr="00526E18" w:rsidRDefault="007A5D42" w:rsidP="002B609A">
            <w:pPr>
              <w:spacing w:line="336" w:lineRule="auto"/>
              <w:ind w:left="-57" w:right="-57"/>
              <w:jc w:val="center"/>
              <w:rPr>
                <w:szCs w:val="28"/>
                <w:lang w:val="it-IT"/>
              </w:rPr>
            </w:pPr>
            <w:r w:rsidRPr="00526E18">
              <w:rPr>
                <w:szCs w:val="28"/>
                <w:lang w:val="it-IT"/>
              </w:rPr>
              <w:t>4</w:t>
            </w:r>
          </w:p>
        </w:tc>
        <w:tc>
          <w:tcPr>
            <w:tcW w:w="491" w:type="pct"/>
          </w:tcPr>
          <w:p w:rsidR="007A5D42" w:rsidRPr="00526E18" w:rsidRDefault="007A5D42" w:rsidP="002B609A">
            <w:pPr>
              <w:spacing w:line="336" w:lineRule="auto"/>
              <w:ind w:left="-57" w:right="-57"/>
              <w:rPr>
                <w:szCs w:val="28"/>
                <w:lang w:val="it-IT"/>
              </w:rPr>
            </w:pPr>
          </w:p>
        </w:tc>
        <w:tc>
          <w:tcPr>
            <w:tcW w:w="485" w:type="pct"/>
            <w:vMerge/>
          </w:tcPr>
          <w:p w:rsidR="007A5D42" w:rsidRPr="00526E18" w:rsidRDefault="007A5D42" w:rsidP="002B609A">
            <w:pPr>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spacing w:line="336" w:lineRule="auto"/>
              <w:ind w:left="-57" w:right="-57"/>
              <w:jc w:val="center"/>
              <w:rPr>
                <w:szCs w:val="28"/>
                <w:lang w:val="it-IT"/>
              </w:rPr>
            </w:pPr>
          </w:p>
        </w:tc>
        <w:tc>
          <w:tcPr>
            <w:tcW w:w="1218" w:type="pct"/>
            <w:vMerge/>
            <w:vAlign w:val="center"/>
          </w:tcPr>
          <w:p w:rsidR="007A5D42" w:rsidRPr="00526E18" w:rsidRDefault="007A5D42" w:rsidP="002B609A">
            <w:pPr>
              <w:spacing w:line="336" w:lineRule="auto"/>
              <w:ind w:left="-57" w:right="-57"/>
              <w:jc w:val="center"/>
              <w:rPr>
                <w:szCs w:val="28"/>
                <w:lang w:val="it-IT"/>
              </w:rPr>
            </w:pPr>
          </w:p>
        </w:tc>
        <w:tc>
          <w:tcPr>
            <w:tcW w:w="1941" w:type="pct"/>
          </w:tcPr>
          <w:p w:rsidR="007A5D42" w:rsidRPr="00526E18" w:rsidRDefault="007A5D42" w:rsidP="002B609A">
            <w:pPr>
              <w:spacing w:line="336" w:lineRule="auto"/>
              <w:ind w:left="-57" w:right="-57"/>
              <w:rPr>
                <w:szCs w:val="28"/>
                <w:lang w:val="it-IT"/>
              </w:rPr>
            </w:pPr>
            <w:r w:rsidRPr="00526E18">
              <w:rPr>
                <w:szCs w:val="28"/>
              </w:rPr>
              <w:t>Luôn luôn hoàn toàn</w:t>
            </w:r>
          </w:p>
        </w:tc>
        <w:tc>
          <w:tcPr>
            <w:tcW w:w="450" w:type="pct"/>
            <w:vAlign w:val="center"/>
          </w:tcPr>
          <w:p w:rsidR="007A5D42" w:rsidRPr="00526E18" w:rsidRDefault="007A5D42" w:rsidP="002B609A">
            <w:pPr>
              <w:spacing w:line="336" w:lineRule="auto"/>
              <w:ind w:left="-57" w:right="-57"/>
              <w:jc w:val="center"/>
              <w:rPr>
                <w:szCs w:val="28"/>
                <w:lang w:val="it-IT"/>
              </w:rPr>
            </w:pPr>
            <w:r w:rsidRPr="00526E18">
              <w:rPr>
                <w:szCs w:val="28"/>
                <w:lang w:val="it-IT"/>
              </w:rPr>
              <w:t>5</w:t>
            </w:r>
          </w:p>
        </w:tc>
        <w:tc>
          <w:tcPr>
            <w:tcW w:w="491" w:type="pct"/>
          </w:tcPr>
          <w:p w:rsidR="007A5D42" w:rsidRPr="00526E18" w:rsidRDefault="007A5D42" w:rsidP="002B609A">
            <w:pPr>
              <w:spacing w:line="336" w:lineRule="auto"/>
              <w:ind w:left="-57" w:right="-57"/>
              <w:rPr>
                <w:szCs w:val="28"/>
                <w:lang w:val="it-IT"/>
              </w:rPr>
            </w:pPr>
          </w:p>
        </w:tc>
        <w:tc>
          <w:tcPr>
            <w:tcW w:w="485" w:type="pct"/>
            <w:vMerge/>
          </w:tcPr>
          <w:p w:rsidR="007A5D42" w:rsidRPr="00526E18" w:rsidRDefault="007A5D42" w:rsidP="002B609A">
            <w:pPr>
              <w:spacing w:line="336" w:lineRule="auto"/>
              <w:ind w:left="-57" w:right="-57"/>
              <w:rPr>
                <w:szCs w:val="28"/>
                <w:lang w:val="it-IT"/>
              </w:rPr>
            </w:pPr>
          </w:p>
        </w:tc>
      </w:tr>
      <w:tr w:rsidR="00397015" w:rsidRPr="00526E18" w:rsidTr="002B609A">
        <w:tc>
          <w:tcPr>
            <w:tcW w:w="415" w:type="pct"/>
            <w:vMerge w:val="restar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11</w:t>
            </w:r>
          </w:p>
        </w:tc>
        <w:tc>
          <w:tcPr>
            <w:tcW w:w="1218" w:type="pct"/>
            <w:vMerge w:val="restart"/>
            <w:vAlign w:val="center"/>
          </w:tcPr>
          <w:p w:rsidR="007A5D42" w:rsidRPr="00526E18" w:rsidRDefault="007A5D42" w:rsidP="002B609A">
            <w:pPr>
              <w:tabs>
                <w:tab w:val="left" w:pos="2895"/>
              </w:tabs>
              <w:spacing w:line="336" w:lineRule="auto"/>
              <w:ind w:left="-57" w:right="-57"/>
              <w:jc w:val="center"/>
              <w:rPr>
                <w:szCs w:val="28"/>
                <w:lang w:val="it-IT"/>
              </w:rPr>
            </w:pPr>
            <w:r w:rsidRPr="00526E18">
              <w:rPr>
                <w:szCs w:val="28"/>
                <w:lang w:val="it-IT"/>
              </w:rPr>
              <w:t xml:space="preserve">Trong 4 tuần lễ qua khi được kích </w:t>
            </w:r>
            <w:r w:rsidRPr="00526E18">
              <w:rPr>
                <w:szCs w:val="28"/>
                <w:lang w:val="it-IT"/>
              </w:rPr>
              <w:lastRenderedPageBreak/>
              <w:t>thích tình dục hay giao hợp, bạn có cảm thấy cực khoái hay không?</w:t>
            </w:r>
          </w:p>
        </w:tc>
        <w:tc>
          <w:tcPr>
            <w:tcW w:w="1941" w:type="pct"/>
            <w:vAlign w:val="center"/>
          </w:tcPr>
          <w:p w:rsidR="007A5D42" w:rsidRPr="00526E18" w:rsidRDefault="007A5D42" w:rsidP="002B609A">
            <w:pPr>
              <w:tabs>
                <w:tab w:val="left" w:pos="2895"/>
              </w:tabs>
              <w:spacing w:line="336" w:lineRule="auto"/>
              <w:ind w:left="-57" w:right="-57"/>
              <w:jc w:val="left"/>
              <w:rPr>
                <w:szCs w:val="28"/>
              </w:rPr>
            </w:pPr>
            <w:r w:rsidRPr="00526E18">
              <w:rPr>
                <w:szCs w:val="28"/>
              </w:rPr>
              <w:lastRenderedPageBreak/>
              <w:t>Không giao hợp</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0</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val="restart"/>
          </w:tcPr>
          <w:p w:rsidR="007A5D42" w:rsidRPr="00526E18" w:rsidRDefault="007A5D42" w:rsidP="002B609A">
            <w:pPr>
              <w:tabs>
                <w:tab w:val="center" w:pos="4394"/>
                <w:tab w:val="left" w:pos="5145"/>
              </w:tabs>
              <w:spacing w:line="336" w:lineRule="auto"/>
              <w:ind w:left="-57" w:right="-57"/>
              <w:jc w:val="center"/>
              <w:rPr>
                <w:b/>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lang w:val="it-IT"/>
              </w:rPr>
              <w:t>Gần như không bao giờ</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1</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jc w:val="center"/>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rPr>
              <w:t>Dưới 1/2 số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2</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jc w:val="center"/>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rPr>
              <w:t>Khoảng 1/2 số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3</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jc w:val="center"/>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lang w:val="it-IT"/>
              </w:rPr>
              <w:t>Gần hầu hết (trên 1/2 số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4</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jc w:val="center"/>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rPr>
              <w:t>Luôn luôn hoàn toàn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5</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jc w:val="center"/>
              <w:rPr>
                <w:szCs w:val="28"/>
                <w:lang w:val="it-IT"/>
              </w:rPr>
            </w:pPr>
          </w:p>
        </w:tc>
      </w:tr>
      <w:tr w:rsidR="00397015" w:rsidRPr="00526E18" w:rsidTr="002B609A">
        <w:tc>
          <w:tcPr>
            <w:tcW w:w="415" w:type="pct"/>
            <w:vMerge w:val="restar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12</w:t>
            </w:r>
          </w:p>
        </w:tc>
        <w:tc>
          <w:tcPr>
            <w:tcW w:w="1218" w:type="pct"/>
            <w:vMerge w:val="restart"/>
            <w:vAlign w:val="center"/>
          </w:tcPr>
          <w:p w:rsidR="007A5D42" w:rsidRPr="00526E18" w:rsidRDefault="007A5D42" w:rsidP="002B609A">
            <w:pPr>
              <w:tabs>
                <w:tab w:val="left" w:pos="2895"/>
              </w:tabs>
              <w:spacing w:line="336" w:lineRule="auto"/>
              <w:ind w:left="-57" w:right="-57"/>
              <w:jc w:val="center"/>
              <w:rPr>
                <w:szCs w:val="28"/>
                <w:lang w:val="it-IT"/>
              </w:rPr>
            </w:pPr>
            <w:r w:rsidRPr="00526E18">
              <w:rPr>
                <w:szCs w:val="28"/>
                <w:lang w:val="it-IT"/>
              </w:rPr>
              <w:t>Trong 4 tuần lễ qua, bạn có cảm thấy ham mốn tình dục không?</w:t>
            </w:r>
          </w:p>
        </w:tc>
        <w:tc>
          <w:tcPr>
            <w:tcW w:w="1941" w:type="pct"/>
            <w:vAlign w:val="center"/>
          </w:tcPr>
          <w:p w:rsidR="007A5D42" w:rsidRPr="00526E18" w:rsidRDefault="007A5D42" w:rsidP="002B609A">
            <w:pPr>
              <w:tabs>
                <w:tab w:val="left" w:pos="2895"/>
              </w:tabs>
              <w:spacing w:line="336" w:lineRule="auto"/>
              <w:ind w:left="-57" w:right="-57"/>
              <w:jc w:val="left"/>
              <w:rPr>
                <w:szCs w:val="28"/>
                <w:lang w:val="it-IT"/>
              </w:rPr>
            </w:pPr>
            <w:r w:rsidRPr="00526E18">
              <w:rPr>
                <w:szCs w:val="28"/>
                <w:lang w:val="it-IT"/>
              </w:rPr>
              <w:t>Gần như không bao giờ</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1</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val="restart"/>
          </w:tcPr>
          <w:p w:rsidR="007A5D42" w:rsidRPr="00526E18" w:rsidRDefault="007A5D42" w:rsidP="002B609A">
            <w:pPr>
              <w:tabs>
                <w:tab w:val="center" w:pos="4394"/>
                <w:tab w:val="left" w:pos="5145"/>
              </w:tabs>
              <w:spacing w:line="336" w:lineRule="auto"/>
              <w:ind w:left="-57" w:right="-57"/>
              <w:jc w:val="center"/>
              <w:rPr>
                <w:b/>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rPr>
              <w:t>Dưới 1/2 số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2</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jc w:val="center"/>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rPr>
              <w:t>Khoảng 1/2 số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3</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jc w:val="center"/>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lang w:val="it-IT"/>
              </w:rPr>
              <w:t>Gần hầu hết (trên 1/2 số lần)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4</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jc w:val="center"/>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rPr>
              <w:t>Luôn luôn hoàn toàn</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5</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jc w:val="center"/>
              <w:rPr>
                <w:szCs w:val="28"/>
                <w:lang w:val="it-IT"/>
              </w:rPr>
            </w:pPr>
          </w:p>
        </w:tc>
      </w:tr>
      <w:tr w:rsidR="00397015" w:rsidRPr="00526E18" w:rsidTr="002B609A">
        <w:tc>
          <w:tcPr>
            <w:tcW w:w="415" w:type="pct"/>
            <w:vMerge w:val="restar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13</w:t>
            </w:r>
          </w:p>
        </w:tc>
        <w:tc>
          <w:tcPr>
            <w:tcW w:w="1218" w:type="pct"/>
            <w:vMerge w:val="restart"/>
            <w:vAlign w:val="center"/>
          </w:tcPr>
          <w:p w:rsidR="007A5D42" w:rsidRPr="00526E18" w:rsidRDefault="007A5D42" w:rsidP="002B609A">
            <w:pPr>
              <w:tabs>
                <w:tab w:val="left" w:pos="2895"/>
              </w:tabs>
              <w:spacing w:line="336" w:lineRule="auto"/>
              <w:ind w:left="-57" w:right="-57"/>
              <w:jc w:val="center"/>
              <w:rPr>
                <w:szCs w:val="28"/>
                <w:lang w:val="it-IT"/>
              </w:rPr>
            </w:pPr>
            <w:r w:rsidRPr="00526E18">
              <w:rPr>
                <w:szCs w:val="28"/>
                <w:lang w:val="it-IT"/>
              </w:rPr>
              <w:t>Trong 4 tuần lễ qua, sự ham muốn tình dục của bạn gia tăng đến độ nào?</w:t>
            </w:r>
          </w:p>
        </w:tc>
        <w:tc>
          <w:tcPr>
            <w:tcW w:w="1941" w:type="pct"/>
            <w:vAlign w:val="center"/>
          </w:tcPr>
          <w:p w:rsidR="007A5D42" w:rsidRPr="00526E18" w:rsidRDefault="007A5D42" w:rsidP="002B609A">
            <w:pPr>
              <w:tabs>
                <w:tab w:val="left" w:pos="2895"/>
              </w:tabs>
              <w:spacing w:line="336" w:lineRule="auto"/>
              <w:ind w:left="-57" w:right="-57"/>
              <w:jc w:val="left"/>
              <w:rPr>
                <w:szCs w:val="28"/>
              </w:rPr>
            </w:pPr>
            <w:r w:rsidRPr="00526E18">
              <w:rPr>
                <w:szCs w:val="28"/>
              </w:rPr>
              <w:t>Rất ít/không có</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1</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jc w:val="center"/>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noProof/>
                <w:szCs w:val="28"/>
                <w:lang w:val="en-US"/>
              </w:rPr>
              <mc:AlternateContent>
                <mc:Choice Requires="wps">
                  <w:drawing>
                    <wp:anchor distT="0" distB="0" distL="114300" distR="114300" simplePos="0" relativeHeight="251731968" behindDoc="1" locked="0" layoutInCell="1" allowOverlap="1" wp14:anchorId="54FC0E72" wp14:editId="64C310DD">
                      <wp:simplePos x="0" y="0"/>
                      <wp:positionH relativeFrom="column">
                        <wp:posOffset>541020</wp:posOffset>
                      </wp:positionH>
                      <wp:positionV relativeFrom="paragraph">
                        <wp:posOffset>-1145540</wp:posOffset>
                      </wp:positionV>
                      <wp:extent cx="1028700" cy="800100"/>
                      <wp:effectExtent l="0" t="1270" r="0"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ADF330" id="Rectangle 100" o:spid="_x0000_s1026" style="position:absolute;margin-left:42.6pt;margin-top:-90.2pt;width:81pt;height:63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" stroked="f"/>
                  </w:pict>
                </mc:Fallback>
              </mc:AlternateContent>
            </w:r>
            <w:r w:rsidRPr="00526E18">
              <w:rPr>
                <w:szCs w:val="28"/>
              </w:rPr>
              <w:t>Ít</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2</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jc w:val="center"/>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rPr>
              <w:t>Vừa phải</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3</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jc w:val="center"/>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rPr>
              <w:t>Cao</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4</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jc w:val="center"/>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rPr>
              <w:t>Rất cao</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5</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jc w:val="center"/>
              <w:rPr>
                <w:szCs w:val="28"/>
                <w:lang w:val="it-IT"/>
              </w:rPr>
            </w:pPr>
          </w:p>
        </w:tc>
      </w:tr>
      <w:tr w:rsidR="00397015" w:rsidRPr="00526E18" w:rsidTr="002B609A">
        <w:tc>
          <w:tcPr>
            <w:tcW w:w="415" w:type="pct"/>
            <w:vMerge w:val="restart"/>
            <w:vAlign w:val="center"/>
          </w:tcPr>
          <w:p w:rsidR="007A5D42" w:rsidRPr="00526E18" w:rsidRDefault="007A5D42" w:rsidP="002B609A">
            <w:pPr>
              <w:tabs>
                <w:tab w:val="center" w:pos="4394"/>
                <w:tab w:val="left" w:pos="5145"/>
              </w:tabs>
              <w:spacing w:line="336" w:lineRule="auto"/>
              <w:ind w:left="-57" w:right="-57"/>
              <w:jc w:val="center"/>
              <w:rPr>
                <w:szCs w:val="28"/>
                <w:lang w:val="it-IT"/>
              </w:rPr>
            </w:pPr>
          </w:p>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14</w:t>
            </w:r>
          </w:p>
        </w:tc>
        <w:tc>
          <w:tcPr>
            <w:tcW w:w="1218" w:type="pct"/>
            <w:vMerge w:val="restart"/>
            <w:vAlign w:val="center"/>
          </w:tcPr>
          <w:p w:rsidR="007A5D42" w:rsidRPr="00526E18" w:rsidRDefault="007A5D42" w:rsidP="002B609A">
            <w:pPr>
              <w:tabs>
                <w:tab w:val="left" w:pos="2895"/>
              </w:tabs>
              <w:spacing w:line="336" w:lineRule="auto"/>
              <w:ind w:left="-57" w:right="-57"/>
              <w:jc w:val="center"/>
              <w:rPr>
                <w:szCs w:val="28"/>
                <w:lang w:val="it-IT"/>
              </w:rPr>
            </w:pPr>
            <w:r w:rsidRPr="00526E18">
              <w:rPr>
                <w:szCs w:val="28"/>
                <w:lang w:val="it-IT"/>
              </w:rPr>
              <w:t>Trong 4 tuần lễ qua, bạn có thấy hài lòng với cuộc sống tình dục của mình không?</w:t>
            </w:r>
          </w:p>
        </w:tc>
        <w:tc>
          <w:tcPr>
            <w:tcW w:w="1941" w:type="pct"/>
            <w:vAlign w:val="center"/>
          </w:tcPr>
          <w:p w:rsidR="007A5D42" w:rsidRPr="00526E18" w:rsidRDefault="007A5D42" w:rsidP="002B609A">
            <w:pPr>
              <w:tabs>
                <w:tab w:val="left" w:pos="2895"/>
              </w:tabs>
              <w:spacing w:line="336" w:lineRule="auto"/>
              <w:ind w:left="-57" w:right="-57"/>
              <w:jc w:val="left"/>
              <w:rPr>
                <w:szCs w:val="28"/>
              </w:rPr>
            </w:pPr>
            <w:r w:rsidRPr="00526E18">
              <w:rPr>
                <w:szCs w:val="28"/>
              </w:rPr>
              <w:t>Không hài lòng</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1</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val="restart"/>
          </w:tcPr>
          <w:p w:rsidR="007A5D42" w:rsidRPr="00526E18" w:rsidRDefault="007A5D42" w:rsidP="002B609A">
            <w:pPr>
              <w:tabs>
                <w:tab w:val="center" w:pos="4394"/>
                <w:tab w:val="left" w:pos="5145"/>
              </w:tabs>
              <w:spacing w:line="336" w:lineRule="auto"/>
              <w:ind w:left="-57" w:right="-57"/>
              <w:jc w:val="center"/>
              <w:rPr>
                <w:b/>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rPr>
              <w:t>Hơi hài lòng</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2</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rPr>
              <w:t>Tạm hài lòng</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3</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rPr>
              <w:t>Khá hài lòng</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4</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rPr>
              <w:t>Rất hài lòng</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5</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restart"/>
            <w:vAlign w:val="center"/>
          </w:tcPr>
          <w:p w:rsidR="007A5D42" w:rsidRPr="00526E18" w:rsidRDefault="007A5D42" w:rsidP="002B609A">
            <w:pPr>
              <w:tabs>
                <w:tab w:val="center" w:pos="4394"/>
                <w:tab w:val="left" w:pos="5145"/>
              </w:tabs>
              <w:spacing w:line="336" w:lineRule="auto"/>
              <w:ind w:left="-57" w:right="-57"/>
              <w:jc w:val="center"/>
              <w:rPr>
                <w:szCs w:val="28"/>
                <w:lang w:val="it-IT"/>
              </w:rPr>
            </w:pPr>
          </w:p>
          <w:p w:rsidR="007A5D42" w:rsidRPr="00526E18" w:rsidRDefault="007A5D42" w:rsidP="002B609A">
            <w:pPr>
              <w:tabs>
                <w:tab w:val="center" w:pos="4394"/>
                <w:tab w:val="left" w:pos="5145"/>
              </w:tabs>
              <w:spacing w:line="336" w:lineRule="auto"/>
              <w:ind w:left="-57" w:right="-57"/>
              <w:jc w:val="center"/>
              <w:rPr>
                <w:szCs w:val="28"/>
                <w:lang w:val="it-IT"/>
              </w:rPr>
            </w:pPr>
          </w:p>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15</w:t>
            </w:r>
          </w:p>
        </w:tc>
        <w:tc>
          <w:tcPr>
            <w:tcW w:w="1218" w:type="pct"/>
            <w:vMerge w:val="restart"/>
            <w:vAlign w:val="center"/>
          </w:tcPr>
          <w:p w:rsidR="007A5D42" w:rsidRPr="00526E18" w:rsidRDefault="007A5D42" w:rsidP="002B609A">
            <w:pPr>
              <w:tabs>
                <w:tab w:val="left" w:pos="2895"/>
              </w:tabs>
              <w:spacing w:line="336" w:lineRule="auto"/>
              <w:ind w:left="-57" w:right="-57"/>
              <w:jc w:val="center"/>
              <w:rPr>
                <w:szCs w:val="28"/>
                <w:lang w:val="it-IT"/>
              </w:rPr>
            </w:pPr>
            <w:r w:rsidRPr="00526E18">
              <w:rPr>
                <w:szCs w:val="28"/>
                <w:lang w:val="it-IT"/>
              </w:rPr>
              <w:t>Trong 4 tuần lễ qua, trong quan hệ tình dục với phụ nữ có làm cho người phụ nữ hài lòng không?</w:t>
            </w:r>
          </w:p>
        </w:tc>
        <w:tc>
          <w:tcPr>
            <w:tcW w:w="1941" w:type="pct"/>
            <w:vAlign w:val="center"/>
          </w:tcPr>
          <w:p w:rsidR="007A5D42" w:rsidRPr="00526E18" w:rsidRDefault="007A5D42" w:rsidP="002B609A">
            <w:pPr>
              <w:tabs>
                <w:tab w:val="left" w:pos="2895"/>
              </w:tabs>
              <w:spacing w:line="336" w:lineRule="auto"/>
              <w:ind w:left="-57" w:right="-57"/>
              <w:jc w:val="left"/>
              <w:rPr>
                <w:szCs w:val="28"/>
              </w:rPr>
            </w:pPr>
            <w:r w:rsidRPr="00526E18">
              <w:rPr>
                <w:szCs w:val="28"/>
              </w:rPr>
              <w:t>Rất ít/không có</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1</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rPr>
              <w:t>Ít</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2</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rPr>
              <w:t>Vừa phải</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3</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rPr>
              <w:t>Cao</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4</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415"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218" w:type="pct"/>
            <w:vMerge/>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1941" w:type="pct"/>
            <w:vAlign w:val="center"/>
          </w:tcPr>
          <w:p w:rsidR="007A5D42" w:rsidRPr="00526E18" w:rsidRDefault="007A5D42" w:rsidP="002B609A">
            <w:pPr>
              <w:tabs>
                <w:tab w:val="center" w:pos="4394"/>
                <w:tab w:val="left" w:pos="5145"/>
              </w:tabs>
              <w:spacing w:line="336" w:lineRule="auto"/>
              <w:ind w:left="-57" w:right="-57"/>
              <w:jc w:val="left"/>
              <w:rPr>
                <w:szCs w:val="28"/>
                <w:lang w:val="it-IT"/>
              </w:rPr>
            </w:pPr>
            <w:r w:rsidRPr="00526E18">
              <w:rPr>
                <w:szCs w:val="28"/>
              </w:rPr>
              <w:t>Rất cao</w:t>
            </w:r>
          </w:p>
        </w:tc>
        <w:tc>
          <w:tcPr>
            <w:tcW w:w="450"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r w:rsidRPr="00526E18">
              <w:rPr>
                <w:szCs w:val="28"/>
                <w:lang w:val="it-IT"/>
              </w:rPr>
              <w:t>5</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vMerge/>
          </w:tcPr>
          <w:p w:rsidR="007A5D42" w:rsidRPr="00526E18" w:rsidRDefault="007A5D42" w:rsidP="002B609A">
            <w:pPr>
              <w:tabs>
                <w:tab w:val="center" w:pos="4394"/>
                <w:tab w:val="left" w:pos="5145"/>
              </w:tabs>
              <w:spacing w:line="336" w:lineRule="auto"/>
              <w:ind w:left="-57" w:right="-57"/>
              <w:rPr>
                <w:szCs w:val="28"/>
                <w:lang w:val="it-IT"/>
              </w:rPr>
            </w:pPr>
          </w:p>
        </w:tc>
      </w:tr>
      <w:tr w:rsidR="00397015" w:rsidRPr="00526E18" w:rsidTr="002B609A">
        <w:tc>
          <w:tcPr>
            <w:tcW w:w="1633" w:type="pct"/>
            <w:gridSpan w:val="2"/>
            <w:vAlign w:val="center"/>
          </w:tcPr>
          <w:p w:rsidR="007A5D42" w:rsidRPr="00526E18" w:rsidRDefault="007A5D42" w:rsidP="002B609A">
            <w:pPr>
              <w:tabs>
                <w:tab w:val="center" w:pos="4394"/>
                <w:tab w:val="left" w:pos="5145"/>
              </w:tabs>
              <w:spacing w:line="336" w:lineRule="auto"/>
              <w:ind w:left="-57" w:right="-57"/>
              <w:jc w:val="center"/>
              <w:rPr>
                <w:b/>
                <w:szCs w:val="28"/>
                <w:lang w:val="it-IT"/>
              </w:rPr>
            </w:pPr>
            <w:r w:rsidRPr="00526E18">
              <w:rPr>
                <w:b/>
                <w:szCs w:val="28"/>
                <w:lang w:val="it-IT"/>
              </w:rPr>
              <w:t>Tổng điểm IIEF</w:t>
            </w:r>
          </w:p>
        </w:tc>
        <w:tc>
          <w:tcPr>
            <w:tcW w:w="1941" w:type="pct"/>
            <w:vAlign w:val="center"/>
          </w:tcPr>
          <w:p w:rsidR="007A5D42" w:rsidRPr="00526E18" w:rsidRDefault="007A5D42" w:rsidP="002B609A">
            <w:pPr>
              <w:tabs>
                <w:tab w:val="center" w:pos="4394"/>
                <w:tab w:val="left" w:pos="5145"/>
              </w:tabs>
              <w:spacing w:line="336" w:lineRule="auto"/>
              <w:ind w:left="-57" w:right="-57"/>
              <w:jc w:val="center"/>
              <w:rPr>
                <w:szCs w:val="28"/>
                <w:lang w:val="it-IT"/>
              </w:rPr>
            </w:pPr>
          </w:p>
        </w:tc>
        <w:tc>
          <w:tcPr>
            <w:tcW w:w="450" w:type="pct"/>
            <w:vAlign w:val="center"/>
          </w:tcPr>
          <w:p w:rsidR="007A5D42" w:rsidRPr="00526E18" w:rsidRDefault="000468FE" w:rsidP="002B609A">
            <w:pPr>
              <w:tabs>
                <w:tab w:val="center" w:pos="4394"/>
                <w:tab w:val="left" w:pos="5145"/>
              </w:tabs>
              <w:spacing w:line="336" w:lineRule="auto"/>
              <w:ind w:left="-57" w:right="-57"/>
              <w:jc w:val="center"/>
              <w:rPr>
                <w:szCs w:val="28"/>
              </w:rPr>
            </w:pPr>
            <w:r w:rsidRPr="00526E18">
              <w:rPr>
                <w:szCs w:val="28"/>
              </w:rPr>
              <w:t>75</w:t>
            </w:r>
          </w:p>
        </w:tc>
        <w:tc>
          <w:tcPr>
            <w:tcW w:w="491" w:type="pct"/>
          </w:tcPr>
          <w:p w:rsidR="007A5D42" w:rsidRPr="00526E18" w:rsidRDefault="007A5D42" w:rsidP="002B609A">
            <w:pPr>
              <w:tabs>
                <w:tab w:val="center" w:pos="4394"/>
                <w:tab w:val="left" w:pos="5145"/>
              </w:tabs>
              <w:spacing w:line="336" w:lineRule="auto"/>
              <w:ind w:left="-57" w:right="-57"/>
              <w:rPr>
                <w:szCs w:val="28"/>
                <w:lang w:val="it-IT"/>
              </w:rPr>
            </w:pPr>
          </w:p>
        </w:tc>
        <w:tc>
          <w:tcPr>
            <w:tcW w:w="485" w:type="pct"/>
          </w:tcPr>
          <w:p w:rsidR="007A5D42" w:rsidRPr="00526E18" w:rsidRDefault="007A5D42" w:rsidP="002B609A">
            <w:pPr>
              <w:tabs>
                <w:tab w:val="center" w:pos="4394"/>
                <w:tab w:val="left" w:pos="5145"/>
              </w:tabs>
              <w:spacing w:line="336" w:lineRule="auto"/>
              <w:ind w:left="-57" w:right="-57"/>
              <w:rPr>
                <w:szCs w:val="28"/>
                <w:lang w:val="it-IT"/>
              </w:rPr>
            </w:pPr>
          </w:p>
        </w:tc>
      </w:tr>
    </w:tbl>
    <w:p w:rsidR="008E0ECB" w:rsidRDefault="008E0ECB" w:rsidP="007A5D42">
      <w:pPr>
        <w:tabs>
          <w:tab w:val="left" w:pos="0"/>
        </w:tabs>
        <w:rPr>
          <w:b/>
          <w:szCs w:val="28"/>
          <w:lang w:val="en-US"/>
        </w:rPr>
      </w:pPr>
    </w:p>
    <w:p w:rsidR="008E0ECB" w:rsidRDefault="008E0ECB" w:rsidP="007A5D42">
      <w:pPr>
        <w:tabs>
          <w:tab w:val="left" w:pos="0"/>
        </w:tabs>
        <w:rPr>
          <w:b/>
          <w:szCs w:val="28"/>
          <w:lang w:val="en-US"/>
        </w:rPr>
      </w:pPr>
    </w:p>
    <w:p w:rsidR="007A5D42" w:rsidRPr="00526E18" w:rsidRDefault="007A5D42" w:rsidP="007A5D42">
      <w:pPr>
        <w:tabs>
          <w:tab w:val="left" w:pos="0"/>
        </w:tabs>
        <w:rPr>
          <w:b/>
          <w:szCs w:val="28"/>
        </w:rPr>
      </w:pPr>
      <w:r w:rsidRPr="00526E18">
        <w:rPr>
          <w:b/>
          <w:szCs w:val="28"/>
        </w:rPr>
        <w:lastRenderedPageBreak/>
        <w:t>3. Đánh giá theo cách phân loại độ cương cứng dương vật của Benkert.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3600"/>
        <w:gridCol w:w="2070"/>
        <w:gridCol w:w="1664"/>
      </w:tblGrid>
      <w:tr w:rsidR="00397015" w:rsidRPr="00526E18" w:rsidTr="007A5D42">
        <w:tc>
          <w:tcPr>
            <w:tcW w:w="1350" w:type="dxa"/>
            <w:shd w:val="clear" w:color="auto" w:fill="auto"/>
          </w:tcPr>
          <w:p w:rsidR="007A5D42" w:rsidRPr="00526E18" w:rsidRDefault="007A5D42" w:rsidP="007A5D42">
            <w:pPr>
              <w:tabs>
                <w:tab w:val="left" w:pos="720"/>
              </w:tabs>
              <w:jc w:val="center"/>
              <w:rPr>
                <w:b/>
                <w:szCs w:val="28"/>
              </w:rPr>
            </w:pPr>
            <w:r w:rsidRPr="00526E18">
              <w:rPr>
                <w:b/>
                <w:szCs w:val="28"/>
              </w:rPr>
              <w:t>Độ</w:t>
            </w:r>
          </w:p>
        </w:tc>
        <w:tc>
          <w:tcPr>
            <w:tcW w:w="3600" w:type="dxa"/>
            <w:shd w:val="clear" w:color="auto" w:fill="auto"/>
          </w:tcPr>
          <w:p w:rsidR="007A5D42" w:rsidRPr="00526E18" w:rsidRDefault="007A5D42" w:rsidP="007A5D42">
            <w:pPr>
              <w:tabs>
                <w:tab w:val="left" w:pos="720"/>
              </w:tabs>
              <w:jc w:val="center"/>
              <w:rPr>
                <w:b/>
                <w:szCs w:val="28"/>
              </w:rPr>
            </w:pPr>
            <w:r w:rsidRPr="00526E18">
              <w:rPr>
                <w:b/>
                <w:szCs w:val="28"/>
              </w:rPr>
              <w:t>Biểu hiện</w:t>
            </w:r>
          </w:p>
        </w:tc>
        <w:tc>
          <w:tcPr>
            <w:tcW w:w="2070" w:type="dxa"/>
          </w:tcPr>
          <w:p w:rsidR="007A5D42" w:rsidRPr="00526E18" w:rsidRDefault="007A5D42" w:rsidP="007A5D42">
            <w:pPr>
              <w:tabs>
                <w:tab w:val="left" w:pos="720"/>
              </w:tabs>
              <w:jc w:val="center"/>
              <w:rPr>
                <w:b/>
                <w:szCs w:val="28"/>
              </w:rPr>
            </w:pPr>
            <w:r w:rsidRPr="00526E18">
              <w:rPr>
                <w:b/>
                <w:szCs w:val="28"/>
              </w:rPr>
              <w:t>Trước điều trị</w:t>
            </w:r>
          </w:p>
        </w:tc>
        <w:tc>
          <w:tcPr>
            <w:tcW w:w="1664" w:type="dxa"/>
          </w:tcPr>
          <w:p w:rsidR="007A5D42" w:rsidRPr="00526E18" w:rsidRDefault="007A5D42" w:rsidP="007A5D42">
            <w:pPr>
              <w:jc w:val="center"/>
              <w:rPr>
                <w:b/>
                <w:szCs w:val="28"/>
              </w:rPr>
            </w:pPr>
            <w:r w:rsidRPr="00526E18">
              <w:rPr>
                <w:b/>
                <w:szCs w:val="28"/>
              </w:rPr>
              <w:t>Sau điều trị</w:t>
            </w:r>
          </w:p>
        </w:tc>
      </w:tr>
      <w:tr w:rsidR="00397015" w:rsidRPr="00526E18" w:rsidTr="007A5D42">
        <w:tc>
          <w:tcPr>
            <w:tcW w:w="1350" w:type="dxa"/>
            <w:shd w:val="clear" w:color="auto" w:fill="auto"/>
          </w:tcPr>
          <w:p w:rsidR="007A5D42" w:rsidRPr="00526E18" w:rsidRDefault="007A5D42" w:rsidP="007A5D42">
            <w:pPr>
              <w:tabs>
                <w:tab w:val="left" w:pos="720"/>
              </w:tabs>
              <w:jc w:val="center"/>
              <w:rPr>
                <w:szCs w:val="28"/>
              </w:rPr>
            </w:pPr>
            <w:r w:rsidRPr="00526E18">
              <w:rPr>
                <w:szCs w:val="28"/>
              </w:rPr>
              <w:t>Độ 1</w:t>
            </w:r>
          </w:p>
        </w:tc>
        <w:tc>
          <w:tcPr>
            <w:tcW w:w="3600" w:type="dxa"/>
            <w:shd w:val="clear" w:color="auto" w:fill="auto"/>
          </w:tcPr>
          <w:p w:rsidR="007A5D42" w:rsidRPr="00526E18" w:rsidRDefault="007A5D42" w:rsidP="007A5D42">
            <w:pPr>
              <w:tabs>
                <w:tab w:val="left" w:pos="720"/>
              </w:tabs>
              <w:jc w:val="center"/>
              <w:rPr>
                <w:szCs w:val="28"/>
              </w:rPr>
            </w:pPr>
            <w:r w:rsidRPr="00526E18">
              <w:rPr>
                <w:szCs w:val="28"/>
              </w:rPr>
              <w:t xml:space="preserve"> Mền xỉu</w:t>
            </w:r>
          </w:p>
        </w:tc>
        <w:tc>
          <w:tcPr>
            <w:tcW w:w="2070" w:type="dxa"/>
          </w:tcPr>
          <w:p w:rsidR="007A5D42" w:rsidRPr="00526E18" w:rsidRDefault="007A5D42" w:rsidP="007A5D42">
            <w:pPr>
              <w:tabs>
                <w:tab w:val="left" w:pos="720"/>
              </w:tabs>
              <w:jc w:val="center"/>
              <w:rPr>
                <w:szCs w:val="28"/>
              </w:rPr>
            </w:pPr>
          </w:p>
        </w:tc>
        <w:tc>
          <w:tcPr>
            <w:tcW w:w="1664" w:type="dxa"/>
          </w:tcPr>
          <w:p w:rsidR="007A5D42" w:rsidRPr="00526E18" w:rsidRDefault="007A5D42" w:rsidP="007A5D42">
            <w:pPr>
              <w:tabs>
                <w:tab w:val="left" w:pos="720"/>
              </w:tabs>
              <w:jc w:val="center"/>
              <w:rPr>
                <w:szCs w:val="28"/>
              </w:rPr>
            </w:pPr>
          </w:p>
        </w:tc>
      </w:tr>
      <w:tr w:rsidR="00397015" w:rsidRPr="00526E18" w:rsidTr="007A5D42">
        <w:tc>
          <w:tcPr>
            <w:tcW w:w="1350" w:type="dxa"/>
            <w:shd w:val="clear" w:color="auto" w:fill="auto"/>
          </w:tcPr>
          <w:p w:rsidR="007A5D42" w:rsidRPr="00526E18" w:rsidRDefault="007A5D42" w:rsidP="007A5D42">
            <w:pPr>
              <w:tabs>
                <w:tab w:val="left" w:pos="720"/>
              </w:tabs>
              <w:jc w:val="center"/>
              <w:rPr>
                <w:szCs w:val="28"/>
              </w:rPr>
            </w:pPr>
            <w:r w:rsidRPr="00526E18">
              <w:rPr>
                <w:szCs w:val="28"/>
              </w:rPr>
              <w:t>Độ 2</w:t>
            </w:r>
          </w:p>
        </w:tc>
        <w:tc>
          <w:tcPr>
            <w:tcW w:w="3600" w:type="dxa"/>
            <w:shd w:val="clear" w:color="auto" w:fill="auto"/>
          </w:tcPr>
          <w:p w:rsidR="007A5D42" w:rsidRPr="00526E18" w:rsidRDefault="007A5D42" w:rsidP="007A5D42">
            <w:pPr>
              <w:tabs>
                <w:tab w:val="left" w:pos="720"/>
              </w:tabs>
              <w:jc w:val="center"/>
              <w:rPr>
                <w:szCs w:val="28"/>
              </w:rPr>
            </w:pPr>
            <w:r w:rsidRPr="00526E18">
              <w:rPr>
                <w:szCs w:val="28"/>
              </w:rPr>
              <w:t>Dương vật nở to</w:t>
            </w:r>
          </w:p>
        </w:tc>
        <w:tc>
          <w:tcPr>
            <w:tcW w:w="2070" w:type="dxa"/>
          </w:tcPr>
          <w:p w:rsidR="007A5D42" w:rsidRPr="00526E18" w:rsidRDefault="007A5D42" w:rsidP="007A5D42">
            <w:pPr>
              <w:tabs>
                <w:tab w:val="left" w:pos="720"/>
              </w:tabs>
              <w:jc w:val="center"/>
              <w:rPr>
                <w:szCs w:val="28"/>
              </w:rPr>
            </w:pPr>
          </w:p>
        </w:tc>
        <w:tc>
          <w:tcPr>
            <w:tcW w:w="1664" w:type="dxa"/>
          </w:tcPr>
          <w:p w:rsidR="007A5D42" w:rsidRPr="00526E18" w:rsidRDefault="007A5D42" w:rsidP="007A5D42">
            <w:pPr>
              <w:tabs>
                <w:tab w:val="left" w:pos="720"/>
              </w:tabs>
              <w:jc w:val="center"/>
              <w:rPr>
                <w:szCs w:val="28"/>
              </w:rPr>
            </w:pPr>
          </w:p>
        </w:tc>
      </w:tr>
      <w:tr w:rsidR="00397015" w:rsidRPr="00526E18" w:rsidTr="007A5D42">
        <w:tc>
          <w:tcPr>
            <w:tcW w:w="1350" w:type="dxa"/>
            <w:shd w:val="clear" w:color="auto" w:fill="auto"/>
          </w:tcPr>
          <w:p w:rsidR="007A5D42" w:rsidRPr="00526E18" w:rsidRDefault="007A5D42" w:rsidP="007A5D42">
            <w:pPr>
              <w:tabs>
                <w:tab w:val="left" w:pos="720"/>
              </w:tabs>
              <w:jc w:val="center"/>
              <w:rPr>
                <w:szCs w:val="28"/>
              </w:rPr>
            </w:pPr>
            <w:r w:rsidRPr="00526E18">
              <w:rPr>
                <w:szCs w:val="28"/>
              </w:rPr>
              <w:t>Độ 3</w:t>
            </w:r>
          </w:p>
        </w:tc>
        <w:tc>
          <w:tcPr>
            <w:tcW w:w="3600" w:type="dxa"/>
            <w:shd w:val="clear" w:color="auto" w:fill="auto"/>
          </w:tcPr>
          <w:p w:rsidR="007A5D42" w:rsidRPr="00526E18" w:rsidRDefault="007A5D42" w:rsidP="007A5D42">
            <w:pPr>
              <w:tabs>
                <w:tab w:val="left" w:pos="720"/>
              </w:tabs>
              <w:jc w:val="center"/>
              <w:rPr>
                <w:szCs w:val="28"/>
              </w:rPr>
            </w:pPr>
            <w:r w:rsidRPr="00526E18">
              <w:rPr>
                <w:szCs w:val="28"/>
              </w:rPr>
              <w:t>Cương đủ để giao hợp được</w:t>
            </w:r>
          </w:p>
        </w:tc>
        <w:tc>
          <w:tcPr>
            <w:tcW w:w="2070" w:type="dxa"/>
          </w:tcPr>
          <w:p w:rsidR="007A5D42" w:rsidRPr="00526E18" w:rsidRDefault="007A5D42" w:rsidP="007A5D42">
            <w:pPr>
              <w:tabs>
                <w:tab w:val="left" w:pos="720"/>
              </w:tabs>
              <w:jc w:val="center"/>
              <w:rPr>
                <w:szCs w:val="28"/>
              </w:rPr>
            </w:pPr>
          </w:p>
        </w:tc>
        <w:tc>
          <w:tcPr>
            <w:tcW w:w="1664" w:type="dxa"/>
          </w:tcPr>
          <w:p w:rsidR="007A5D42" w:rsidRPr="00526E18" w:rsidRDefault="007A5D42" w:rsidP="007A5D42">
            <w:pPr>
              <w:tabs>
                <w:tab w:val="left" w:pos="720"/>
              </w:tabs>
              <w:jc w:val="center"/>
              <w:rPr>
                <w:szCs w:val="28"/>
              </w:rPr>
            </w:pPr>
          </w:p>
        </w:tc>
      </w:tr>
      <w:tr w:rsidR="00397015" w:rsidRPr="00526E18" w:rsidTr="007A5D42">
        <w:tc>
          <w:tcPr>
            <w:tcW w:w="1350" w:type="dxa"/>
            <w:shd w:val="clear" w:color="auto" w:fill="auto"/>
          </w:tcPr>
          <w:p w:rsidR="007A5D42" w:rsidRPr="00526E18" w:rsidRDefault="007A5D42" w:rsidP="007A5D42">
            <w:pPr>
              <w:tabs>
                <w:tab w:val="left" w:pos="720"/>
              </w:tabs>
              <w:jc w:val="center"/>
              <w:rPr>
                <w:szCs w:val="28"/>
              </w:rPr>
            </w:pPr>
            <w:r w:rsidRPr="00526E18">
              <w:rPr>
                <w:szCs w:val="28"/>
              </w:rPr>
              <w:t>Độ 4</w:t>
            </w:r>
          </w:p>
        </w:tc>
        <w:tc>
          <w:tcPr>
            <w:tcW w:w="3600" w:type="dxa"/>
            <w:shd w:val="clear" w:color="auto" w:fill="auto"/>
          </w:tcPr>
          <w:p w:rsidR="007A5D42" w:rsidRPr="00526E18" w:rsidRDefault="007A5D42" w:rsidP="007A5D42">
            <w:pPr>
              <w:tabs>
                <w:tab w:val="left" w:pos="720"/>
              </w:tabs>
              <w:jc w:val="center"/>
              <w:rPr>
                <w:szCs w:val="28"/>
              </w:rPr>
            </w:pPr>
            <w:r w:rsidRPr="00526E18">
              <w:rPr>
                <w:szCs w:val="28"/>
              </w:rPr>
              <w:t>Cương cứng hoàn toàn</w:t>
            </w:r>
          </w:p>
        </w:tc>
        <w:tc>
          <w:tcPr>
            <w:tcW w:w="2070" w:type="dxa"/>
          </w:tcPr>
          <w:p w:rsidR="007A5D42" w:rsidRPr="00526E18" w:rsidRDefault="007A5D42" w:rsidP="007A5D42">
            <w:pPr>
              <w:tabs>
                <w:tab w:val="left" w:pos="720"/>
              </w:tabs>
              <w:jc w:val="center"/>
              <w:rPr>
                <w:szCs w:val="28"/>
              </w:rPr>
            </w:pPr>
          </w:p>
        </w:tc>
        <w:tc>
          <w:tcPr>
            <w:tcW w:w="1664" w:type="dxa"/>
          </w:tcPr>
          <w:p w:rsidR="007A5D42" w:rsidRPr="00526E18" w:rsidRDefault="007A5D42" w:rsidP="007A5D42">
            <w:pPr>
              <w:tabs>
                <w:tab w:val="left" w:pos="720"/>
              </w:tabs>
              <w:jc w:val="center"/>
              <w:rPr>
                <w:szCs w:val="28"/>
              </w:rPr>
            </w:pPr>
          </w:p>
        </w:tc>
      </w:tr>
    </w:tbl>
    <w:p w:rsidR="007A5D42" w:rsidRPr="00526E18" w:rsidRDefault="00357350" w:rsidP="007A5D42">
      <w:pPr>
        <w:widowControl w:val="0"/>
        <w:rPr>
          <w:szCs w:val="28"/>
        </w:rPr>
      </w:pPr>
      <w:r w:rsidRPr="00526E18">
        <w:rPr>
          <w:b/>
          <w:szCs w:val="28"/>
        </w:rPr>
        <w:t>4</w:t>
      </w:r>
      <w:r w:rsidR="007A5D42" w:rsidRPr="00526E18">
        <w:rPr>
          <w:b/>
          <w:szCs w:val="28"/>
        </w:rPr>
        <w:t>.</w:t>
      </w:r>
      <w:r w:rsidR="007A5D42" w:rsidRPr="00526E18">
        <w:rPr>
          <w:szCs w:val="28"/>
        </w:rPr>
        <w:t xml:space="preserve"> </w:t>
      </w:r>
      <w:r w:rsidR="007A5D42" w:rsidRPr="00526E18">
        <w:rPr>
          <w:b/>
          <w:szCs w:val="28"/>
        </w:rPr>
        <w:t>Triệu chứng khác</w:t>
      </w:r>
      <w:r w:rsidR="007A5D42" w:rsidRPr="00526E18">
        <w:rPr>
          <w:szCs w:val="28"/>
        </w:rPr>
        <w:t>:……………………………....……………....…………..</w:t>
      </w:r>
    </w:p>
    <w:p w:rsidR="007A5D42" w:rsidRPr="00526E18" w:rsidRDefault="00357350" w:rsidP="007A5D42">
      <w:pPr>
        <w:tabs>
          <w:tab w:val="left" w:pos="0"/>
        </w:tabs>
        <w:rPr>
          <w:szCs w:val="28"/>
          <w:lang w:val="it-IT"/>
        </w:rPr>
      </w:pPr>
      <w:r w:rsidRPr="00526E18">
        <w:rPr>
          <w:b/>
          <w:szCs w:val="28"/>
          <w:lang w:val="it-IT"/>
        </w:rPr>
        <w:t>5</w:t>
      </w:r>
      <w:r w:rsidR="007A5D42" w:rsidRPr="00526E18">
        <w:rPr>
          <w:b/>
          <w:szCs w:val="28"/>
          <w:lang w:val="it-IT"/>
        </w:rPr>
        <w:t xml:space="preserve">. Các thuốc điều trị trước đó và đồng thời </w:t>
      </w:r>
      <w:r w:rsidR="007A5D42" w:rsidRPr="00526E18">
        <w:rPr>
          <w:szCs w:val="28"/>
          <w:lang w:val="it-IT"/>
        </w:rPr>
        <w:t>..............................................</w:t>
      </w:r>
    </w:p>
    <w:p w:rsidR="007A5D42" w:rsidRPr="00526E18" w:rsidRDefault="007A5D42" w:rsidP="007A5D42">
      <w:pPr>
        <w:tabs>
          <w:tab w:val="left" w:pos="0"/>
        </w:tabs>
        <w:rPr>
          <w:b/>
          <w:szCs w:val="28"/>
          <w:lang w:val="it-IT"/>
        </w:rPr>
      </w:pPr>
      <w:r w:rsidRPr="00526E18">
        <w:rPr>
          <w:b/>
          <w:szCs w:val="28"/>
          <w:lang w:val="it-IT"/>
        </w:rPr>
        <w:t>II THĂM KHÁM LÂM SÀNG</w:t>
      </w:r>
    </w:p>
    <w:p w:rsidR="007A5D42" w:rsidRPr="00526E18" w:rsidRDefault="007A5D42" w:rsidP="007A5D42">
      <w:pPr>
        <w:tabs>
          <w:tab w:val="left" w:pos="0"/>
        </w:tabs>
        <w:rPr>
          <w:b/>
          <w:szCs w:val="28"/>
          <w:lang w:val="it-IT"/>
        </w:rPr>
      </w:pPr>
      <w:r w:rsidRPr="00526E18">
        <w:rPr>
          <w:b/>
          <w:szCs w:val="28"/>
          <w:lang w:val="it-IT"/>
        </w:rPr>
        <w:t>1. Hệ thống tim mạch:</w:t>
      </w:r>
    </w:p>
    <w:p w:rsidR="007A5D42" w:rsidRPr="00526E18" w:rsidRDefault="007A5D42" w:rsidP="007A5D42">
      <w:pPr>
        <w:tabs>
          <w:tab w:val="left" w:pos="0"/>
        </w:tabs>
        <w:ind w:firstLine="360"/>
        <w:rPr>
          <w:szCs w:val="28"/>
          <w:lang w:val="it-IT"/>
        </w:rPr>
      </w:pPr>
      <w:r w:rsidRPr="00526E18">
        <w:rPr>
          <w:szCs w:val="28"/>
          <w:lang w:val="it-IT"/>
        </w:rPr>
        <w:t>Mạch:               Huyết áp:</w:t>
      </w:r>
    </w:p>
    <w:p w:rsidR="007A5D42" w:rsidRPr="00526E18" w:rsidRDefault="007A5D42" w:rsidP="007A5D42">
      <w:pPr>
        <w:tabs>
          <w:tab w:val="left" w:pos="0"/>
        </w:tabs>
        <w:ind w:firstLine="360"/>
        <w:rPr>
          <w:szCs w:val="28"/>
          <w:lang w:val="it-IT"/>
        </w:rPr>
      </w:pPr>
      <w:r w:rsidRPr="00526E18">
        <w:rPr>
          <w:szCs w:val="28"/>
          <w:lang w:val="it-IT"/>
        </w:rPr>
        <w:t>Dấu hiệu của tăng huyết áp hoặc bệnh thiếu máu cơ tim:</w:t>
      </w:r>
    </w:p>
    <w:p w:rsidR="007A5D42" w:rsidRPr="00526E18" w:rsidRDefault="007A5D42" w:rsidP="007A5D42">
      <w:pPr>
        <w:tabs>
          <w:tab w:val="left" w:pos="0"/>
        </w:tabs>
        <w:rPr>
          <w:szCs w:val="28"/>
          <w:lang w:val="it-IT"/>
        </w:rPr>
      </w:pPr>
      <w:r w:rsidRPr="00526E18">
        <w:rPr>
          <w:noProof/>
          <w:szCs w:val="28"/>
          <w:lang w:val="en-US"/>
        </w:rPr>
        <mc:AlternateContent>
          <mc:Choice Requires="wps">
            <w:drawing>
              <wp:anchor distT="0" distB="0" distL="114300" distR="114300" simplePos="0" relativeHeight="251686912" behindDoc="0" locked="0" layoutInCell="1" allowOverlap="1" wp14:anchorId="2A6AEC3E" wp14:editId="62F5C6F6">
                <wp:simplePos x="0" y="0"/>
                <wp:positionH relativeFrom="column">
                  <wp:posOffset>274320</wp:posOffset>
                </wp:positionH>
                <wp:positionV relativeFrom="paragraph">
                  <wp:posOffset>25400</wp:posOffset>
                </wp:positionV>
                <wp:extent cx="162560" cy="116840"/>
                <wp:effectExtent l="0" t="0" r="27940" b="1651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9B6A5F" id="Rectangle 136" o:spid="_x0000_s1026" style="position:absolute;margin-left:21.6pt;margin-top:2pt;width:12.8pt;height: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"/>
            </w:pict>
          </mc:Fallback>
        </mc:AlternateContent>
      </w:r>
      <w:r w:rsidRPr="00526E18">
        <w:rPr>
          <w:noProof/>
          <w:szCs w:val="28"/>
          <w:lang w:val="en-US"/>
        </w:rPr>
        <mc:AlternateContent>
          <mc:Choice Requires="wps">
            <w:drawing>
              <wp:anchor distT="0" distB="0" distL="114300" distR="114300" simplePos="0" relativeHeight="251685888" behindDoc="0" locked="0" layoutInCell="1" allowOverlap="1" wp14:anchorId="09DEAD4D" wp14:editId="3EAB25F5">
                <wp:simplePos x="0" y="0"/>
                <wp:positionH relativeFrom="column">
                  <wp:posOffset>1205865</wp:posOffset>
                </wp:positionH>
                <wp:positionV relativeFrom="paragraph">
                  <wp:posOffset>25400</wp:posOffset>
                </wp:positionV>
                <wp:extent cx="162560" cy="116840"/>
                <wp:effectExtent l="0" t="0" r="27940" b="1651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F1300D" id="Rectangle 137" o:spid="_x0000_s1026" style="position:absolute;margin-left:94.95pt;margin-top:2pt;width:12.8pt;height: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"/>
            </w:pict>
          </mc:Fallback>
        </mc:AlternateContent>
      </w:r>
      <w:r w:rsidRPr="00526E18">
        <w:rPr>
          <w:szCs w:val="28"/>
          <w:lang w:val="it-IT"/>
        </w:rPr>
        <w:t>Có         Không</w:t>
      </w:r>
      <w:r w:rsidRPr="00526E18">
        <w:rPr>
          <w:noProof/>
          <w:szCs w:val="28"/>
          <w:lang w:val="en-US"/>
        </w:rPr>
        <mc:AlternateContent>
          <mc:Choice Requires="wpc">
            <w:drawing>
              <wp:inline distT="0" distB="0" distL="0" distR="0" wp14:anchorId="46DC10AE" wp14:editId="0378B38A">
                <wp:extent cx="114300" cy="114300"/>
                <wp:effectExtent l="0" t="0" r="0" b="0"/>
                <wp:docPr id="99" name="Canvas 9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0BE67EC8" id="Canvas 99"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7A5D42" w:rsidP="007A5D42">
      <w:pPr>
        <w:tabs>
          <w:tab w:val="left" w:pos="0"/>
        </w:tabs>
        <w:ind w:firstLine="360"/>
        <w:rPr>
          <w:szCs w:val="28"/>
          <w:lang w:val="it-IT"/>
        </w:rPr>
      </w:pPr>
      <w:r w:rsidRPr="00526E18">
        <w:rPr>
          <w:szCs w:val="28"/>
          <w:lang w:val="it-IT"/>
        </w:rPr>
        <w:t>Tiếng thổi (bruits) của động mạch chủ bụng hoặc động mạch đùi:</w:t>
      </w:r>
    </w:p>
    <w:p w:rsidR="007A5D42" w:rsidRPr="00526E18" w:rsidRDefault="00ED21DD" w:rsidP="007A5D42">
      <w:pPr>
        <w:tabs>
          <w:tab w:val="left" w:pos="0"/>
        </w:tabs>
        <w:rPr>
          <w:szCs w:val="28"/>
          <w:lang w:val="it-IT"/>
        </w:rPr>
      </w:pPr>
      <w:r w:rsidRPr="00526E18">
        <w:rPr>
          <w:noProof/>
          <w:szCs w:val="28"/>
          <w:lang w:val="en-US"/>
        </w:rPr>
        <mc:AlternateContent>
          <mc:Choice Requires="wps">
            <w:drawing>
              <wp:anchor distT="0" distB="0" distL="114300" distR="114300" simplePos="0" relativeHeight="251688960" behindDoc="0" locked="0" layoutInCell="1" allowOverlap="1" wp14:anchorId="488C5DD2" wp14:editId="4BF80CF7">
                <wp:simplePos x="0" y="0"/>
                <wp:positionH relativeFrom="column">
                  <wp:posOffset>274320</wp:posOffset>
                </wp:positionH>
                <wp:positionV relativeFrom="paragraph">
                  <wp:posOffset>27305</wp:posOffset>
                </wp:positionV>
                <wp:extent cx="162560" cy="116840"/>
                <wp:effectExtent l="0" t="0" r="27940" b="1651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21.6pt;margin-top:2.15pt;width:12.8pt;height: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"/>
            </w:pict>
          </mc:Fallback>
        </mc:AlternateContent>
      </w:r>
      <w:r w:rsidR="007A5D42" w:rsidRPr="00526E18">
        <w:rPr>
          <w:noProof/>
          <w:szCs w:val="28"/>
          <w:lang w:val="en-US"/>
        </w:rPr>
        <mc:AlternateContent>
          <mc:Choice Requires="wps">
            <w:drawing>
              <wp:anchor distT="0" distB="0" distL="114300" distR="114300" simplePos="0" relativeHeight="251687936" behindDoc="0" locked="0" layoutInCell="1" allowOverlap="1" wp14:anchorId="06164B1B" wp14:editId="204C0973">
                <wp:simplePos x="0" y="0"/>
                <wp:positionH relativeFrom="column">
                  <wp:posOffset>1144905</wp:posOffset>
                </wp:positionH>
                <wp:positionV relativeFrom="paragraph">
                  <wp:posOffset>48895</wp:posOffset>
                </wp:positionV>
                <wp:extent cx="162560" cy="116840"/>
                <wp:effectExtent l="0" t="0" r="27940" b="1651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90.15pt;margin-top:3.85pt;width:12.8pt;height: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"/>
            </w:pict>
          </mc:Fallback>
        </mc:AlternateContent>
      </w:r>
      <w:r w:rsidR="007A5D42" w:rsidRPr="00526E18">
        <w:rPr>
          <w:szCs w:val="28"/>
          <w:lang w:val="it-IT"/>
        </w:rPr>
        <w:t>Có         Không</w:t>
      </w:r>
      <w:r w:rsidR="007A5D42" w:rsidRPr="00526E18">
        <w:rPr>
          <w:noProof/>
          <w:szCs w:val="28"/>
          <w:lang w:val="en-US"/>
        </w:rPr>
        <mc:AlternateContent>
          <mc:Choice Requires="wpc">
            <w:drawing>
              <wp:inline distT="0" distB="0" distL="0" distR="0" wp14:anchorId="201354ED" wp14:editId="20ADBAE7">
                <wp:extent cx="114300" cy="114300"/>
                <wp:effectExtent l="0" t="0" r="0" b="0"/>
                <wp:docPr id="98" name="Canvas 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68FB0468" id="Canvas 98"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7A5D42" w:rsidP="007A5D42">
      <w:pPr>
        <w:tabs>
          <w:tab w:val="center" w:pos="0"/>
        </w:tabs>
        <w:ind w:firstLine="360"/>
        <w:rPr>
          <w:szCs w:val="28"/>
          <w:lang w:val="it-IT"/>
        </w:rPr>
      </w:pPr>
      <w:r w:rsidRPr="00526E18">
        <w:rPr>
          <w:szCs w:val="28"/>
          <w:lang w:val="it-IT"/>
        </w:rPr>
        <w:t>Không đối xứng hoặc mất mạch chi dưới:</w:t>
      </w:r>
    </w:p>
    <w:p w:rsidR="007A5D42" w:rsidRPr="00526E18" w:rsidRDefault="00ED21DD" w:rsidP="007A5D42">
      <w:pPr>
        <w:tabs>
          <w:tab w:val="left" w:pos="0"/>
        </w:tabs>
        <w:rPr>
          <w:szCs w:val="28"/>
          <w:lang w:val="it-IT"/>
        </w:rPr>
      </w:pPr>
      <w:r w:rsidRPr="00526E18">
        <w:rPr>
          <w:noProof/>
          <w:szCs w:val="28"/>
          <w:lang w:val="en-US"/>
        </w:rPr>
        <mc:AlternateContent>
          <mc:Choice Requires="wps">
            <w:drawing>
              <wp:anchor distT="0" distB="0" distL="114300" distR="114300" simplePos="0" relativeHeight="251691008" behindDoc="0" locked="0" layoutInCell="1" allowOverlap="1" wp14:anchorId="43E7E93D" wp14:editId="32EBA147">
                <wp:simplePos x="0" y="0"/>
                <wp:positionH relativeFrom="column">
                  <wp:posOffset>316865</wp:posOffset>
                </wp:positionH>
                <wp:positionV relativeFrom="paragraph">
                  <wp:posOffset>48895</wp:posOffset>
                </wp:positionV>
                <wp:extent cx="162560" cy="116840"/>
                <wp:effectExtent l="0" t="0" r="27940" b="1651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24.95pt;margin-top:3.85pt;width:12.8pt;height: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"/>
            </w:pict>
          </mc:Fallback>
        </mc:AlternateContent>
      </w:r>
      <w:r w:rsidR="007A5D42" w:rsidRPr="00526E18">
        <w:rPr>
          <w:noProof/>
          <w:szCs w:val="28"/>
          <w:lang w:val="en-US"/>
        </w:rPr>
        <mc:AlternateContent>
          <mc:Choice Requires="wps">
            <w:drawing>
              <wp:anchor distT="0" distB="0" distL="114300" distR="114300" simplePos="0" relativeHeight="251689984" behindDoc="0" locked="0" layoutInCell="1" allowOverlap="1" wp14:anchorId="1496EBA6" wp14:editId="7CDB0463">
                <wp:simplePos x="0" y="0"/>
                <wp:positionH relativeFrom="column">
                  <wp:posOffset>1144905</wp:posOffset>
                </wp:positionH>
                <wp:positionV relativeFrom="paragraph">
                  <wp:posOffset>48895</wp:posOffset>
                </wp:positionV>
                <wp:extent cx="162560" cy="116840"/>
                <wp:effectExtent l="0" t="0" r="27940" b="1651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margin-left:90.15pt;margin-top:3.85pt;width:12.8pt;height: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"/>
            </w:pict>
          </mc:Fallback>
        </mc:AlternateContent>
      </w:r>
      <w:r w:rsidR="007A5D42" w:rsidRPr="00526E18">
        <w:rPr>
          <w:szCs w:val="28"/>
          <w:lang w:val="it-IT"/>
        </w:rPr>
        <w:t>Có         Không</w:t>
      </w:r>
      <w:r w:rsidR="007A5D42" w:rsidRPr="00526E18">
        <w:rPr>
          <w:noProof/>
          <w:szCs w:val="28"/>
          <w:lang w:val="en-US"/>
        </w:rPr>
        <mc:AlternateContent>
          <mc:Choice Requires="wpc">
            <w:drawing>
              <wp:inline distT="0" distB="0" distL="0" distR="0" wp14:anchorId="794435EF" wp14:editId="48D60849">
                <wp:extent cx="114300" cy="114300"/>
                <wp:effectExtent l="0" t="0" r="0" b="0"/>
                <wp:docPr id="97" name="Canvas 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4D966A93" id="Canvas 97"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7A5D42" w:rsidP="007A5D42">
      <w:pPr>
        <w:tabs>
          <w:tab w:val="left" w:pos="0"/>
        </w:tabs>
        <w:ind w:firstLine="360"/>
        <w:rPr>
          <w:szCs w:val="28"/>
          <w:lang w:val="it-IT"/>
        </w:rPr>
      </w:pPr>
      <w:r w:rsidRPr="00526E18">
        <w:rPr>
          <w:szCs w:val="28"/>
          <w:lang w:val="it-IT"/>
        </w:rPr>
        <w:t>Bằng chứng của thiếu máu da hoặc tóc:</w:t>
      </w:r>
    </w:p>
    <w:p w:rsidR="007A5D42" w:rsidRPr="00526E18" w:rsidRDefault="007A5D42" w:rsidP="007A5D42">
      <w:pPr>
        <w:tabs>
          <w:tab w:val="left" w:pos="0"/>
        </w:tabs>
        <w:rPr>
          <w:szCs w:val="28"/>
          <w:lang w:val="it-IT"/>
        </w:rPr>
      </w:pPr>
      <w:r w:rsidRPr="00526E18">
        <w:rPr>
          <w:noProof/>
          <w:szCs w:val="28"/>
          <w:lang w:val="en-US"/>
        </w:rPr>
        <mc:AlternateContent>
          <mc:Choice Requires="wps">
            <w:drawing>
              <wp:anchor distT="0" distB="0" distL="114300" distR="114300" simplePos="0" relativeHeight="251693056" behindDoc="0" locked="0" layoutInCell="1" allowOverlap="1" wp14:anchorId="5608B91A" wp14:editId="27B1F975">
                <wp:simplePos x="0" y="0"/>
                <wp:positionH relativeFrom="column">
                  <wp:posOffset>321945</wp:posOffset>
                </wp:positionH>
                <wp:positionV relativeFrom="paragraph">
                  <wp:posOffset>48970</wp:posOffset>
                </wp:positionV>
                <wp:extent cx="162560" cy="116840"/>
                <wp:effectExtent l="0" t="0" r="27940" b="1651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25.35pt;margin-top:3.85pt;width:12.8pt;height: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"/>
            </w:pict>
          </mc:Fallback>
        </mc:AlternateContent>
      </w:r>
      <w:r w:rsidRPr="00526E18">
        <w:rPr>
          <w:noProof/>
          <w:szCs w:val="28"/>
          <w:lang w:val="en-US"/>
        </w:rPr>
        <mc:AlternateContent>
          <mc:Choice Requires="wps">
            <w:drawing>
              <wp:anchor distT="0" distB="0" distL="114300" distR="114300" simplePos="0" relativeHeight="251692032" behindDoc="0" locked="0" layoutInCell="1" allowOverlap="1" wp14:anchorId="71BBBD44" wp14:editId="4A58C9A5">
                <wp:simplePos x="0" y="0"/>
                <wp:positionH relativeFrom="column">
                  <wp:posOffset>1144905</wp:posOffset>
                </wp:positionH>
                <wp:positionV relativeFrom="paragraph">
                  <wp:posOffset>51435</wp:posOffset>
                </wp:positionV>
                <wp:extent cx="162560" cy="116840"/>
                <wp:effectExtent l="0" t="0" r="27940" b="1651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665D31" id="Rectangle 128" o:spid="_x0000_s1026" style="position:absolute;margin-left:90.15pt;margin-top:4.05pt;width:12.8pt;height: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"/>
            </w:pict>
          </mc:Fallback>
        </mc:AlternateContent>
      </w:r>
      <w:r w:rsidRPr="00526E18">
        <w:rPr>
          <w:szCs w:val="28"/>
          <w:lang w:val="it-IT"/>
        </w:rPr>
        <w:t>Có         Không</w:t>
      </w:r>
      <w:r w:rsidRPr="00526E18">
        <w:rPr>
          <w:noProof/>
          <w:szCs w:val="28"/>
          <w:lang w:val="en-US"/>
        </w:rPr>
        <mc:AlternateContent>
          <mc:Choice Requires="wpc">
            <w:drawing>
              <wp:inline distT="0" distB="0" distL="0" distR="0" wp14:anchorId="4B3CA704" wp14:editId="70E029C1">
                <wp:extent cx="114300" cy="114300"/>
                <wp:effectExtent l="0" t="0" r="0" b="0"/>
                <wp:docPr id="96" name="Canvas 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3AB24C42" id="Canvas 96"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7A5D42" w:rsidP="007A5D42">
      <w:pPr>
        <w:tabs>
          <w:tab w:val="left" w:pos="0"/>
        </w:tabs>
        <w:rPr>
          <w:b/>
          <w:szCs w:val="28"/>
          <w:lang w:val="it-IT"/>
        </w:rPr>
      </w:pPr>
      <w:r w:rsidRPr="00526E18">
        <w:rPr>
          <w:b/>
          <w:szCs w:val="28"/>
          <w:lang w:val="it-IT"/>
        </w:rPr>
        <w:t>2. Hệ thống thần kinh:</w:t>
      </w:r>
    </w:p>
    <w:p w:rsidR="007A5D42" w:rsidRPr="00526E18" w:rsidRDefault="007A5D42" w:rsidP="007A5D42">
      <w:pPr>
        <w:tabs>
          <w:tab w:val="left" w:pos="0"/>
        </w:tabs>
        <w:ind w:firstLine="360"/>
        <w:rPr>
          <w:szCs w:val="28"/>
          <w:lang w:val="it-IT"/>
        </w:rPr>
      </w:pPr>
      <w:r w:rsidRPr="00526E18">
        <w:rPr>
          <w:szCs w:val="28"/>
          <w:lang w:val="it-IT"/>
        </w:rPr>
        <w:t>Cách xử sự, ăn mặc, lời nói và biểu hiện chung (gơi ý sự lo lắng hoặc trầm cảm):</w:t>
      </w:r>
    </w:p>
    <w:p w:rsidR="007A5D42" w:rsidRPr="00526E18" w:rsidRDefault="00ED21DD" w:rsidP="007A5D42">
      <w:pPr>
        <w:tabs>
          <w:tab w:val="left" w:pos="0"/>
        </w:tabs>
        <w:rPr>
          <w:szCs w:val="28"/>
          <w:lang w:val="it-IT"/>
        </w:rPr>
      </w:pPr>
      <w:r w:rsidRPr="00526E18">
        <w:rPr>
          <w:noProof/>
          <w:szCs w:val="28"/>
          <w:lang w:val="en-US"/>
        </w:rPr>
        <mc:AlternateContent>
          <mc:Choice Requires="wps">
            <w:drawing>
              <wp:anchor distT="0" distB="0" distL="114300" distR="114300" simplePos="0" relativeHeight="251734016" behindDoc="0" locked="0" layoutInCell="1" allowOverlap="1" wp14:anchorId="62AEC121" wp14:editId="6533FE1B">
                <wp:simplePos x="0" y="0"/>
                <wp:positionH relativeFrom="column">
                  <wp:posOffset>274320</wp:posOffset>
                </wp:positionH>
                <wp:positionV relativeFrom="paragraph">
                  <wp:posOffset>48895</wp:posOffset>
                </wp:positionV>
                <wp:extent cx="162560" cy="116840"/>
                <wp:effectExtent l="0" t="0" r="27940" b="1651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1.6pt;margin-top:3.85pt;width:12.8pt;height:9.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"/>
            </w:pict>
          </mc:Fallback>
        </mc:AlternateContent>
      </w:r>
      <w:r w:rsidR="007A5D42" w:rsidRPr="00526E18">
        <w:rPr>
          <w:noProof/>
          <w:szCs w:val="28"/>
          <w:lang w:val="en-US"/>
        </w:rPr>
        <mc:AlternateContent>
          <mc:Choice Requires="wps">
            <w:drawing>
              <wp:anchor distT="0" distB="0" distL="114300" distR="114300" simplePos="0" relativeHeight="251732992" behindDoc="0" locked="0" layoutInCell="1" allowOverlap="1" wp14:anchorId="16A839F6" wp14:editId="4EC45846">
                <wp:simplePos x="0" y="0"/>
                <wp:positionH relativeFrom="column">
                  <wp:posOffset>1205865</wp:posOffset>
                </wp:positionH>
                <wp:positionV relativeFrom="paragraph">
                  <wp:posOffset>49530</wp:posOffset>
                </wp:positionV>
                <wp:extent cx="162560" cy="116840"/>
                <wp:effectExtent l="0" t="0" r="27940" b="1651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94.95pt;margin-top:3.9pt;width:12.8pt;height:9.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"/>
            </w:pict>
          </mc:Fallback>
        </mc:AlternateContent>
      </w:r>
      <w:r w:rsidR="007A5D42" w:rsidRPr="00526E18">
        <w:rPr>
          <w:szCs w:val="28"/>
          <w:lang w:val="it-IT"/>
        </w:rPr>
        <w:t>Có         Không</w:t>
      </w:r>
      <w:r w:rsidR="007A5D42" w:rsidRPr="00526E18">
        <w:rPr>
          <w:noProof/>
          <w:szCs w:val="28"/>
          <w:lang w:val="en-US"/>
        </w:rPr>
        <mc:AlternateContent>
          <mc:Choice Requires="wpc">
            <w:drawing>
              <wp:inline distT="0" distB="0" distL="0" distR="0" wp14:anchorId="5D7B6153" wp14:editId="61519C92">
                <wp:extent cx="114300" cy="114300"/>
                <wp:effectExtent l="0" t="0" r="0" b="0"/>
                <wp:docPr id="29" name="Canvas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0B30FB8E" id="Canvas 29"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7A5D42" w:rsidP="007A5D42">
      <w:pPr>
        <w:tabs>
          <w:tab w:val="left" w:pos="0"/>
        </w:tabs>
        <w:ind w:firstLine="360"/>
        <w:rPr>
          <w:szCs w:val="28"/>
          <w:lang w:val="it-IT"/>
        </w:rPr>
      </w:pPr>
      <w:r w:rsidRPr="00526E18">
        <w:rPr>
          <w:szCs w:val="28"/>
          <w:lang w:val="it-IT"/>
        </w:rPr>
        <w:t>Phản xạ hậu môn nông, cho biết chức năng tự động bình thường của mức tủy số</w:t>
      </w:r>
      <w:r w:rsidR="0053425E" w:rsidRPr="00526E18">
        <w:rPr>
          <w:szCs w:val="28"/>
          <w:lang w:val="it-IT"/>
        </w:rPr>
        <w:t>ng cùng S1- S</w:t>
      </w:r>
      <w:r w:rsidRPr="00526E18">
        <w:rPr>
          <w:szCs w:val="28"/>
          <w:lang w:val="it-IT"/>
        </w:rPr>
        <w:t>4, được đánh giá bằng sờ da quanh hậu môn và xem co rút của cơ thắt hậu môn ngoài:</w:t>
      </w:r>
    </w:p>
    <w:p w:rsidR="007A5D42" w:rsidRPr="00526E18" w:rsidRDefault="00ED21DD" w:rsidP="007A5D42">
      <w:pPr>
        <w:tabs>
          <w:tab w:val="left" w:pos="0"/>
        </w:tabs>
        <w:rPr>
          <w:szCs w:val="28"/>
          <w:lang w:val="it-IT"/>
        </w:rPr>
      </w:pPr>
      <w:r w:rsidRPr="00526E18">
        <w:rPr>
          <w:noProof/>
          <w:szCs w:val="28"/>
          <w:lang w:val="en-US"/>
        </w:rPr>
        <mc:AlternateContent>
          <mc:Choice Requires="wps">
            <w:drawing>
              <wp:anchor distT="0" distB="0" distL="114300" distR="114300" simplePos="0" relativeHeight="251695104" behindDoc="0" locked="0" layoutInCell="1" allowOverlap="1" wp14:anchorId="12F06AB4" wp14:editId="2C3A30D1">
                <wp:simplePos x="0" y="0"/>
                <wp:positionH relativeFrom="column">
                  <wp:posOffset>316865</wp:posOffset>
                </wp:positionH>
                <wp:positionV relativeFrom="paragraph">
                  <wp:posOffset>46990</wp:posOffset>
                </wp:positionV>
                <wp:extent cx="162560" cy="116840"/>
                <wp:effectExtent l="0" t="0" r="27940" b="1651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24.95pt;margin-top:3.7pt;width:12.8pt;height: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"/>
            </w:pict>
          </mc:Fallback>
        </mc:AlternateContent>
      </w:r>
      <w:r w:rsidR="007A5D42" w:rsidRPr="00526E18">
        <w:rPr>
          <w:noProof/>
          <w:szCs w:val="28"/>
          <w:lang w:val="en-US"/>
        </w:rPr>
        <mc:AlternateContent>
          <mc:Choice Requires="wps">
            <w:drawing>
              <wp:anchor distT="0" distB="0" distL="114300" distR="114300" simplePos="0" relativeHeight="251694080" behindDoc="0" locked="0" layoutInCell="1" allowOverlap="1" wp14:anchorId="4F6F88F5" wp14:editId="04E60057">
                <wp:simplePos x="0" y="0"/>
                <wp:positionH relativeFrom="column">
                  <wp:posOffset>1205865</wp:posOffset>
                </wp:positionH>
                <wp:positionV relativeFrom="paragraph">
                  <wp:posOffset>49530</wp:posOffset>
                </wp:positionV>
                <wp:extent cx="162560" cy="116840"/>
                <wp:effectExtent l="0" t="0" r="27940" b="1651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94.95pt;margin-top:3.9pt;width:12.8pt;height: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"/>
            </w:pict>
          </mc:Fallback>
        </mc:AlternateContent>
      </w:r>
      <w:r w:rsidR="007A5D42" w:rsidRPr="00526E18">
        <w:rPr>
          <w:szCs w:val="28"/>
          <w:lang w:val="it-IT"/>
        </w:rPr>
        <w:t>Có         Không</w:t>
      </w:r>
      <w:r w:rsidR="007A5D42" w:rsidRPr="00526E18">
        <w:rPr>
          <w:noProof/>
          <w:szCs w:val="28"/>
          <w:lang w:val="en-US"/>
        </w:rPr>
        <mc:AlternateContent>
          <mc:Choice Requires="wpc">
            <w:drawing>
              <wp:inline distT="0" distB="0" distL="0" distR="0" wp14:anchorId="06A7BB36" wp14:editId="6BC5C388">
                <wp:extent cx="114300" cy="114300"/>
                <wp:effectExtent l="0" t="0" r="0" b="0"/>
                <wp:docPr id="28" name="Canvas 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37625633" id="Canvas 28"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7A5D42" w:rsidP="007A5D42">
      <w:pPr>
        <w:tabs>
          <w:tab w:val="left" w:pos="0"/>
        </w:tabs>
        <w:ind w:firstLine="360"/>
        <w:rPr>
          <w:szCs w:val="28"/>
          <w:lang w:val="it-IT"/>
        </w:rPr>
      </w:pPr>
      <w:r w:rsidRPr="00526E18">
        <w:rPr>
          <w:szCs w:val="28"/>
          <w:lang w:val="it-IT"/>
        </w:rPr>
        <w:lastRenderedPageBreak/>
        <w:t>Phản xạ hành hang cũng chứng minh các chức năng tủy sống cùng bình thường. Nó được thực hiện bằng cách đặt một ngón tay trong trực tràng và xem sự co rút của cơ thắt hậu môn và hành hang:</w:t>
      </w:r>
    </w:p>
    <w:p w:rsidR="007A5D42" w:rsidRPr="00526E18" w:rsidRDefault="00ED21DD" w:rsidP="007A5D42">
      <w:pPr>
        <w:tabs>
          <w:tab w:val="left" w:pos="0"/>
        </w:tabs>
        <w:rPr>
          <w:szCs w:val="28"/>
          <w:lang w:val="it-IT"/>
        </w:rPr>
      </w:pPr>
      <w:r w:rsidRPr="00526E18">
        <w:rPr>
          <w:noProof/>
          <w:szCs w:val="28"/>
          <w:lang w:val="en-US"/>
        </w:rPr>
        <mc:AlternateContent>
          <mc:Choice Requires="wps">
            <w:drawing>
              <wp:anchor distT="0" distB="0" distL="114300" distR="114300" simplePos="0" relativeHeight="251697152" behindDoc="0" locked="0" layoutInCell="1" allowOverlap="1" wp14:anchorId="1CEB2C19" wp14:editId="05077FF2">
                <wp:simplePos x="0" y="0"/>
                <wp:positionH relativeFrom="column">
                  <wp:posOffset>327660</wp:posOffset>
                </wp:positionH>
                <wp:positionV relativeFrom="paragraph">
                  <wp:posOffset>14978</wp:posOffset>
                </wp:positionV>
                <wp:extent cx="162560" cy="116840"/>
                <wp:effectExtent l="0" t="0" r="27940" b="1651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25.8pt;margin-top:1.2pt;width:12.8pt;height: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"/>
            </w:pict>
          </mc:Fallback>
        </mc:AlternateContent>
      </w:r>
      <w:r w:rsidR="007A5D42" w:rsidRPr="00526E18">
        <w:rPr>
          <w:noProof/>
          <w:szCs w:val="28"/>
          <w:lang w:val="en-US"/>
        </w:rPr>
        <mc:AlternateContent>
          <mc:Choice Requires="wps">
            <w:drawing>
              <wp:anchor distT="0" distB="0" distL="114300" distR="114300" simplePos="0" relativeHeight="251696128" behindDoc="0" locked="0" layoutInCell="1" allowOverlap="1" wp14:anchorId="0BC4179F" wp14:editId="7CCAE4C8">
                <wp:simplePos x="0" y="0"/>
                <wp:positionH relativeFrom="column">
                  <wp:posOffset>1240155</wp:posOffset>
                </wp:positionH>
                <wp:positionV relativeFrom="paragraph">
                  <wp:posOffset>71755</wp:posOffset>
                </wp:positionV>
                <wp:extent cx="162560" cy="116840"/>
                <wp:effectExtent l="0" t="0" r="27940" b="1651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97.65pt;margin-top:5.65pt;width:12.8pt;height: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"/>
            </w:pict>
          </mc:Fallback>
        </mc:AlternateContent>
      </w:r>
      <w:r w:rsidR="007A5D42" w:rsidRPr="00526E18">
        <w:rPr>
          <w:szCs w:val="28"/>
          <w:lang w:val="it-IT"/>
        </w:rPr>
        <w:t>Có         Không</w:t>
      </w:r>
      <w:r w:rsidR="007A5D42" w:rsidRPr="00526E18">
        <w:rPr>
          <w:noProof/>
          <w:szCs w:val="28"/>
          <w:lang w:val="en-US"/>
        </w:rPr>
        <mc:AlternateContent>
          <mc:Choice Requires="wpc">
            <w:drawing>
              <wp:inline distT="0" distB="0" distL="0" distR="0" wp14:anchorId="0EB7CB70" wp14:editId="3C04480D">
                <wp:extent cx="114300" cy="114300"/>
                <wp:effectExtent l="0" t="0" r="0" b="0"/>
                <wp:docPr id="27"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479BA8E1" id="Canvas 27"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7A5D42" w:rsidP="007A5D42">
      <w:pPr>
        <w:tabs>
          <w:tab w:val="left" w:pos="0"/>
        </w:tabs>
        <w:ind w:firstLine="360"/>
        <w:rPr>
          <w:szCs w:val="28"/>
          <w:lang w:val="it-IT"/>
        </w:rPr>
      </w:pPr>
      <w:r w:rsidRPr="00526E18">
        <w:rPr>
          <w:szCs w:val="28"/>
          <w:lang w:val="it-IT"/>
        </w:rPr>
        <w:t>Trương lực cơ thắt hậu môn ngoài:</w:t>
      </w:r>
    </w:p>
    <w:p w:rsidR="007A5D42" w:rsidRPr="00526E18" w:rsidRDefault="007A5D42" w:rsidP="007A5D42">
      <w:pPr>
        <w:tabs>
          <w:tab w:val="left" w:pos="0"/>
        </w:tabs>
        <w:rPr>
          <w:b/>
          <w:szCs w:val="28"/>
          <w:lang w:val="it-IT"/>
        </w:rPr>
      </w:pPr>
      <w:r w:rsidRPr="00526E18">
        <w:rPr>
          <w:b/>
          <w:szCs w:val="28"/>
          <w:lang w:val="it-IT"/>
        </w:rPr>
        <w:t>3. Hệ thống sinh dục – tiết niệu:</w:t>
      </w:r>
    </w:p>
    <w:p w:rsidR="007A5D42" w:rsidRPr="00526E18" w:rsidRDefault="007A5D42" w:rsidP="007A5D42">
      <w:pPr>
        <w:tabs>
          <w:tab w:val="left" w:pos="0"/>
        </w:tabs>
        <w:ind w:firstLine="360"/>
        <w:rPr>
          <w:szCs w:val="28"/>
          <w:lang w:val="it-IT"/>
        </w:rPr>
      </w:pPr>
      <w:r w:rsidRPr="00526E18">
        <w:rPr>
          <w:noProof/>
          <w:szCs w:val="28"/>
          <w:lang w:val="en-US"/>
        </w:rPr>
        <mc:AlternateContent>
          <mc:Choice Requires="wps">
            <w:drawing>
              <wp:anchor distT="0" distB="0" distL="114300" distR="114300" simplePos="0" relativeHeight="251698176" behindDoc="0" locked="0" layoutInCell="1" allowOverlap="1" wp14:anchorId="0B4CF5B0" wp14:editId="227A280C">
                <wp:simplePos x="0" y="0"/>
                <wp:positionH relativeFrom="column">
                  <wp:posOffset>5119370</wp:posOffset>
                </wp:positionH>
                <wp:positionV relativeFrom="paragraph">
                  <wp:posOffset>49530</wp:posOffset>
                </wp:positionV>
                <wp:extent cx="162560" cy="116840"/>
                <wp:effectExtent l="0" t="0" r="27940" b="1651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17EE4F" id="Rectangle 116" o:spid="_x0000_s1026" style="position:absolute;margin-left:403.1pt;margin-top:3.9pt;width:12.8pt;height: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"/>
            </w:pict>
          </mc:Fallback>
        </mc:AlternateContent>
      </w:r>
      <w:r w:rsidRPr="00526E18">
        <w:rPr>
          <w:noProof/>
          <w:szCs w:val="28"/>
          <w:lang w:val="en-US"/>
        </w:rPr>
        <mc:AlternateContent>
          <mc:Choice Requires="wps">
            <w:drawing>
              <wp:anchor distT="0" distB="0" distL="114300" distR="114300" simplePos="0" relativeHeight="251699200" behindDoc="0" locked="0" layoutInCell="1" allowOverlap="1" wp14:anchorId="435F164C" wp14:editId="31E73575">
                <wp:simplePos x="0" y="0"/>
                <wp:positionH relativeFrom="column">
                  <wp:posOffset>4215765</wp:posOffset>
                </wp:positionH>
                <wp:positionV relativeFrom="paragraph">
                  <wp:posOffset>52070</wp:posOffset>
                </wp:positionV>
                <wp:extent cx="162560" cy="116840"/>
                <wp:effectExtent l="0" t="0" r="27940" b="1651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DAED82" id="Rectangle 117" o:spid="_x0000_s1026" style="position:absolute;margin-left:331.95pt;margin-top:4.1pt;width:12.8pt;height: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"/>
            </w:pict>
          </mc:Fallback>
        </mc:AlternateContent>
      </w:r>
      <w:r w:rsidRPr="00526E18">
        <w:rPr>
          <w:szCs w:val="28"/>
          <w:lang w:val="it-IT"/>
        </w:rPr>
        <w:t>Bất bình thường tại chỗ: Hypospadias                      Có         Không</w:t>
      </w:r>
      <w:r w:rsidRPr="00526E18">
        <w:rPr>
          <w:noProof/>
          <w:szCs w:val="28"/>
          <w:lang w:val="en-US"/>
        </w:rPr>
        <mc:AlternateContent>
          <mc:Choice Requires="wpc">
            <w:drawing>
              <wp:inline distT="0" distB="0" distL="0" distR="0" wp14:anchorId="0DFA86CC" wp14:editId="5F1209EA">
                <wp:extent cx="114300" cy="114300"/>
                <wp:effectExtent l="0" t="0" r="0" b="0"/>
                <wp:docPr id="26" name="Canvas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29C65802" id="Canvas 26"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7A5D42" w:rsidP="007A5D42">
      <w:pPr>
        <w:tabs>
          <w:tab w:val="left" w:pos="0"/>
        </w:tabs>
        <w:rPr>
          <w:szCs w:val="28"/>
          <w:lang w:val="it-IT"/>
        </w:rPr>
      </w:pPr>
      <w:r w:rsidRPr="00526E18">
        <w:rPr>
          <w:noProof/>
          <w:szCs w:val="28"/>
          <w:lang w:val="en-US"/>
        </w:rPr>
        <mc:AlternateContent>
          <mc:Choice Requires="wps">
            <w:drawing>
              <wp:anchor distT="0" distB="0" distL="114300" distR="114300" simplePos="0" relativeHeight="251700224" behindDoc="0" locked="0" layoutInCell="1" allowOverlap="1" wp14:anchorId="52132CA0" wp14:editId="44A3CF11">
                <wp:simplePos x="0" y="0"/>
                <wp:positionH relativeFrom="column">
                  <wp:posOffset>5119370</wp:posOffset>
                </wp:positionH>
                <wp:positionV relativeFrom="paragraph">
                  <wp:posOffset>51435</wp:posOffset>
                </wp:positionV>
                <wp:extent cx="162560" cy="116840"/>
                <wp:effectExtent l="0" t="0" r="27940" b="1651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449094" id="Rectangle 118" o:spid="_x0000_s1026" style="position:absolute;margin-left:403.1pt;margin-top:4.05pt;width:12.8pt;height: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"/>
            </w:pict>
          </mc:Fallback>
        </mc:AlternateContent>
      </w:r>
      <w:r w:rsidRPr="00526E18">
        <w:rPr>
          <w:noProof/>
          <w:szCs w:val="28"/>
          <w:lang w:val="en-US"/>
        </w:rPr>
        <mc:AlternateContent>
          <mc:Choice Requires="wps">
            <w:drawing>
              <wp:anchor distT="0" distB="0" distL="114300" distR="114300" simplePos="0" relativeHeight="251701248" behindDoc="0" locked="0" layoutInCell="1" allowOverlap="1" wp14:anchorId="5B4B89F4" wp14:editId="7BF83A1E">
                <wp:simplePos x="0" y="0"/>
                <wp:positionH relativeFrom="column">
                  <wp:posOffset>4215765</wp:posOffset>
                </wp:positionH>
                <wp:positionV relativeFrom="paragraph">
                  <wp:posOffset>36830</wp:posOffset>
                </wp:positionV>
                <wp:extent cx="162560" cy="116840"/>
                <wp:effectExtent l="0" t="0" r="27940" b="1651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E33562" id="Rectangle 119" o:spid="_x0000_s1026" style="position:absolute;margin-left:331.95pt;margin-top:2.9pt;width:12.8pt;height:9.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"/>
            </w:pict>
          </mc:Fallback>
        </mc:AlternateContent>
      </w:r>
      <w:r w:rsidRPr="00526E18">
        <w:rPr>
          <w:szCs w:val="28"/>
          <w:lang w:val="it-IT"/>
        </w:rPr>
        <w:t xml:space="preserve">                                             Phimosis                            Có         Không</w:t>
      </w:r>
      <w:r w:rsidRPr="00526E18">
        <w:rPr>
          <w:noProof/>
          <w:szCs w:val="28"/>
          <w:lang w:val="en-US"/>
        </w:rPr>
        <mc:AlternateContent>
          <mc:Choice Requires="wpc">
            <w:drawing>
              <wp:inline distT="0" distB="0" distL="0" distR="0" wp14:anchorId="7CDA80FD" wp14:editId="65935FEC">
                <wp:extent cx="114300" cy="114300"/>
                <wp:effectExtent l="0" t="0" r="0" b="0"/>
                <wp:docPr id="25" name="Canvas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3ABD8E15" id="Canvas 25"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7A5D42" w:rsidP="007A5D42">
      <w:pPr>
        <w:tabs>
          <w:tab w:val="left" w:pos="0"/>
        </w:tabs>
        <w:ind w:firstLine="360"/>
        <w:rPr>
          <w:szCs w:val="28"/>
          <w:lang w:val="it-IT"/>
        </w:rPr>
      </w:pPr>
      <w:r w:rsidRPr="00526E18">
        <w:rPr>
          <w:noProof/>
          <w:szCs w:val="28"/>
          <w:lang w:val="en-US"/>
        </w:rPr>
        <mc:AlternateContent>
          <mc:Choice Requires="wps">
            <w:drawing>
              <wp:anchor distT="0" distB="0" distL="114300" distR="114300" simplePos="0" relativeHeight="251702272" behindDoc="0" locked="0" layoutInCell="1" allowOverlap="1" wp14:anchorId="61D3BDDE" wp14:editId="1327E563">
                <wp:simplePos x="0" y="0"/>
                <wp:positionH relativeFrom="column">
                  <wp:posOffset>5100320</wp:posOffset>
                </wp:positionH>
                <wp:positionV relativeFrom="paragraph">
                  <wp:posOffset>59055</wp:posOffset>
                </wp:positionV>
                <wp:extent cx="162560" cy="116840"/>
                <wp:effectExtent l="0" t="0" r="27940" b="1651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323242" id="Rectangle 112" o:spid="_x0000_s1026" style="position:absolute;margin-left:401.6pt;margin-top:4.65pt;width:12.8pt;height: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"/>
            </w:pict>
          </mc:Fallback>
        </mc:AlternateContent>
      </w:r>
      <w:r w:rsidRPr="00526E18">
        <w:rPr>
          <w:noProof/>
          <w:szCs w:val="28"/>
          <w:lang w:val="en-US"/>
        </w:rPr>
        <mc:AlternateContent>
          <mc:Choice Requires="wps">
            <w:drawing>
              <wp:anchor distT="0" distB="0" distL="114300" distR="114300" simplePos="0" relativeHeight="251703296" behindDoc="0" locked="0" layoutInCell="1" allowOverlap="1" wp14:anchorId="7C97C47A" wp14:editId="65598164">
                <wp:simplePos x="0" y="0"/>
                <wp:positionH relativeFrom="column">
                  <wp:posOffset>4215765</wp:posOffset>
                </wp:positionH>
                <wp:positionV relativeFrom="paragraph">
                  <wp:posOffset>59055</wp:posOffset>
                </wp:positionV>
                <wp:extent cx="162560" cy="116840"/>
                <wp:effectExtent l="0" t="0" r="27940" b="1651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F6A828" id="Rectangle 113" o:spid="_x0000_s1026" style="position:absolute;margin-left:331.95pt;margin-top:4.65pt;width:12.8pt;height:9.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"/>
            </w:pict>
          </mc:Fallback>
        </mc:AlternateContent>
      </w:r>
      <w:r w:rsidRPr="00526E18">
        <w:rPr>
          <w:szCs w:val="28"/>
          <w:lang w:val="it-IT"/>
        </w:rPr>
        <w:t xml:space="preserve"> Bằng chứng của suy sinh dục (Hypogonadism)      Có         Không</w:t>
      </w:r>
      <w:r w:rsidRPr="00526E18">
        <w:rPr>
          <w:noProof/>
          <w:szCs w:val="28"/>
          <w:lang w:val="en-US"/>
        </w:rPr>
        <mc:AlternateContent>
          <mc:Choice Requires="wpc">
            <w:drawing>
              <wp:inline distT="0" distB="0" distL="0" distR="0" wp14:anchorId="35C5C9F2" wp14:editId="7FE122F9">
                <wp:extent cx="114300" cy="114300"/>
                <wp:effectExtent l="0" t="0" r="0" b="0"/>
                <wp:docPr id="24" name="Canvas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7F09A8F5" id="Canvas 24"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7A5D42" w:rsidP="007A5D42">
      <w:pPr>
        <w:tabs>
          <w:tab w:val="left" w:pos="0"/>
        </w:tabs>
        <w:rPr>
          <w:szCs w:val="28"/>
          <w:lang w:val="it-IT"/>
        </w:rPr>
      </w:pPr>
      <w:r w:rsidRPr="00526E18">
        <w:rPr>
          <w:szCs w:val="28"/>
          <w:lang w:val="it-IT"/>
        </w:rPr>
        <w:t xml:space="preserve"> (Tinh hoàn của người lớn từ 3,5-5cm, trung bình 4,5cm)</w:t>
      </w:r>
    </w:p>
    <w:p w:rsidR="007A5D42" w:rsidRPr="00526E18" w:rsidRDefault="007A5D42" w:rsidP="007A5D42">
      <w:pPr>
        <w:tabs>
          <w:tab w:val="left" w:pos="0"/>
        </w:tabs>
        <w:ind w:firstLine="360"/>
        <w:rPr>
          <w:szCs w:val="28"/>
          <w:lang w:val="it-IT"/>
        </w:rPr>
      </w:pPr>
      <w:r w:rsidRPr="00526E18">
        <w:rPr>
          <w:szCs w:val="28"/>
          <w:lang w:val="it-IT"/>
        </w:rPr>
        <w:t>Râu, tóc, lông trên cơ thể, tiếng nói cũng được đánh giá cho dấu hiệu suy sinh dục.</w:t>
      </w:r>
    </w:p>
    <w:p w:rsidR="007A5D42" w:rsidRPr="00526E18" w:rsidRDefault="007A5D42" w:rsidP="007A5D42">
      <w:pPr>
        <w:tabs>
          <w:tab w:val="left" w:pos="0"/>
        </w:tabs>
        <w:ind w:firstLine="360"/>
        <w:rPr>
          <w:szCs w:val="28"/>
          <w:lang w:val="it-IT"/>
        </w:rPr>
      </w:pPr>
      <w:r w:rsidRPr="00526E18">
        <w:rPr>
          <w:noProof/>
          <w:szCs w:val="28"/>
          <w:lang w:val="en-US"/>
        </w:rPr>
        <mc:AlternateContent>
          <mc:Choice Requires="wps">
            <w:drawing>
              <wp:anchor distT="0" distB="0" distL="114300" distR="114300" simplePos="0" relativeHeight="251705344" behindDoc="0" locked="0" layoutInCell="1" allowOverlap="1" wp14:anchorId="7B07B765" wp14:editId="72139127">
                <wp:simplePos x="0" y="0"/>
                <wp:positionH relativeFrom="column">
                  <wp:posOffset>3158490</wp:posOffset>
                </wp:positionH>
                <wp:positionV relativeFrom="paragraph">
                  <wp:posOffset>51435</wp:posOffset>
                </wp:positionV>
                <wp:extent cx="162560" cy="116840"/>
                <wp:effectExtent l="0" t="0" r="27940" b="1651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942362" id="Rectangle 110" o:spid="_x0000_s1026" style="position:absolute;margin-left:248.7pt;margin-top:4.05pt;width:12.8pt;height: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"/>
            </w:pict>
          </mc:Fallback>
        </mc:AlternateContent>
      </w:r>
      <w:r w:rsidRPr="00526E18">
        <w:rPr>
          <w:noProof/>
          <w:szCs w:val="28"/>
          <w:lang w:val="en-US"/>
        </w:rPr>
        <mc:AlternateContent>
          <mc:Choice Requires="wps">
            <w:drawing>
              <wp:anchor distT="0" distB="0" distL="114300" distR="114300" simplePos="0" relativeHeight="251704320" behindDoc="0" locked="0" layoutInCell="1" allowOverlap="1" wp14:anchorId="73B481EC" wp14:editId="6EE92534">
                <wp:simplePos x="0" y="0"/>
                <wp:positionH relativeFrom="column">
                  <wp:posOffset>4053205</wp:posOffset>
                </wp:positionH>
                <wp:positionV relativeFrom="paragraph">
                  <wp:posOffset>51435</wp:posOffset>
                </wp:positionV>
                <wp:extent cx="162560" cy="116840"/>
                <wp:effectExtent l="0" t="0" r="27940" b="1651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D15507" id="Rectangle 109" o:spid="_x0000_s1026" style="position:absolute;margin-left:319.15pt;margin-top:4.05pt;width:12.8pt;height: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"/>
            </w:pict>
          </mc:Fallback>
        </mc:AlternateContent>
      </w:r>
      <w:r w:rsidRPr="00526E18">
        <w:rPr>
          <w:szCs w:val="28"/>
          <w:lang w:val="it-IT"/>
        </w:rPr>
        <w:t>Khám dương vật: Bệnh peyronic      Có         Không</w:t>
      </w:r>
      <w:r w:rsidRPr="00526E18">
        <w:rPr>
          <w:noProof/>
          <w:szCs w:val="28"/>
          <w:lang w:val="en-US"/>
        </w:rPr>
        <mc:AlternateContent>
          <mc:Choice Requires="wpc">
            <w:drawing>
              <wp:inline distT="0" distB="0" distL="0" distR="0" wp14:anchorId="01454071" wp14:editId="58C5EEF7">
                <wp:extent cx="114300" cy="114300"/>
                <wp:effectExtent l="0" t="0" r="0" b="0"/>
                <wp:docPr id="23"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1E92EDAC" id="Canvas 23"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">
                <v:shape id="_x0000_s1027" type="#_x0000_t75" style="position:absolute;width:114300;height:114300;visibility:visible;mso-wrap-style:square">
                  <v:fill o:detectmouseclick="t"/>
                  <v:path o:connecttype="none"/>
                </v:shape>
                <w10:anchorlock/>
              </v:group>
            </w:pict>
          </mc:Fallback>
        </mc:AlternateContent>
      </w:r>
    </w:p>
    <w:p w:rsidR="007A5D42" w:rsidRPr="00526E18" w:rsidRDefault="007A5D42" w:rsidP="007A5D42">
      <w:pPr>
        <w:tabs>
          <w:tab w:val="left" w:pos="0"/>
        </w:tabs>
        <w:ind w:firstLine="360"/>
        <w:rPr>
          <w:szCs w:val="28"/>
          <w:lang w:val="it-IT"/>
        </w:rPr>
      </w:pPr>
      <w:r w:rsidRPr="00526E18">
        <w:rPr>
          <w:szCs w:val="28"/>
          <w:lang w:val="it-IT"/>
        </w:rPr>
        <w:t>Khám tuyến tiền liệt:</w:t>
      </w:r>
    </w:p>
    <w:p w:rsidR="007A5D42" w:rsidRPr="00526E18" w:rsidRDefault="007A5D42" w:rsidP="007A5D42">
      <w:pPr>
        <w:tabs>
          <w:tab w:val="left" w:pos="0"/>
        </w:tabs>
        <w:ind w:firstLine="360"/>
        <w:rPr>
          <w:szCs w:val="28"/>
          <w:lang w:val="it-IT"/>
        </w:rPr>
      </w:pPr>
      <w:r w:rsidRPr="00526E18">
        <w:rPr>
          <w:szCs w:val="28"/>
          <w:lang w:val="it-IT"/>
        </w:rPr>
        <w:t>Khác:</w:t>
      </w:r>
    </w:p>
    <w:p w:rsidR="007A5D42" w:rsidRPr="00526E18" w:rsidRDefault="007A5D42" w:rsidP="007A5D42">
      <w:pPr>
        <w:tabs>
          <w:tab w:val="left" w:pos="0"/>
        </w:tabs>
        <w:rPr>
          <w:b/>
          <w:szCs w:val="28"/>
          <w:lang w:val="it-IT"/>
        </w:rPr>
      </w:pPr>
      <w:r w:rsidRPr="00526E18">
        <w:rPr>
          <w:b/>
          <w:szCs w:val="28"/>
          <w:lang w:val="it-IT"/>
        </w:rPr>
        <w:t>III CÁC XÉT NGHIỆM KÈM THEO:</w:t>
      </w:r>
    </w:p>
    <w:p w:rsidR="007A5D42" w:rsidRPr="00526E18" w:rsidRDefault="007A5D42" w:rsidP="007A5D42">
      <w:pPr>
        <w:tabs>
          <w:tab w:val="left" w:pos="0"/>
        </w:tabs>
        <w:rPr>
          <w:b/>
          <w:szCs w:val="28"/>
          <w:lang w:val="it-IT"/>
        </w:rPr>
      </w:pPr>
      <w:r w:rsidRPr="00526E18">
        <w:rPr>
          <w:b/>
          <w:szCs w:val="28"/>
          <w:lang w:val="it-IT"/>
        </w:rPr>
        <w:t>1. Các xét nghiệm cơ bản:</w:t>
      </w:r>
    </w:p>
    <w:p w:rsidR="007A5D42" w:rsidRPr="00526E18" w:rsidRDefault="007A5D42" w:rsidP="007A5D42">
      <w:pPr>
        <w:tabs>
          <w:tab w:val="left" w:pos="0"/>
        </w:tabs>
        <w:ind w:firstLine="360"/>
        <w:rPr>
          <w:b/>
          <w:szCs w:val="28"/>
          <w:lang w:val="it-IT"/>
        </w:rPr>
      </w:pPr>
      <w:r w:rsidRPr="00526E18">
        <w:rPr>
          <w:szCs w:val="28"/>
          <w:lang w:val="it-IT"/>
        </w:rPr>
        <w:t>Ure:                                                   SGOT:</w:t>
      </w:r>
    </w:p>
    <w:p w:rsidR="007A5D42" w:rsidRPr="00526E18" w:rsidRDefault="007A5D42" w:rsidP="007A5D42">
      <w:pPr>
        <w:tabs>
          <w:tab w:val="left" w:pos="0"/>
        </w:tabs>
        <w:ind w:firstLine="360"/>
        <w:rPr>
          <w:szCs w:val="28"/>
          <w:lang w:val="it-IT"/>
        </w:rPr>
      </w:pPr>
      <w:r w:rsidRPr="00526E18">
        <w:rPr>
          <w:szCs w:val="28"/>
          <w:lang w:val="it-IT"/>
        </w:rPr>
        <w:t>Creatinin:                                          SGPT:</w:t>
      </w:r>
    </w:p>
    <w:p w:rsidR="007A5D42" w:rsidRPr="00526E18" w:rsidRDefault="007A5D42" w:rsidP="007A5D42">
      <w:pPr>
        <w:tabs>
          <w:tab w:val="left" w:pos="0"/>
        </w:tabs>
        <w:rPr>
          <w:szCs w:val="28"/>
          <w:lang w:val="it-IT"/>
        </w:rPr>
      </w:pPr>
      <w:r w:rsidRPr="00526E18">
        <w:rPr>
          <w:b/>
          <w:szCs w:val="28"/>
          <w:lang w:val="it-IT"/>
        </w:rPr>
        <w:t xml:space="preserve">2. Nội tiết tố: </w:t>
      </w:r>
    </w:p>
    <w:p w:rsidR="007A5D42" w:rsidRPr="00526E18" w:rsidRDefault="007A5D42" w:rsidP="007A5D42">
      <w:pPr>
        <w:tabs>
          <w:tab w:val="left" w:pos="0"/>
        </w:tabs>
        <w:ind w:firstLine="360"/>
        <w:rPr>
          <w:szCs w:val="28"/>
          <w:lang w:val="it-IT"/>
        </w:rPr>
      </w:pPr>
      <w:r w:rsidRPr="00526E18">
        <w:rPr>
          <w:szCs w:val="28"/>
          <w:lang w:val="it-IT"/>
        </w:rPr>
        <w:t>LH (2,5 – 9,8 U/L)                                    FSH (1,2 – 5,0 UI/L)</w:t>
      </w:r>
    </w:p>
    <w:p w:rsidR="007A5D42" w:rsidRPr="00526E18" w:rsidRDefault="007A5D42" w:rsidP="007A5D42">
      <w:pPr>
        <w:tabs>
          <w:tab w:val="left" w:pos="0"/>
        </w:tabs>
        <w:ind w:firstLine="360"/>
        <w:rPr>
          <w:szCs w:val="28"/>
          <w:lang w:val="it-IT"/>
        </w:rPr>
      </w:pPr>
      <w:r w:rsidRPr="00526E18">
        <w:rPr>
          <w:szCs w:val="28"/>
          <w:lang w:val="it-IT"/>
        </w:rPr>
        <w:t>Prolactin (110 – 510 mUI/L)                    Estradiol (25 – 70 pg/ml)</w:t>
      </w:r>
    </w:p>
    <w:p w:rsidR="007A5D42" w:rsidRPr="00526E18" w:rsidRDefault="007A5D42" w:rsidP="007A5D42">
      <w:pPr>
        <w:tabs>
          <w:tab w:val="left" w:pos="0"/>
        </w:tabs>
        <w:ind w:firstLine="360"/>
        <w:rPr>
          <w:szCs w:val="28"/>
          <w:lang w:val="it-IT"/>
        </w:rPr>
      </w:pPr>
      <w:r w:rsidRPr="00526E18">
        <w:rPr>
          <w:szCs w:val="28"/>
          <w:lang w:val="it-IT"/>
        </w:rPr>
        <w:t>Testosteron (10 – 35 nmol/l)</w:t>
      </w:r>
    </w:p>
    <w:p w:rsidR="007A5D42" w:rsidRPr="00526E18" w:rsidRDefault="007A5D42" w:rsidP="007A5D42">
      <w:pPr>
        <w:tabs>
          <w:tab w:val="left" w:pos="0"/>
        </w:tabs>
        <w:rPr>
          <w:szCs w:val="28"/>
          <w:lang w:val="it-IT"/>
        </w:rPr>
      </w:pPr>
      <w:r w:rsidRPr="00526E18">
        <w:rPr>
          <w:b/>
          <w:szCs w:val="28"/>
          <w:lang w:val="it-IT"/>
        </w:rPr>
        <w:t>3. Kết quả xét nghiệm sau 30 ngày uống thuốc:</w:t>
      </w:r>
    </w:p>
    <w:p w:rsidR="007A5D42" w:rsidRPr="00526E18" w:rsidRDefault="007A5D42" w:rsidP="007A5D42">
      <w:pPr>
        <w:tabs>
          <w:tab w:val="left" w:pos="0"/>
        </w:tabs>
        <w:ind w:firstLine="360"/>
        <w:rPr>
          <w:szCs w:val="28"/>
          <w:lang w:val="it-IT"/>
        </w:rPr>
      </w:pPr>
      <w:r w:rsidRPr="00526E18">
        <w:rPr>
          <w:szCs w:val="28"/>
          <w:lang w:val="it-IT"/>
        </w:rPr>
        <w:t xml:space="preserve"> LH </w:t>
      </w:r>
      <w:r w:rsidR="00330670" w:rsidRPr="00526E18">
        <w:rPr>
          <w:szCs w:val="28"/>
          <w:lang w:val="it-IT"/>
        </w:rPr>
        <w:t>(</w:t>
      </w:r>
      <w:r w:rsidRPr="00526E18">
        <w:rPr>
          <w:szCs w:val="28"/>
          <w:lang w:val="it-IT"/>
        </w:rPr>
        <w:t xml:space="preserve">U/L)                                                Testosteron </w:t>
      </w:r>
      <w:r w:rsidR="00330670" w:rsidRPr="00526E18">
        <w:rPr>
          <w:szCs w:val="28"/>
          <w:lang w:val="it-IT"/>
        </w:rPr>
        <w:t>(</w:t>
      </w:r>
      <w:r w:rsidRPr="00526E18">
        <w:rPr>
          <w:szCs w:val="28"/>
          <w:lang w:val="it-IT"/>
        </w:rPr>
        <w:t>nmol/l)</w:t>
      </w:r>
    </w:p>
    <w:p w:rsidR="007A5D42" w:rsidRPr="00526E18" w:rsidRDefault="007A5D42" w:rsidP="007A5D42">
      <w:pPr>
        <w:tabs>
          <w:tab w:val="left" w:pos="0"/>
        </w:tabs>
        <w:ind w:firstLine="360"/>
        <w:rPr>
          <w:szCs w:val="28"/>
          <w:lang w:val="it-IT"/>
        </w:rPr>
      </w:pPr>
      <w:r w:rsidRPr="00526E18">
        <w:rPr>
          <w:szCs w:val="28"/>
          <w:lang w:val="it-IT"/>
        </w:rPr>
        <w:t>Ure (mmol/l)                                            Creatinin (mmol/l)</w:t>
      </w:r>
    </w:p>
    <w:p w:rsidR="007A5D42" w:rsidRPr="00526E18" w:rsidRDefault="007A5D42" w:rsidP="00357350">
      <w:pPr>
        <w:tabs>
          <w:tab w:val="left" w:pos="0"/>
        </w:tabs>
        <w:ind w:firstLine="360"/>
        <w:rPr>
          <w:szCs w:val="28"/>
          <w:lang w:val="nl-NL"/>
        </w:rPr>
      </w:pPr>
      <w:r w:rsidRPr="00526E18">
        <w:rPr>
          <w:szCs w:val="28"/>
          <w:lang w:val="nl-NL"/>
        </w:rPr>
        <w:t xml:space="preserve">SGOT (U/L)                                             </w:t>
      </w:r>
      <w:r w:rsidR="00357350" w:rsidRPr="00526E18">
        <w:rPr>
          <w:szCs w:val="28"/>
          <w:lang w:val="nl-NL"/>
        </w:rPr>
        <w:t xml:space="preserve">SGPT (U/L)        </w:t>
      </w:r>
    </w:p>
    <w:p w:rsidR="007A5D42" w:rsidRPr="00526E18" w:rsidRDefault="007A5D42" w:rsidP="007A5D42">
      <w:pPr>
        <w:tabs>
          <w:tab w:val="left" w:pos="0"/>
        </w:tabs>
        <w:rPr>
          <w:b/>
          <w:szCs w:val="28"/>
        </w:rPr>
      </w:pPr>
      <w:r w:rsidRPr="00526E18">
        <w:rPr>
          <w:b/>
          <w:szCs w:val="28"/>
        </w:rPr>
        <w:lastRenderedPageBreak/>
        <w:t>C. KHÁM BỆNH THEO YHCT</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826"/>
        <w:gridCol w:w="2042"/>
        <w:gridCol w:w="1853"/>
      </w:tblGrid>
      <w:tr w:rsidR="00397015" w:rsidRPr="00526E18" w:rsidTr="008E0ECB">
        <w:trPr>
          <w:trHeight w:val="655"/>
          <w:jc w:val="center"/>
        </w:trPr>
        <w:tc>
          <w:tcPr>
            <w:tcW w:w="4621" w:type="dxa"/>
            <w:gridSpan w:val="2"/>
            <w:vAlign w:val="center"/>
          </w:tcPr>
          <w:p w:rsidR="007A5D42" w:rsidRPr="00526E18" w:rsidRDefault="007A5D42" w:rsidP="0005128F">
            <w:pPr>
              <w:tabs>
                <w:tab w:val="center" w:pos="4394"/>
                <w:tab w:val="left" w:pos="5145"/>
              </w:tabs>
              <w:jc w:val="center"/>
              <w:rPr>
                <w:b/>
                <w:szCs w:val="28"/>
                <w:lang w:val="it-IT"/>
              </w:rPr>
            </w:pPr>
            <w:r w:rsidRPr="00526E18">
              <w:rPr>
                <w:b/>
                <w:szCs w:val="28"/>
                <w:lang w:val="it-IT"/>
              </w:rPr>
              <w:t>Dấu hiệu lâm sàng</w:t>
            </w:r>
          </w:p>
        </w:tc>
        <w:tc>
          <w:tcPr>
            <w:tcW w:w="2042" w:type="dxa"/>
            <w:vAlign w:val="center"/>
          </w:tcPr>
          <w:p w:rsidR="007A5D42" w:rsidRPr="00526E18" w:rsidRDefault="007A5D42" w:rsidP="0005128F">
            <w:pPr>
              <w:jc w:val="center"/>
              <w:rPr>
                <w:b/>
                <w:szCs w:val="28"/>
              </w:rPr>
            </w:pPr>
            <w:r w:rsidRPr="00526E18">
              <w:rPr>
                <w:b/>
                <w:szCs w:val="28"/>
              </w:rPr>
              <w:t>Trước điều trị</w:t>
            </w:r>
          </w:p>
        </w:tc>
        <w:tc>
          <w:tcPr>
            <w:tcW w:w="1853" w:type="dxa"/>
            <w:vAlign w:val="center"/>
          </w:tcPr>
          <w:p w:rsidR="007A5D42" w:rsidRPr="00526E18" w:rsidRDefault="007A5D42" w:rsidP="0005128F">
            <w:pPr>
              <w:jc w:val="center"/>
              <w:rPr>
                <w:b/>
                <w:szCs w:val="28"/>
              </w:rPr>
            </w:pPr>
            <w:r w:rsidRPr="00526E18">
              <w:rPr>
                <w:b/>
                <w:szCs w:val="28"/>
              </w:rPr>
              <w:t>Sau điều trị</w:t>
            </w:r>
          </w:p>
        </w:tc>
      </w:tr>
      <w:tr w:rsidR="00397015" w:rsidRPr="00526E18" w:rsidTr="008E0ECB">
        <w:trPr>
          <w:trHeight w:val="409"/>
          <w:jc w:val="center"/>
        </w:trPr>
        <w:tc>
          <w:tcPr>
            <w:tcW w:w="1795" w:type="dxa"/>
            <w:vMerge w:val="restart"/>
          </w:tcPr>
          <w:p w:rsidR="007A5D42" w:rsidRPr="00526E18" w:rsidRDefault="007A5D42" w:rsidP="007A5D42">
            <w:pPr>
              <w:tabs>
                <w:tab w:val="center" w:pos="4394"/>
                <w:tab w:val="left" w:pos="5145"/>
              </w:tabs>
              <w:rPr>
                <w:b/>
                <w:szCs w:val="28"/>
                <w:lang w:val="it-IT"/>
              </w:rPr>
            </w:pPr>
          </w:p>
          <w:p w:rsidR="007A5D42" w:rsidRPr="00526E18" w:rsidRDefault="007A5D42" w:rsidP="007A5D42">
            <w:pPr>
              <w:tabs>
                <w:tab w:val="center" w:pos="4394"/>
                <w:tab w:val="left" w:pos="5145"/>
              </w:tabs>
              <w:rPr>
                <w:b/>
                <w:szCs w:val="28"/>
                <w:lang w:val="it-IT"/>
              </w:rPr>
            </w:pPr>
          </w:p>
          <w:p w:rsidR="007A5D42" w:rsidRPr="00526E18" w:rsidRDefault="007A5D42" w:rsidP="007A5D42">
            <w:pPr>
              <w:tabs>
                <w:tab w:val="center" w:pos="4394"/>
                <w:tab w:val="left" w:pos="5145"/>
              </w:tabs>
              <w:rPr>
                <w:b/>
                <w:szCs w:val="28"/>
                <w:lang w:val="it-IT"/>
              </w:rPr>
            </w:pPr>
          </w:p>
          <w:p w:rsidR="007A5D42" w:rsidRPr="00526E18" w:rsidRDefault="007A5D42" w:rsidP="007A5D42">
            <w:pPr>
              <w:tabs>
                <w:tab w:val="center" w:pos="4394"/>
                <w:tab w:val="left" w:pos="5145"/>
              </w:tabs>
              <w:rPr>
                <w:b/>
                <w:szCs w:val="28"/>
                <w:lang w:val="it-IT"/>
              </w:rPr>
            </w:pPr>
            <w:r w:rsidRPr="00526E18">
              <w:rPr>
                <w:b/>
                <w:szCs w:val="28"/>
                <w:lang w:val="it-IT"/>
              </w:rPr>
              <w:t>1. Vọng</w:t>
            </w:r>
          </w:p>
          <w:p w:rsidR="007A5D42" w:rsidRPr="00526E18" w:rsidRDefault="007A5D42" w:rsidP="007A5D42">
            <w:pPr>
              <w:tabs>
                <w:tab w:val="center" w:pos="4394"/>
                <w:tab w:val="left" w:pos="5145"/>
              </w:tabs>
              <w:rPr>
                <w:b/>
                <w:szCs w:val="28"/>
                <w:lang w:val="it-IT"/>
              </w:rPr>
            </w:pPr>
          </w:p>
          <w:p w:rsidR="007A5D42" w:rsidRPr="00526E18" w:rsidRDefault="007A5D42" w:rsidP="007A5D42">
            <w:pPr>
              <w:tabs>
                <w:tab w:val="center" w:pos="4394"/>
                <w:tab w:val="left" w:pos="5145"/>
              </w:tabs>
              <w:rPr>
                <w:b/>
                <w:szCs w:val="28"/>
                <w:lang w:val="it-IT"/>
              </w:rPr>
            </w:pPr>
            <w:r w:rsidRPr="00526E18">
              <w:rPr>
                <w:b/>
                <w:szCs w:val="28"/>
                <w:lang w:val="it-IT"/>
              </w:rPr>
              <w:t xml:space="preserve">                </w:t>
            </w:r>
          </w:p>
        </w:tc>
        <w:tc>
          <w:tcPr>
            <w:tcW w:w="2826" w:type="dxa"/>
          </w:tcPr>
          <w:p w:rsidR="007A5D42" w:rsidRPr="00526E18" w:rsidRDefault="007A5D42" w:rsidP="007A5D42">
            <w:pPr>
              <w:tabs>
                <w:tab w:val="center" w:pos="4394"/>
                <w:tab w:val="left" w:pos="5145"/>
              </w:tabs>
              <w:rPr>
                <w:szCs w:val="28"/>
                <w:lang w:val="it-IT"/>
              </w:rPr>
            </w:pPr>
            <w:r w:rsidRPr="00526E18">
              <w:rPr>
                <w:szCs w:val="28"/>
                <w:lang w:val="it-IT"/>
              </w:rPr>
              <w:t>Thần</w:t>
            </w:r>
          </w:p>
        </w:tc>
        <w:tc>
          <w:tcPr>
            <w:tcW w:w="2042" w:type="dxa"/>
          </w:tcPr>
          <w:p w:rsidR="007A5D42" w:rsidRPr="00526E18" w:rsidRDefault="007A5D42" w:rsidP="007A5D42">
            <w:pPr>
              <w:tabs>
                <w:tab w:val="center" w:pos="4394"/>
                <w:tab w:val="left" w:pos="5145"/>
              </w:tabs>
              <w:rPr>
                <w:b/>
                <w:szCs w:val="28"/>
                <w:lang w:val="it-IT"/>
              </w:rPr>
            </w:pPr>
          </w:p>
        </w:tc>
        <w:tc>
          <w:tcPr>
            <w:tcW w:w="1853" w:type="dxa"/>
          </w:tcPr>
          <w:p w:rsidR="007A5D42" w:rsidRPr="00526E18" w:rsidRDefault="007A5D42" w:rsidP="007A5D42">
            <w:pPr>
              <w:tabs>
                <w:tab w:val="center" w:pos="4394"/>
                <w:tab w:val="left" w:pos="5145"/>
              </w:tabs>
              <w:rPr>
                <w:b/>
                <w:szCs w:val="28"/>
                <w:lang w:val="it-IT"/>
              </w:rPr>
            </w:pPr>
          </w:p>
        </w:tc>
      </w:tr>
      <w:tr w:rsidR="00397015" w:rsidRPr="00526E18" w:rsidTr="008E0ECB">
        <w:trPr>
          <w:trHeight w:val="210"/>
          <w:jc w:val="center"/>
        </w:trPr>
        <w:tc>
          <w:tcPr>
            <w:tcW w:w="1795" w:type="dxa"/>
            <w:vMerge/>
          </w:tcPr>
          <w:p w:rsidR="007A5D42" w:rsidRPr="00526E18" w:rsidRDefault="007A5D42" w:rsidP="007A5D42">
            <w:pPr>
              <w:tabs>
                <w:tab w:val="center" w:pos="4394"/>
                <w:tab w:val="left" w:pos="5145"/>
              </w:tabs>
              <w:rPr>
                <w:b/>
                <w:szCs w:val="28"/>
                <w:lang w:val="it-IT"/>
              </w:rPr>
            </w:pPr>
          </w:p>
        </w:tc>
        <w:tc>
          <w:tcPr>
            <w:tcW w:w="2826" w:type="dxa"/>
          </w:tcPr>
          <w:p w:rsidR="007A5D42" w:rsidRPr="00526E18" w:rsidRDefault="007A5D42" w:rsidP="007A5D42">
            <w:pPr>
              <w:tabs>
                <w:tab w:val="center" w:pos="4394"/>
                <w:tab w:val="left" w:pos="5145"/>
              </w:tabs>
              <w:rPr>
                <w:szCs w:val="28"/>
                <w:lang w:val="it-IT"/>
              </w:rPr>
            </w:pPr>
            <w:r w:rsidRPr="00526E18">
              <w:rPr>
                <w:szCs w:val="28"/>
                <w:lang w:val="it-IT"/>
              </w:rPr>
              <w:t>Sắc</w:t>
            </w:r>
          </w:p>
        </w:tc>
        <w:tc>
          <w:tcPr>
            <w:tcW w:w="2042" w:type="dxa"/>
          </w:tcPr>
          <w:p w:rsidR="007A5D42" w:rsidRPr="00526E18" w:rsidRDefault="007A5D42" w:rsidP="007A5D42">
            <w:pPr>
              <w:tabs>
                <w:tab w:val="center" w:pos="4394"/>
                <w:tab w:val="left" w:pos="5145"/>
              </w:tabs>
              <w:rPr>
                <w:b/>
                <w:szCs w:val="28"/>
                <w:lang w:val="it-IT"/>
              </w:rPr>
            </w:pPr>
          </w:p>
        </w:tc>
        <w:tc>
          <w:tcPr>
            <w:tcW w:w="1853" w:type="dxa"/>
          </w:tcPr>
          <w:p w:rsidR="007A5D42" w:rsidRPr="00526E18" w:rsidRDefault="007A5D42" w:rsidP="007A5D42">
            <w:pPr>
              <w:tabs>
                <w:tab w:val="center" w:pos="4394"/>
                <w:tab w:val="left" w:pos="5145"/>
              </w:tabs>
              <w:rPr>
                <w:b/>
                <w:szCs w:val="28"/>
                <w:lang w:val="it-IT"/>
              </w:rPr>
            </w:pPr>
          </w:p>
        </w:tc>
      </w:tr>
      <w:tr w:rsidR="00397015" w:rsidRPr="00526E18" w:rsidTr="008E0ECB">
        <w:trPr>
          <w:trHeight w:val="210"/>
          <w:jc w:val="center"/>
        </w:trPr>
        <w:tc>
          <w:tcPr>
            <w:tcW w:w="1795" w:type="dxa"/>
            <w:vMerge/>
          </w:tcPr>
          <w:p w:rsidR="007A5D42" w:rsidRPr="00526E18" w:rsidRDefault="007A5D42" w:rsidP="007A5D42">
            <w:pPr>
              <w:tabs>
                <w:tab w:val="center" w:pos="4394"/>
                <w:tab w:val="left" w:pos="5145"/>
              </w:tabs>
              <w:rPr>
                <w:b/>
                <w:szCs w:val="28"/>
                <w:lang w:val="it-IT"/>
              </w:rPr>
            </w:pPr>
          </w:p>
        </w:tc>
        <w:tc>
          <w:tcPr>
            <w:tcW w:w="2826" w:type="dxa"/>
          </w:tcPr>
          <w:p w:rsidR="007A5D42" w:rsidRPr="00526E18" w:rsidRDefault="007A5D42" w:rsidP="007A5D42">
            <w:pPr>
              <w:tabs>
                <w:tab w:val="center" w:pos="4394"/>
                <w:tab w:val="left" w:pos="5145"/>
              </w:tabs>
              <w:rPr>
                <w:szCs w:val="28"/>
                <w:lang w:val="it-IT"/>
              </w:rPr>
            </w:pPr>
            <w:r w:rsidRPr="00526E18">
              <w:rPr>
                <w:szCs w:val="28"/>
                <w:lang w:val="it-IT"/>
              </w:rPr>
              <w:t>Hình thái</w:t>
            </w:r>
          </w:p>
        </w:tc>
        <w:tc>
          <w:tcPr>
            <w:tcW w:w="2042" w:type="dxa"/>
          </w:tcPr>
          <w:p w:rsidR="007A5D42" w:rsidRPr="00526E18" w:rsidRDefault="007A5D42" w:rsidP="007A5D42">
            <w:pPr>
              <w:tabs>
                <w:tab w:val="center" w:pos="4394"/>
                <w:tab w:val="left" w:pos="5145"/>
              </w:tabs>
              <w:rPr>
                <w:b/>
                <w:szCs w:val="28"/>
                <w:lang w:val="it-IT"/>
              </w:rPr>
            </w:pPr>
          </w:p>
        </w:tc>
        <w:tc>
          <w:tcPr>
            <w:tcW w:w="1853" w:type="dxa"/>
          </w:tcPr>
          <w:p w:rsidR="007A5D42" w:rsidRPr="00526E18" w:rsidRDefault="007A5D42" w:rsidP="007A5D42">
            <w:pPr>
              <w:tabs>
                <w:tab w:val="center" w:pos="4394"/>
                <w:tab w:val="left" w:pos="5145"/>
              </w:tabs>
              <w:rPr>
                <w:b/>
                <w:szCs w:val="28"/>
                <w:lang w:val="it-IT"/>
              </w:rPr>
            </w:pPr>
          </w:p>
        </w:tc>
      </w:tr>
      <w:tr w:rsidR="00397015" w:rsidRPr="00526E18" w:rsidTr="008E0ECB">
        <w:trPr>
          <w:trHeight w:val="210"/>
          <w:jc w:val="center"/>
        </w:trPr>
        <w:tc>
          <w:tcPr>
            <w:tcW w:w="1795" w:type="dxa"/>
            <w:vMerge/>
          </w:tcPr>
          <w:p w:rsidR="007A5D42" w:rsidRPr="00526E18" w:rsidRDefault="007A5D42" w:rsidP="007A5D42">
            <w:pPr>
              <w:tabs>
                <w:tab w:val="center" w:pos="4394"/>
                <w:tab w:val="left" w:pos="5145"/>
              </w:tabs>
              <w:rPr>
                <w:b/>
                <w:szCs w:val="28"/>
                <w:lang w:val="it-IT"/>
              </w:rPr>
            </w:pPr>
          </w:p>
        </w:tc>
        <w:tc>
          <w:tcPr>
            <w:tcW w:w="2826" w:type="dxa"/>
          </w:tcPr>
          <w:p w:rsidR="007A5D42" w:rsidRPr="00526E18" w:rsidRDefault="007A5D42" w:rsidP="007A5D42">
            <w:pPr>
              <w:tabs>
                <w:tab w:val="center" w:pos="4394"/>
                <w:tab w:val="left" w:pos="5145"/>
              </w:tabs>
              <w:rPr>
                <w:szCs w:val="28"/>
                <w:lang w:val="it-IT"/>
              </w:rPr>
            </w:pPr>
            <w:r w:rsidRPr="00526E18">
              <w:rPr>
                <w:szCs w:val="28"/>
                <w:lang w:val="it-IT"/>
              </w:rPr>
              <w:t xml:space="preserve">Chất lưỡi </w:t>
            </w:r>
          </w:p>
        </w:tc>
        <w:tc>
          <w:tcPr>
            <w:tcW w:w="2042" w:type="dxa"/>
          </w:tcPr>
          <w:p w:rsidR="007A5D42" w:rsidRPr="00526E18" w:rsidRDefault="007A5D42" w:rsidP="007A5D42">
            <w:pPr>
              <w:tabs>
                <w:tab w:val="center" w:pos="4394"/>
                <w:tab w:val="left" w:pos="5145"/>
              </w:tabs>
              <w:rPr>
                <w:b/>
                <w:szCs w:val="28"/>
                <w:lang w:val="it-IT"/>
              </w:rPr>
            </w:pPr>
          </w:p>
        </w:tc>
        <w:tc>
          <w:tcPr>
            <w:tcW w:w="1853" w:type="dxa"/>
          </w:tcPr>
          <w:p w:rsidR="007A5D42" w:rsidRPr="00526E18" w:rsidRDefault="007A5D42" w:rsidP="007A5D42">
            <w:pPr>
              <w:tabs>
                <w:tab w:val="center" w:pos="4394"/>
                <w:tab w:val="left" w:pos="5145"/>
              </w:tabs>
              <w:rPr>
                <w:b/>
                <w:szCs w:val="28"/>
                <w:lang w:val="it-IT"/>
              </w:rPr>
            </w:pPr>
          </w:p>
        </w:tc>
      </w:tr>
      <w:tr w:rsidR="00397015" w:rsidRPr="00526E18" w:rsidTr="008E0ECB">
        <w:trPr>
          <w:trHeight w:val="397"/>
          <w:jc w:val="center"/>
        </w:trPr>
        <w:tc>
          <w:tcPr>
            <w:tcW w:w="1795" w:type="dxa"/>
            <w:vMerge/>
          </w:tcPr>
          <w:p w:rsidR="007A5D42" w:rsidRPr="00526E18" w:rsidRDefault="007A5D42" w:rsidP="007A5D42">
            <w:pPr>
              <w:tabs>
                <w:tab w:val="center" w:pos="4394"/>
                <w:tab w:val="left" w:pos="5145"/>
              </w:tabs>
              <w:rPr>
                <w:b/>
                <w:szCs w:val="28"/>
                <w:lang w:val="it-IT"/>
              </w:rPr>
            </w:pPr>
          </w:p>
        </w:tc>
        <w:tc>
          <w:tcPr>
            <w:tcW w:w="2826" w:type="dxa"/>
          </w:tcPr>
          <w:p w:rsidR="007A5D42" w:rsidRPr="00526E18" w:rsidRDefault="007A5D42" w:rsidP="007A5D42">
            <w:pPr>
              <w:tabs>
                <w:tab w:val="center" w:pos="4394"/>
                <w:tab w:val="left" w:pos="5145"/>
              </w:tabs>
              <w:rPr>
                <w:szCs w:val="28"/>
                <w:lang w:val="it-IT"/>
              </w:rPr>
            </w:pPr>
            <w:r w:rsidRPr="00526E18">
              <w:rPr>
                <w:szCs w:val="28"/>
                <w:lang w:val="it-IT"/>
              </w:rPr>
              <w:t>Rêu lưỡi</w:t>
            </w:r>
          </w:p>
        </w:tc>
        <w:tc>
          <w:tcPr>
            <w:tcW w:w="2042" w:type="dxa"/>
          </w:tcPr>
          <w:p w:rsidR="007A5D42" w:rsidRPr="00526E18" w:rsidRDefault="007A5D42" w:rsidP="007A5D42">
            <w:pPr>
              <w:tabs>
                <w:tab w:val="center" w:pos="4394"/>
                <w:tab w:val="left" w:pos="5145"/>
              </w:tabs>
              <w:rPr>
                <w:b/>
                <w:szCs w:val="28"/>
                <w:lang w:val="it-IT"/>
              </w:rPr>
            </w:pPr>
          </w:p>
        </w:tc>
        <w:tc>
          <w:tcPr>
            <w:tcW w:w="1853" w:type="dxa"/>
          </w:tcPr>
          <w:p w:rsidR="007A5D42" w:rsidRPr="00526E18" w:rsidRDefault="007A5D42" w:rsidP="007A5D42">
            <w:pPr>
              <w:tabs>
                <w:tab w:val="center" w:pos="4394"/>
                <w:tab w:val="left" w:pos="5145"/>
              </w:tabs>
              <w:rPr>
                <w:b/>
                <w:szCs w:val="28"/>
                <w:lang w:val="it-IT"/>
              </w:rPr>
            </w:pPr>
          </w:p>
        </w:tc>
      </w:tr>
      <w:tr w:rsidR="00397015" w:rsidRPr="00526E18" w:rsidTr="008E0ECB">
        <w:trPr>
          <w:trHeight w:val="210"/>
          <w:jc w:val="center"/>
        </w:trPr>
        <w:tc>
          <w:tcPr>
            <w:tcW w:w="1795" w:type="dxa"/>
            <w:vMerge/>
          </w:tcPr>
          <w:p w:rsidR="007A5D42" w:rsidRPr="00526E18" w:rsidRDefault="007A5D42" w:rsidP="007A5D42">
            <w:pPr>
              <w:tabs>
                <w:tab w:val="center" w:pos="4394"/>
                <w:tab w:val="left" w:pos="5145"/>
              </w:tabs>
              <w:rPr>
                <w:b/>
                <w:szCs w:val="28"/>
                <w:lang w:val="it-IT"/>
              </w:rPr>
            </w:pPr>
          </w:p>
        </w:tc>
        <w:tc>
          <w:tcPr>
            <w:tcW w:w="2826" w:type="dxa"/>
          </w:tcPr>
          <w:p w:rsidR="007A5D42" w:rsidRPr="00526E18" w:rsidRDefault="007A5D42" w:rsidP="007A5D42">
            <w:pPr>
              <w:tabs>
                <w:tab w:val="center" w:pos="4394"/>
                <w:tab w:val="left" w:pos="5145"/>
              </w:tabs>
              <w:rPr>
                <w:szCs w:val="28"/>
              </w:rPr>
            </w:pPr>
            <w:r w:rsidRPr="00526E18">
              <w:rPr>
                <w:szCs w:val="28"/>
                <w:lang w:val="it-IT"/>
              </w:rPr>
              <w:t xml:space="preserve">Bộ phận bị </w:t>
            </w:r>
            <w:r w:rsidRPr="00526E18">
              <w:rPr>
                <w:szCs w:val="28"/>
              </w:rPr>
              <w:t>bệnh</w:t>
            </w:r>
          </w:p>
        </w:tc>
        <w:tc>
          <w:tcPr>
            <w:tcW w:w="2042" w:type="dxa"/>
          </w:tcPr>
          <w:p w:rsidR="007A5D42" w:rsidRPr="00526E18" w:rsidRDefault="007A5D42" w:rsidP="007A5D42">
            <w:pPr>
              <w:tabs>
                <w:tab w:val="center" w:pos="4394"/>
                <w:tab w:val="left" w:pos="5145"/>
              </w:tabs>
              <w:rPr>
                <w:b/>
                <w:szCs w:val="28"/>
              </w:rPr>
            </w:pPr>
          </w:p>
        </w:tc>
        <w:tc>
          <w:tcPr>
            <w:tcW w:w="1853" w:type="dxa"/>
          </w:tcPr>
          <w:p w:rsidR="007A5D42" w:rsidRPr="00526E18" w:rsidRDefault="007A5D42" w:rsidP="007A5D42">
            <w:pPr>
              <w:tabs>
                <w:tab w:val="center" w:pos="4394"/>
                <w:tab w:val="left" w:pos="5145"/>
              </w:tabs>
              <w:rPr>
                <w:b/>
                <w:szCs w:val="28"/>
              </w:rPr>
            </w:pPr>
          </w:p>
        </w:tc>
      </w:tr>
      <w:tr w:rsidR="00397015" w:rsidRPr="00526E18" w:rsidTr="008E0ECB">
        <w:trPr>
          <w:trHeight w:val="437"/>
          <w:jc w:val="center"/>
        </w:trPr>
        <w:tc>
          <w:tcPr>
            <w:tcW w:w="1795" w:type="dxa"/>
            <w:vMerge w:val="restart"/>
          </w:tcPr>
          <w:p w:rsidR="007A5D42" w:rsidRPr="00526E18" w:rsidRDefault="007A5D42" w:rsidP="007A5D42">
            <w:pPr>
              <w:tabs>
                <w:tab w:val="center" w:pos="4394"/>
                <w:tab w:val="left" w:pos="5145"/>
              </w:tabs>
              <w:rPr>
                <w:b/>
                <w:szCs w:val="28"/>
              </w:rPr>
            </w:pPr>
          </w:p>
          <w:p w:rsidR="007A5D42" w:rsidRPr="00526E18" w:rsidRDefault="007A5D42" w:rsidP="007A5D42">
            <w:pPr>
              <w:tabs>
                <w:tab w:val="center" w:pos="4394"/>
                <w:tab w:val="left" w:pos="5145"/>
              </w:tabs>
              <w:rPr>
                <w:b/>
                <w:szCs w:val="28"/>
              </w:rPr>
            </w:pPr>
            <w:r w:rsidRPr="00526E18">
              <w:rPr>
                <w:b/>
                <w:szCs w:val="28"/>
              </w:rPr>
              <w:t>2. Văn</w:t>
            </w:r>
          </w:p>
        </w:tc>
        <w:tc>
          <w:tcPr>
            <w:tcW w:w="2826" w:type="dxa"/>
          </w:tcPr>
          <w:p w:rsidR="007A5D42" w:rsidRPr="00526E18" w:rsidRDefault="007A5D42" w:rsidP="007A5D42">
            <w:pPr>
              <w:tabs>
                <w:tab w:val="center" w:pos="4394"/>
                <w:tab w:val="left" w:pos="5145"/>
              </w:tabs>
              <w:rPr>
                <w:szCs w:val="28"/>
              </w:rPr>
            </w:pPr>
            <w:r w:rsidRPr="00526E18">
              <w:rPr>
                <w:szCs w:val="28"/>
              </w:rPr>
              <w:t>Tiếng nói nhỏ</w:t>
            </w:r>
          </w:p>
        </w:tc>
        <w:tc>
          <w:tcPr>
            <w:tcW w:w="2042" w:type="dxa"/>
          </w:tcPr>
          <w:p w:rsidR="007A5D42" w:rsidRPr="00526E18" w:rsidRDefault="007A5D42" w:rsidP="007A5D42">
            <w:pPr>
              <w:tabs>
                <w:tab w:val="center" w:pos="4394"/>
                <w:tab w:val="left" w:pos="5145"/>
              </w:tabs>
              <w:rPr>
                <w:b/>
                <w:szCs w:val="28"/>
              </w:rPr>
            </w:pPr>
          </w:p>
        </w:tc>
        <w:tc>
          <w:tcPr>
            <w:tcW w:w="1853" w:type="dxa"/>
          </w:tcPr>
          <w:p w:rsidR="007A5D42" w:rsidRPr="00526E18" w:rsidRDefault="007A5D42" w:rsidP="007A5D42">
            <w:pPr>
              <w:tabs>
                <w:tab w:val="center" w:pos="4394"/>
                <w:tab w:val="left" w:pos="5145"/>
              </w:tabs>
              <w:rPr>
                <w:b/>
                <w:szCs w:val="28"/>
              </w:rPr>
            </w:pPr>
          </w:p>
        </w:tc>
      </w:tr>
      <w:tr w:rsidR="00397015" w:rsidRPr="00526E18" w:rsidTr="008E0ECB">
        <w:trPr>
          <w:trHeight w:val="210"/>
          <w:jc w:val="center"/>
        </w:trPr>
        <w:tc>
          <w:tcPr>
            <w:tcW w:w="1795" w:type="dxa"/>
            <w:vMerge/>
          </w:tcPr>
          <w:p w:rsidR="007A5D42" w:rsidRPr="00526E18" w:rsidRDefault="007A5D42" w:rsidP="007A5D42">
            <w:pPr>
              <w:tabs>
                <w:tab w:val="center" w:pos="4394"/>
                <w:tab w:val="left" w:pos="5145"/>
              </w:tabs>
              <w:rPr>
                <w:b/>
                <w:szCs w:val="28"/>
              </w:rPr>
            </w:pPr>
          </w:p>
        </w:tc>
        <w:tc>
          <w:tcPr>
            <w:tcW w:w="2826" w:type="dxa"/>
          </w:tcPr>
          <w:p w:rsidR="007A5D42" w:rsidRPr="00526E18" w:rsidRDefault="007A5D42" w:rsidP="007A5D42">
            <w:pPr>
              <w:tabs>
                <w:tab w:val="center" w:pos="4394"/>
                <w:tab w:val="left" w:pos="5145"/>
              </w:tabs>
              <w:rPr>
                <w:szCs w:val="28"/>
              </w:rPr>
            </w:pPr>
            <w:r w:rsidRPr="00526E18">
              <w:rPr>
                <w:szCs w:val="28"/>
              </w:rPr>
              <w:t>Hơi thở nhỏ</w:t>
            </w:r>
          </w:p>
        </w:tc>
        <w:tc>
          <w:tcPr>
            <w:tcW w:w="2042" w:type="dxa"/>
          </w:tcPr>
          <w:p w:rsidR="007A5D42" w:rsidRPr="00526E18" w:rsidRDefault="007A5D42" w:rsidP="007A5D42">
            <w:pPr>
              <w:tabs>
                <w:tab w:val="center" w:pos="4394"/>
                <w:tab w:val="left" w:pos="5145"/>
              </w:tabs>
              <w:rPr>
                <w:b/>
                <w:szCs w:val="28"/>
              </w:rPr>
            </w:pPr>
          </w:p>
        </w:tc>
        <w:tc>
          <w:tcPr>
            <w:tcW w:w="1853" w:type="dxa"/>
          </w:tcPr>
          <w:p w:rsidR="007A5D42" w:rsidRPr="00526E18" w:rsidRDefault="007A5D42" w:rsidP="007A5D42">
            <w:pPr>
              <w:tabs>
                <w:tab w:val="center" w:pos="4394"/>
                <w:tab w:val="left" w:pos="5145"/>
              </w:tabs>
              <w:rPr>
                <w:b/>
                <w:szCs w:val="28"/>
              </w:rPr>
            </w:pPr>
          </w:p>
        </w:tc>
      </w:tr>
      <w:tr w:rsidR="00397015" w:rsidRPr="00526E18" w:rsidTr="008E0ECB">
        <w:trPr>
          <w:trHeight w:val="385"/>
          <w:jc w:val="center"/>
        </w:trPr>
        <w:tc>
          <w:tcPr>
            <w:tcW w:w="1795" w:type="dxa"/>
            <w:vMerge w:val="restart"/>
          </w:tcPr>
          <w:p w:rsidR="007A5D42" w:rsidRPr="00526E18" w:rsidRDefault="007A5D42" w:rsidP="007A5D42">
            <w:pPr>
              <w:tabs>
                <w:tab w:val="center" w:pos="4394"/>
                <w:tab w:val="left" w:pos="5145"/>
              </w:tabs>
              <w:rPr>
                <w:b/>
                <w:szCs w:val="28"/>
              </w:rPr>
            </w:pPr>
          </w:p>
          <w:p w:rsidR="007A5D42" w:rsidRPr="00526E18" w:rsidRDefault="007A5D42" w:rsidP="007A5D42">
            <w:pPr>
              <w:tabs>
                <w:tab w:val="center" w:pos="4394"/>
                <w:tab w:val="left" w:pos="5145"/>
              </w:tabs>
              <w:rPr>
                <w:b/>
                <w:szCs w:val="28"/>
              </w:rPr>
            </w:pPr>
          </w:p>
          <w:p w:rsidR="007A5D42" w:rsidRPr="00526E18" w:rsidRDefault="007A5D42" w:rsidP="007A5D42">
            <w:pPr>
              <w:tabs>
                <w:tab w:val="center" w:pos="4394"/>
                <w:tab w:val="left" w:pos="5145"/>
              </w:tabs>
              <w:rPr>
                <w:b/>
                <w:szCs w:val="28"/>
              </w:rPr>
            </w:pPr>
          </w:p>
          <w:p w:rsidR="007A5D42" w:rsidRPr="00526E18" w:rsidRDefault="007A5D42" w:rsidP="007A5D42">
            <w:pPr>
              <w:tabs>
                <w:tab w:val="center" w:pos="4394"/>
                <w:tab w:val="left" w:pos="5145"/>
              </w:tabs>
              <w:rPr>
                <w:b/>
                <w:szCs w:val="28"/>
              </w:rPr>
            </w:pPr>
          </w:p>
          <w:p w:rsidR="007A5D42" w:rsidRPr="00526E18" w:rsidRDefault="007A5D42" w:rsidP="007A5D42">
            <w:pPr>
              <w:tabs>
                <w:tab w:val="center" w:pos="4394"/>
                <w:tab w:val="left" w:pos="5145"/>
              </w:tabs>
              <w:rPr>
                <w:b/>
                <w:szCs w:val="28"/>
              </w:rPr>
            </w:pPr>
            <w:r w:rsidRPr="00526E18">
              <w:rPr>
                <w:b/>
                <w:szCs w:val="28"/>
              </w:rPr>
              <w:t>3. Vấn</w:t>
            </w:r>
          </w:p>
          <w:p w:rsidR="007A5D42" w:rsidRPr="00526E18" w:rsidRDefault="007A5D42" w:rsidP="007A5D42">
            <w:pPr>
              <w:tabs>
                <w:tab w:val="center" w:pos="4394"/>
                <w:tab w:val="left" w:pos="5145"/>
              </w:tabs>
              <w:rPr>
                <w:b/>
                <w:szCs w:val="28"/>
              </w:rPr>
            </w:pPr>
          </w:p>
          <w:p w:rsidR="007A5D42" w:rsidRPr="00526E18" w:rsidRDefault="007A5D42" w:rsidP="007A5D42">
            <w:pPr>
              <w:tabs>
                <w:tab w:val="center" w:pos="4394"/>
                <w:tab w:val="left" w:pos="5145"/>
              </w:tabs>
              <w:rPr>
                <w:b/>
                <w:szCs w:val="28"/>
              </w:rPr>
            </w:pPr>
          </w:p>
          <w:p w:rsidR="007A5D42" w:rsidRPr="00526E18" w:rsidRDefault="007A5D42" w:rsidP="007A5D42">
            <w:pPr>
              <w:tabs>
                <w:tab w:val="center" w:pos="4394"/>
                <w:tab w:val="left" w:pos="5145"/>
              </w:tabs>
              <w:rPr>
                <w:b/>
                <w:szCs w:val="28"/>
              </w:rPr>
            </w:pPr>
          </w:p>
          <w:p w:rsidR="007A5D42" w:rsidRPr="00526E18" w:rsidRDefault="007A5D42" w:rsidP="007A5D42">
            <w:pPr>
              <w:tabs>
                <w:tab w:val="center" w:pos="4394"/>
                <w:tab w:val="left" w:pos="5145"/>
              </w:tabs>
              <w:rPr>
                <w:b/>
                <w:szCs w:val="28"/>
              </w:rPr>
            </w:pPr>
          </w:p>
          <w:p w:rsidR="007A5D42" w:rsidRPr="00526E18" w:rsidRDefault="007A5D42" w:rsidP="007A5D42">
            <w:pPr>
              <w:tabs>
                <w:tab w:val="center" w:pos="4394"/>
                <w:tab w:val="left" w:pos="5145"/>
              </w:tabs>
              <w:rPr>
                <w:b/>
                <w:szCs w:val="28"/>
              </w:rPr>
            </w:pPr>
          </w:p>
        </w:tc>
        <w:tc>
          <w:tcPr>
            <w:tcW w:w="2826" w:type="dxa"/>
          </w:tcPr>
          <w:p w:rsidR="007A5D42" w:rsidRPr="00526E18" w:rsidRDefault="007A5D42" w:rsidP="007A5D42">
            <w:pPr>
              <w:tabs>
                <w:tab w:val="center" w:pos="4394"/>
                <w:tab w:val="left" w:pos="5145"/>
              </w:tabs>
              <w:rPr>
                <w:szCs w:val="28"/>
              </w:rPr>
            </w:pPr>
            <w:r w:rsidRPr="00526E18">
              <w:rPr>
                <w:szCs w:val="28"/>
              </w:rPr>
              <w:t>Hàn nhiệt</w:t>
            </w:r>
          </w:p>
        </w:tc>
        <w:tc>
          <w:tcPr>
            <w:tcW w:w="2042" w:type="dxa"/>
          </w:tcPr>
          <w:p w:rsidR="007A5D42" w:rsidRPr="00526E18" w:rsidRDefault="007A5D42" w:rsidP="007A5D42">
            <w:pPr>
              <w:tabs>
                <w:tab w:val="center" w:pos="4394"/>
                <w:tab w:val="left" w:pos="5145"/>
              </w:tabs>
              <w:rPr>
                <w:b/>
                <w:szCs w:val="28"/>
              </w:rPr>
            </w:pPr>
          </w:p>
        </w:tc>
        <w:tc>
          <w:tcPr>
            <w:tcW w:w="1853" w:type="dxa"/>
          </w:tcPr>
          <w:p w:rsidR="007A5D42" w:rsidRPr="00526E18" w:rsidRDefault="007A5D42" w:rsidP="007A5D42">
            <w:pPr>
              <w:tabs>
                <w:tab w:val="center" w:pos="4394"/>
                <w:tab w:val="left" w:pos="5145"/>
              </w:tabs>
              <w:rPr>
                <w:b/>
                <w:szCs w:val="28"/>
              </w:rPr>
            </w:pPr>
          </w:p>
        </w:tc>
      </w:tr>
      <w:tr w:rsidR="00397015" w:rsidRPr="00526E18" w:rsidTr="008E0ECB">
        <w:trPr>
          <w:trHeight w:val="210"/>
          <w:jc w:val="center"/>
        </w:trPr>
        <w:tc>
          <w:tcPr>
            <w:tcW w:w="1795" w:type="dxa"/>
            <w:vMerge/>
          </w:tcPr>
          <w:p w:rsidR="007A5D42" w:rsidRPr="00526E18" w:rsidRDefault="007A5D42" w:rsidP="007A5D42">
            <w:pPr>
              <w:tabs>
                <w:tab w:val="center" w:pos="4394"/>
                <w:tab w:val="left" w:pos="5145"/>
              </w:tabs>
              <w:rPr>
                <w:b/>
                <w:szCs w:val="28"/>
              </w:rPr>
            </w:pPr>
          </w:p>
        </w:tc>
        <w:tc>
          <w:tcPr>
            <w:tcW w:w="2826" w:type="dxa"/>
          </w:tcPr>
          <w:p w:rsidR="007A5D42" w:rsidRPr="00526E18" w:rsidRDefault="007A5D42" w:rsidP="007A5D42">
            <w:pPr>
              <w:tabs>
                <w:tab w:val="center" w:pos="4394"/>
                <w:tab w:val="left" w:pos="5145"/>
              </w:tabs>
              <w:rPr>
                <w:szCs w:val="28"/>
              </w:rPr>
            </w:pPr>
            <w:r w:rsidRPr="00526E18">
              <w:rPr>
                <w:szCs w:val="28"/>
              </w:rPr>
              <w:t>Mồ hôi</w:t>
            </w:r>
          </w:p>
        </w:tc>
        <w:tc>
          <w:tcPr>
            <w:tcW w:w="2042" w:type="dxa"/>
          </w:tcPr>
          <w:p w:rsidR="007A5D42" w:rsidRPr="00526E18" w:rsidRDefault="007A5D42" w:rsidP="007A5D42">
            <w:pPr>
              <w:tabs>
                <w:tab w:val="center" w:pos="4394"/>
                <w:tab w:val="left" w:pos="5145"/>
              </w:tabs>
              <w:rPr>
                <w:b/>
                <w:szCs w:val="28"/>
              </w:rPr>
            </w:pPr>
          </w:p>
        </w:tc>
        <w:tc>
          <w:tcPr>
            <w:tcW w:w="1853" w:type="dxa"/>
          </w:tcPr>
          <w:p w:rsidR="007A5D42" w:rsidRPr="00526E18" w:rsidRDefault="007A5D42" w:rsidP="007A5D42">
            <w:pPr>
              <w:tabs>
                <w:tab w:val="center" w:pos="4394"/>
                <w:tab w:val="left" w:pos="5145"/>
              </w:tabs>
              <w:rPr>
                <w:b/>
                <w:szCs w:val="28"/>
              </w:rPr>
            </w:pPr>
          </w:p>
        </w:tc>
      </w:tr>
      <w:tr w:rsidR="00397015" w:rsidRPr="00526E18" w:rsidTr="008E0ECB">
        <w:trPr>
          <w:trHeight w:val="210"/>
          <w:jc w:val="center"/>
        </w:trPr>
        <w:tc>
          <w:tcPr>
            <w:tcW w:w="1795" w:type="dxa"/>
            <w:vMerge/>
          </w:tcPr>
          <w:p w:rsidR="007A5D42" w:rsidRPr="00526E18" w:rsidRDefault="007A5D42" w:rsidP="007A5D42">
            <w:pPr>
              <w:tabs>
                <w:tab w:val="center" w:pos="4394"/>
                <w:tab w:val="left" w:pos="5145"/>
              </w:tabs>
              <w:rPr>
                <w:b/>
                <w:szCs w:val="28"/>
              </w:rPr>
            </w:pPr>
          </w:p>
        </w:tc>
        <w:tc>
          <w:tcPr>
            <w:tcW w:w="2826" w:type="dxa"/>
          </w:tcPr>
          <w:p w:rsidR="007A5D42" w:rsidRPr="00526E18" w:rsidRDefault="007A5D42" w:rsidP="007A5D42">
            <w:pPr>
              <w:tabs>
                <w:tab w:val="center" w:pos="4394"/>
                <w:tab w:val="left" w:pos="5145"/>
              </w:tabs>
              <w:rPr>
                <w:szCs w:val="28"/>
              </w:rPr>
            </w:pPr>
            <w:r w:rsidRPr="00526E18">
              <w:rPr>
                <w:szCs w:val="28"/>
              </w:rPr>
              <w:t>Đầu thân</w:t>
            </w:r>
          </w:p>
        </w:tc>
        <w:tc>
          <w:tcPr>
            <w:tcW w:w="2042" w:type="dxa"/>
          </w:tcPr>
          <w:p w:rsidR="007A5D42" w:rsidRPr="00526E18" w:rsidRDefault="007A5D42" w:rsidP="007A5D42">
            <w:pPr>
              <w:tabs>
                <w:tab w:val="center" w:pos="4394"/>
                <w:tab w:val="left" w:pos="5145"/>
              </w:tabs>
              <w:rPr>
                <w:b/>
                <w:szCs w:val="28"/>
              </w:rPr>
            </w:pPr>
          </w:p>
        </w:tc>
        <w:tc>
          <w:tcPr>
            <w:tcW w:w="1853" w:type="dxa"/>
          </w:tcPr>
          <w:p w:rsidR="007A5D42" w:rsidRPr="00526E18" w:rsidRDefault="007A5D42" w:rsidP="007A5D42">
            <w:pPr>
              <w:tabs>
                <w:tab w:val="center" w:pos="4394"/>
                <w:tab w:val="left" w:pos="5145"/>
              </w:tabs>
              <w:rPr>
                <w:b/>
                <w:szCs w:val="28"/>
              </w:rPr>
            </w:pPr>
          </w:p>
        </w:tc>
      </w:tr>
      <w:tr w:rsidR="00397015" w:rsidRPr="00526E18" w:rsidTr="008E0ECB">
        <w:trPr>
          <w:trHeight w:val="210"/>
          <w:jc w:val="center"/>
        </w:trPr>
        <w:tc>
          <w:tcPr>
            <w:tcW w:w="1795" w:type="dxa"/>
            <w:vMerge/>
          </w:tcPr>
          <w:p w:rsidR="007A5D42" w:rsidRPr="00526E18" w:rsidRDefault="007A5D42" w:rsidP="007A5D42">
            <w:pPr>
              <w:tabs>
                <w:tab w:val="center" w:pos="4394"/>
                <w:tab w:val="left" w:pos="5145"/>
              </w:tabs>
              <w:rPr>
                <w:b/>
                <w:szCs w:val="28"/>
              </w:rPr>
            </w:pPr>
          </w:p>
        </w:tc>
        <w:tc>
          <w:tcPr>
            <w:tcW w:w="2826" w:type="dxa"/>
          </w:tcPr>
          <w:p w:rsidR="007A5D42" w:rsidRPr="00526E18" w:rsidRDefault="007A5D42" w:rsidP="007A5D42">
            <w:pPr>
              <w:tabs>
                <w:tab w:val="center" w:pos="4394"/>
                <w:tab w:val="left" w:pos="5145"/>
              </w:tabs>
              <w:rPr>
                <w:szCs w:val="28"/>
              </w:rPr>
            </w:pPr>
            <w:r w:rsidRPr="00526E18">
              <w:rPr>
                <w:szCs w:val="28"/>
              </w:rPr>
              <w:t>Đại tiện</w:t>
            </w:r>
          </w:p>
        </w:tc>
        <w:tc>
          <w:tcPr>
            <w:tcW w:w="2042" w:type="dxa"/>
          </w:tcPr>
          <w:p w:rsidR="007A5D42" w:rsidRPr="00526E18" w:rsidRDefault="007A5D42" w:rsidP="007A5D42">
            <w:pPr>
              <w:tabs>
                <w:tab w:val="center" w:pos="4394"/>
                <w:tab w:val="left" w:pos="5145"/>
              </w:tabs>
              <w:rPr>
                <w:b/>
                <w:szCs w:val="28"/>
              </w:rPr>
            </w:pPr>
          </w:p>
        </w:tc>
        <w:tc>
          <w:tcPr>
            <w:tcW w:w="1853" w:type="dxa"/>
          </w:tcPr>
          <w:p w:rsidR="007A5D42" w:rsidRPr="00526E18" w:rsidRDefault="007A5D42" w:rsidP="007A5D42">
            <w:pPr>
              <w:tabs>
                <w:tab w:val="center" w:pos="4394"/>
                <w:tab w:val="left" w:pos="5145"/>
              </w:tabs>
              <w:rPr>
                <w:b/>
                <w:szCs w:val="28"/>
              </w:rPr>
            </w:pPr>
          </w:p>
        </w:tc>
      </w:tr>
      <w:tr w:rsidR="00397015" w:rsidRPr="00526E18" w:rsidTr="008E0ECB">
        <w:trPr>
          <w:trHeight w:val="210"/>
          <w:jc w:val="center"/>
        </w:trPr>
        <w:tc>
          <w:tcPr>
            <w:tcW w:w="1795" w:type="dxa"/>
            <w:vMerge/>
          </w:tcPr>
          <w:p w:rsidR="007A5D42" w:rsidRPr="00526E18" w:rsidRDefault="007A5D42" w:rsidP="007A5D42">
            <w:pPr>
              <w:tabs>
                <w:tab w:val="center" w:pos="4394"/>
                <w:tab w:val="left" w:pos="5145"/>
              </w:tabs>
              <w:rPr>
                <w:b/>
                <w:szCs w:val="28"/>
              </w:rPr>
            </w:pPr>
          </w:p>
        </w:tc>
        <w:tc>
          <w:tcPr>
            <w:tcW w:w="2826" w:type="dxa"/>
          </w:tcPr>
          <w:p w:rsidR="007A5D42" w:rsidRPr="00526E18" w:rsidRDefault="007A5D42" w:rsidP="007A5D42">
            <w:pPr>
              <w:tabs>
                <w:tab w:val="center" w:pos="4394"/>
                <w:tab w:val="left" w:pos="5145"/>
              </w:tabs>
              <w:rPr>
                <w:szCs w:val="28"/>
              </w:rPr>
            </w:pPr>
            <w:r w:rsidRPr="00526E18">
              <w:rPr>
                <w:szCs w:val="28"/>
              </w:rPr>
              <w:t>Tiểu tiện</w:t>
            </w:r>
          </w:p>
        </w:tc>
        <w:tc>
          <w:tcPr>
            <w:tcW w:w="2042" w:type="dxa"/>
          </w:tcPr>
          <w:p w:rsidR="007A5D42" w:rsidRPr="00526E18" w:rsidRDefault="007A5D42" w:rsidP="007A5D42">
            <w:pPr>
              <w:tabs>
                <w:tab w:val="center" w:pos="4394"/>
                <w:tab w:val="left" w:pos="5145"/>
              </w:tabs>
              <w:rPr>
                <w:b/>
                <w:szCs w:val="28"/>
              </w:rPr>
            </w:pPr>
          </w:p>
        </w:tc>
        <w:tc>
          <w:tcPr>
            <w:tcW w:w="1853" w:type="dxa"/>
          </w:tcPr>
          <w:p w:rsidR="007A5D42" w:rsidRPr="00526E18" w:rsidRDefault="007A5D42" w:rsidP="007A5D42">
            <w:pPr>
              <w:tabs>
                <w:tab w:val="center" w:pos="4394"/>
                <w:tab w:val="left" w:pos="5145"/>
              </w:tabs>
              <w:rPr>
                <w:b/>
                <w:szCs w:val="28"/>
              </w:rPr>
            </w:pPr>
          </w:p>
        </w:tc>
      </w:tr>
      <w:tr w:rsidR="00397015" w:rsidRPr="00526E18" w:rsidTr="008E0ECB">
        <w:trPr>
          <w:trHeight w:val="210"/>
          <w:jc w:val="center"/>
        </w:trPr>
        <w:tc>
          <w:tcPr>
            <w:tcW w:w="1795" w:type="dxa"/>
            <w:vMerge/>
          </w:tcPr>
          <w:p w:rsidR="007A5D42" w:rsidRPr="00526E18" w:rsidRDefault="007A5D42" w:rsidP="007A5D42">
            <w:pPr>
              <w:tabs>
                <w:tab w:val="center" w:pos="4394"/>
                <w:tab w:val="left" w:pos="5145"/>
              </w:tabs>
              <w:rPr>
                <w:b/>
                <w:szCs w:val="28"/>
              </w:rPr>
            </w:pPr>
          </w:p>
        </w:tc>
        <w:tc>
          <w:tcPr>
            <w:tcW w:w="2826" w:type="dxa"/>
          </w:tcPr>
          <w:p w:rsidR="007A5D42" w:rsidRPr="00526E18" w:rsidRDefault="007A5D42" w:rsidP="007A5D42">
            <w:pPr>
              <w:tabs>
                <w:tab w:val="center" w:pos="4394"/>
                <w:tab w:val="left" w:pos="5145"/>
              </w:tabs>
              <w:rPr>
                <w:szCs w:val="28"/>
              </w:rPr>
            </w:pPr>
            <w:r w:rsidRPr="00526E18">
              <w:rPr>
                <w:szCs w:val="28"/>
              </w:rPr>
              <w:t>Ăn uống</w:t>
            </w:r>
          </w:p>
        </w:tc>
        <w:tc>
          <w:tcPr>
            <w:tcW w:w="2042" w:type="dxa"/>
          </w:tcPr>
          <w:p w:rsidR="007A5D42" w:rsidRPr="00526E18" w:rsidRDefault="007A5D42" w:rsidP="007A5D42">
            <w:pPr>
              <w:tabs>
                <w:tab w:val="center" w:pos="4394"/>
                <w:tab w:val="left" w:pos="5145"/>
              </w:tabs>
              <w:rPr>
                <w:b/>
                <w:szCs w:val="28"/>
              </w:rPr>
            </w:pPr>
          </w:p>
        </w:tc>
        <w:tc>
          <w:tcPr>
            <w:tcW w:w="1853" w:type="dxa"/>
          </w:tcPr>
          <w:p w:rsidR="007A5D42" w:rsidRPr="00526E18" w:rsidRDefault="007A5D42" w:rsidP="007A5D42">
            <w:pPr>
              <w:tabs>
                <w:tab w:val="center" w:pos="4394"/>
                <w:tab w:val="left" w:pos="5145"/>
              </w:tabs>
              <w:rPr>
                <w:b/>
                <w:szCs w:val="28"/>
              </w:rPr>
            </w:pPr>
          </w:p>
        </w:tc>
      </w:tr>
      <w:tr w:rsidR="00397015" w:rsidRPr="00526E18" w:rsidTr="008E0ECB">
        <w:trPr>
          <w:trHeight w:val="210"/>
          <w:jc w:val="center"/>
        </w:trPr>
        <w:tc>
          <w:tcPr>
            <w:tcW w:w="1795" w:type="dxa"/>
            <w:vMerge/>
          </w:tcPr>
          <w:p w:rsidR="007A5D42" w:rsidRPr="00526E18" w:rsidRDefault="007A5D42" w:rsidP="007A5D42">
            <w:pPr>
              <w:tabs>
                <w:tab w:val="center" w:pos="4394"/>
                <w:tab w:val="left" w:pos="5145"/>
              </w:tabs>
              <w:rPr>
                <w:b/>
                <w:szCs w:val="28"/>
              </w:rPr>
            </w:pPr>
          </w:p>
        </w:tc>
        <w:tc>
          <w:tcPr>
            <w:tcW w:w="2826" w:type="dxa"/>
          </w:tcPr>
          <w:p w:rsidR="007A5D42" w:rsidRPr="00526E18" w:rsidRDefault="007A5D42" w:rsidP="007A5D42">
            <w:pPr>
              <w:tabs>
                <w:tab w:val="center" w:pos="4394"/>
                <w:tab w:val="left" w:pos="5145"/>
              </w:tabs>
              <w:rPr>
                <w:szCs w:val="28"/>
              </w:rPr>
            </w:pPr>
            <w:r w:rsidRPr="00526E18">
              <w:rPr>
                <w:szCs w:val="28"/>
              </w:rPr>
              <w:t>Lưng</w:t>
            </w:r>
          </w:p>
        </w:tc>
        <w:tc>
          <w:tcPr>
            <w:tcW w:w="2042" w:type="dxa"/>
          </w:tcPr>
          <w:p w:rsidR="007A5D42" w:rsidRPr="00526E18" w:rsidRDefault="007A5D42" w:rsidP="007A5D42">
            <w:pPr>
              <w:tabs>
                <w:tab w:val="center" w:pos="4394"/>
                <w:tab w:val="left" w:pos="5145"/>
              </w:tabs>
              <w:rPr>
                <w:b/>
                <w:szCs w:val="28"/>
              </w:rPr>
            </w:pPr>
          </w:p>
        </w:tc>
        <w:tc>
          <w:tcPr>
            <w:tcW w:w="1853" w:type="dxa"/>
          </w:tcPr>
          <w:p w:rsidR="007A5D42" w:rsidRPr="00526E18" w:rsidRDefault="007A5D42" w:rsidP="007A5D42">
            <w:pPr>
              <w:tabs>
                <w:tab w:val="center" w:pos="4394"/>
                <w:tab w:val="left" w:pos="5145"/>
              </w:tabs>
              <w:rPr>
                <w:b/>
                <w:szCs w:val="28"/>
              </w:rPr>
            </w:pPr>
          </w:p>
        </w:tc>
      </w:tr>
      <w:tr w:rsidR="00397015" w:rsidRPr="00526E18" w:rsidTr="008E0ECB">
        <w:trPr>
          <w:trHeight w:val="210"/>
          <w:jc w:val="center"/>
        </w:trPr>
        <w:tc>
          <w:tcPr>
            <w:tcW w:w="1795" w:type="dxa"/>
            <w:vMerge/>
          </w:tcPr>
          <w:p w:rsidR="007A5D42" w:rsidRPr="00526E18" w:rsidRDefault="007A5D42" w:rsidP="007A5D42">
            <w:pPr>
              <w:tabs>
                <w:tab w:val="center" w:pos="4394"/>
                <w:tab w:val="left" w:pos="5145"/>
              </w:tabs>
              <w:rPr>
                <w:b/>
                <w:szCs w:val="28"/>
              </w:rPr>
            </w:pPr>
          </w:p>
        </w:tc>
        <w:tc>
          <w:tcPr>
            <w:tcW w:w="2826" w:type="dxa"/>
          </w:tcPr>
          <w:p w:rsidR="007A5D42" w:rsidRPr="00526E18" w:rsidRDefault="007A5D42" w:rsidP="007A5D42">
            <w:pPr>
              <w:tabs>
                <w:tab w:val="center" w:pos="4394"/>
                <w:tab w:val="left" w:pos="5145"/>
              </w:tabs>
              <w:rPr>
                <w:szCs w:val="28"/>
              </w:rPr>
            </w:pPr>
            <w:r w:rsidRPr="00526E18">
              <w:rPr>
                <w:szCs w:val="28"/>
              </w:rPr>
              <w:t>Tai Mắt</w:t>
            </w:r>
          </w:p>
        </w:tc>
        <w:tc>
          <w:tcPr>
            <w:tcW w:w="2042" w:type="dxa"/>
          </w:tcPr>
          <w:p w:rsidR="007A5D42" w:rsidRPr="00526E18" w:rsidRDefault="007A5D42" w:rsidP="007A5D42">
            <w:pPr>
              <w:tabs>
                <w:tab w:val="center" w:pos="4394"/>
                <w:tab w:val="left" w:pos="5145"/>
              </w:tabs>
              <w:rPr>
                <w:b/>
                <w:szCs w:val="28"/>
              </w:rPr>
            </w:pPr>
          </w:p>
        </w:tc>
        <w:tc>
          <w:tcPr>
            <w:tcW w:w="1853" w:type="dxa"/>
          </w:tcPr>
          <w:p w:rsidR="007A5D42" w:rsidRPr="00526E18" w:rsidRDefault="007A5D42" w:rsidP="007A5D42">
            <w:pPr>
              <w:tabs>
                <w:tab w:val="center" w:pos="4394"/>
                <w:tab w:val="left" w:pos="5145"/>
              </w:tabs>
              <w:rPr>
                <w:b/>
                <w:szCs w:val="28"/>
              </w:rPr>
            </w:pPr>
          </w:p>
        </w:tc>
      </w:tr>
      <w:tr w:rsidR="00397015" w:rsidRPr="00526E18" w:rsidTr="008E0ECB">
        <w:trPr>
          <w:trHeight w:val="210"/>
          <w:jc w:val="center"/>
        </w:trPr>
        <w:tc>
          <w:tcPr>
            <w:tcW w:w="1795" w:type="dxa"/>
            <w:vMerge/>
          </w:tcPr>
          <w:p w:rsidR="007A5D42" w:rsidRPr="00526E18" w:rsidRDefault="007A5D42" w:rsidP="007A5D42">
            <w:pPr>
              <w:tabs>
                <w:tab w:val="center" w:pos="4394"/>
                <w:tab w:val="left" w:pos="5145"/>
              </w:tabs>
              <w:rPr>
                <w:b/>
                <w:szCs w:val="28"/>
              </w:rPr>
            </w:pPr>
          </w:p>
        </w:tc>
        <w:tc>
          <w:tcPr>
            <w:tcW w:w="2826" w:type="dxa"/>
          </w:tcPr>
          <w:p w:rsidR="007A5D42" w:rsidRPr="00526E18" w:rsidRDefault="007A5D42" w:rsidP="007A5D42">
            <w:pPr>
              <w:tabs>
                <w:tab w:val="center" w:pos="4394"/>
                <w:tab w:val="left" w:pos="5145"/>
              </w:tabs>
              <w:rPr>
                <w:szCs w:val="28"/>
              </w:rPr>
            </w:pPr>
            <w:r w:rsidRPr="00526E18">
              <w:rPr>
                <w:szCs w:val="28"/>
              </w:rPr>
              <w:t>Ngủ</w:t>
            </w:r>
          </w:p>
        </w:tc>
        <w:tc>
          <w:tcPr>
            <w:tcW w:w="2042" w:type="dxa"/>
          </w:tcPr>
          <w:p w:rsidR="007A5D42" w:rsidRPr="00526E18" w:rsidRDefault="007A5D42" w:rsidP="007A5D42">
            <w:pPr>
              <w:tabs>
                <w:tab w:val="center" w:pos="4394"/>
                <w:tab w:val="left" w:pos="5145"/>
              </w:tabs>
              <w:rPr>
                <w:b/>
                <w:szCs w:val="28"/>
              </w:rPr>
            </w:pPr>
          </w:p>
        </w:tc>
        <w:tc>
          <w:tcPr>
            <w:tcW w:w="1853" w:type="dxa"/>
          </w:tcPr>
          <w:p w:rsidR="007A5D42" w:rsidRPr="00526E18" w:rsidRDefault="007A5D42" w:rsidP="007A5D42">
            <w:pPr>
              <w:tabs>
                <w:tab w:val="center" w:pos="4394"/>
                <w:tab w:val="left" w:pos="5145"/>
              </w:tabs>
              <w:rPr>
                <w:b/>
                <w:szCs w:val="28"/>
              </w:rPr>
            </w:pPr>
          </w:p>
        </w:tc>
      </w:tr>
      <w:tr w:rsidR="00397015" w:rsidRPr="00526E18" w:rsidTr="008E0ECB">
        <w:trPr>
          <w:trHeight w:val="210"/>
          <w:jc w:val="center"/>
        </w:trPr>
        <w:tc>
          <w:tcPr>
            <w:tcW w:w="1795" w:type="dxa"/>
            <w:vMerge/>
          </w:tcPr>
          <w:p w:rsidR="007A5D42" w:rsidRPr="00526E18" w:rsidRDefault="007A5D42" w:rsidP="007A5D42">
            <w:pPr>
              <w:tabs>
                <w:tab w:val="center" w:pos="4394"/>
                <w:tab w:val="left" w:pos="5145"/>
              </w:tabs>
              <w:rPr>
                <w:b/>
                <w:szCs w:val="28"/>
              </w:rPr>
            </w:pPr>
          </w:p>
        </w:tc>
        <w:tc>
          <w:tcPr>
            <w:tcW w:w="2826" w:type="dxa"/>
          </w:tcPr>
          <w:p w:rsidR="007A5D42" w:rsidRPr="00526E18" w:rsidRDefault="007A5D42" w:rsidP="007A5D42">
            <w:pPr>
              <w:tabs>
                <w:tab w:val="center" w:pos="4394"/>
                <w:tab w:val="left" w:pos="5145"/>
              </w:tabs>
              <w:rPr>
                <w:szCs w:val="28"/>
              </w:rPr>
            </w:pPr>
            <w:r w:rsidRPr="00526E18">
              <w:rPr>
                <w:szCs w:val="28"/>
              </w:rPr>
              <w:t xml:space="preserve">Sinh dục </w:t>
            </w:r>
          </w:p>
        </w:tc>
        <w:tc>
          <w:tcPr>
            <w:tcW w:w="2042" w:type="dxa"/>
          </w:tcPr>
          <w:p w:rsidR="007A5D42" w:rsidRPr="00526E18" w:rsidRDefault="007A5D42" w:rsidP="007A5D42">
            <w:pPr>
              <w:tabs>
                <w:tab w:val="center" w:pos="4394"/>
                <w:tab w:val="left" w:pos="5145"/>
              </w:tabs>
              <w:rPr>
                <w:b/>
                <w:szCs w:val="28"/>
              </w:rPr>
            </w:pPr>
          </w:p>
        </w:tc>
        <w:tc>
          <w:tcPr>
            <w:tcW w:w="1853" w:type="dxa"/>
          </w:tcPr>
          <w:p w:rsidR="007A5D42" w:rsidRPr="00526E18" w:rsidRDefault="007A5D42" w:rsidP="007A5D42">
            <w:pPr>
              <w:tabs>
                <w:tab w:val="center" w:pos="4394"/>
                <w:tab w:val="left" w:pos="5145"/>
              </w:tabs>
              <w:rPr>
                <w:b/>
                <w:szCs w:val="28"/>
              </w:rPr>
            </w:pPr>
          </w:p>
        </w:tc>
      </w:tr>
      <w:tr w:rsidR="00397015" w:rsidRPr="00526E18" w:rsidTr="008E0ECB">
        <w:trPr>
          <w:trHeight w:val="352"/>
          <w:jc w:val="center"/>
        </w:trPr>
        <w:tc>
          <w:tcPr>
            <w:tcW w:w="1795" w:type="dxa"/>
            <w:vMerge w:val="restart"/>
          </w:tcPr>
          <w:p w:rsidR="007A5D42" w:rsidRPr="00526E18" w:rsidRDefault="007A5D42" w:rsidP="007A5D42">
            <w:pPr>
              <w:tabs>
                <w:tab w:val="center" w:pos="4394"/>
                <w:tab w:val="left" w:pos="5145"/>
              </w:tabs>
              <w:rPr>
                <w:b/>
                <w:szCs w:val="28"/>
              </w:rPr>
            </w:pPr>
          </w:p>
          <w:p w:rsidR="007A5D42" w:rsidRPr="00526E18" w:rsidRDefault="007A5D42" w:rsidP="007A5D42">
            <w:pPr>
              <w:tabs>
                <w:tab w:val="center" w:pos="4394"/>
                <w:tab w:val="left" w:pos="5145"/>
              </w:tabs>
              <w:rPr>
                <w:b/>
                <w:szCs w:val="28"/>
              </w:rPr>
            </w:pPr>
            <w:r w:rsidRPr="00526E18">
              <w:rPr>
                <w:b/>
                <w:szCs w:val="28"/>
              </w:rPr>
              <w:t>4. Thiết</w:t>
            </w:r>
          </w:p>
        </w:tc>
        <w:tc>
          <w:tcPr>
            <w:tcW w:w="2826" w:type="dxa"/>
          </w:tcPr>
          <w:p w:rsidR="007A5D42" w:rsidRPr="00526E18" w:rsidRDefault="007A5D42" w:rsidP="007A5D42">
            <w:pPr>
              <w:tabs>
                <w:tab w:val="center" w:pos="4394"/>
                <w:tab w:val="left" w:pos="5145"/>
              </w:tabs>
              <w:rPr>
                <w:szCs w:val="28"/>
              </w:rPr>
            </w:pPr>
            <w:r w:rsidRPr="00526E18">
              <w:rPr>
                <w:szCs w:val="28"/>
              </w:rPr>
              <w:t xml:space="preserve">Chân tay </w:t>
            </w:r>
          </w:p>
        </w:tc>
        <w:tc>
          <w:tcPr>
            <w:tcW w:w="2042" w:type="dxa"/>
          </w:tcPr>
          <w:p w:rsidR="007A5D42" w:rsidRPr="00526E18" w:rsidRDefault="007A5D42" w:rsidP="007A5D42">
            <w:pPr>
              <w:tabs>
                <w:tab w:val="center" w:pos="4394"/>
                <w:tab w:val="left" w:pos="5145"/>
              </w:tabs>
              <w:rPr>
                <w:b/>
                <w:szCs w:val="28"/>
              </w:rPr>
            </w:pPr>
          </w:p>
        </w:tc>
        <w:tc>
          <w:tcPr>
            <w:tcW w:w="1853" w:type="dxa"/>
          </w:tcPr>
          <w:p w:rsidR="007A5D42" w:rsidRPr="00526E18" w:rsidRDefault="007A5D42" w:rsidP="007A5D42">
            <w:pPr>
              <w:tabs>
                <w:tab w:val="center" w:pos="4394"/>
                <w:tab w:val="left" w:pos="5145"/>
              </w:tabs>
              <w:rPr>
                <w:b/>
                <w:szCs w:val="28"/>
              </w:rPr>
            </w:pPr>
          </w:p>
        </w:tc>
      </w:tr>
      <w:tr w:rsidR="00397015" w:rsidRPr="00526E18" w:rsidTr="008E0ECB">
        <w:trPr>
          <w:trHeight w:val="210"/>
          <w:jc w:val="center"/>
        </w:trPr>
        <w:tc>
          <w:tcPr>
            <w:tcW w:w="1795" w:type="dxa"/>
            <w:vMerge/>
          </w:tcPr>
          <w:p w:rsidR="007A5D42" w:rsidRPr="00526E18" w:rsidRDefault="007A5D42" w:rsidP="007A5D42">
            <w:pPr>
              <w:tabs>
                <w:tab w:val="center" w:pos="4394"/>
                <w:tab w:val="left" w:pos="5145"/>
              </w:tabs>
              <w:rPr>
                <w:b/>
                <w:szCs w:val="28"/>
              </w:rPr>
            </w:pPr>
          </w:p>
        </w:tc>
        <w:tc>
          <w:tcPr>
            <w:tcW w:w="2826" w:type="dxa"/>
          </w:tcPr>
          <w:p w:rsidR="007A5D42" w:rsidRPr="00526E18" w:rsidRDefault="007A5D42" w:rsidP="007A5D42">
            <w:pPr>
              <w:tabs>
                <w:tab w:val="center" w:pos="4394"/>
                <w:tab w:val="left" w:pos="5145"/>
              </w:tabs>
              <w:rPr>
                <w:szCs w:val="28"/>
              </w:rPr>
            </w:pPr>
            <w:r w:rsidRPr="00526E18">
              <w:rPr>
                <w:szCs w:val="28"/>
              </w:rPr>
              <w:t>Mạch</w:t>
            </w:r>
          </w:p>
        </w:tc>
        <w:tc>
          <w:tcPr>
            <w:tcW w:w="2042" w:type="dxa"/>
          </w:tcPr>
          <w:p w:rsidR="007A5D42" w:rsidRPr="00526E18" w:rsidRDefault="007A5D42" w:rsidP="007A5D42">
            <w:pPr>
              <w:tabs>
                <w:tab w:val="center" w:pos="4394"/>
                <w:tab w:val="left" w:pos="5145"/>
              </w:tabs>
              <w:rPr>
                <w:b/>
                <w:szCs w:val="28"/>
              </w:rPr>
            </w:pPr>
          </w:p>
        </w:tc>
        <w:tc>
          <w:tcPr>
            <w:tcW w:w="1853" w:type="dxa"/>
          </w:tcPr>
          <w:p w:rsidR="007A5D42" w:rsidRPr="00526E18" w:rsidRDefault="007A5D42" w:rsidP="007A5D42">
            <w:pPr>
              <w:tabs>
                <w:tab w:val="center" w:pos="4394"/>
                <w:tab w:val="left" w:pos="5145"/>
              </w:tabs>
              <w:rPr>
                <w:b/>
                <w:szCs w:val="28"/>
              </w:rPr>
            </w:pPr>
          </w:p>
        </w:tc>
      </w:tr>
    </w:tbl>
    <w:p w:rsidR="007A5D42" w:rsidRPr="00526E18" w:rsidRDefault="007A5D42" w:rsidP="007A5D42">
      <w:pPr>
        <w:tabs>
          <w:tab w:val="left" w:pos="0"/>
        </w:tabs>
        <w:rPr>
          <w:b/>
          <w:szCs w:val="28"/>
        </w:rPr>
      </w:pPr>
      <w:r w:rsidRPr="00526E18">
        <w:rPr>
          <w:b/>
          <w:szCs w:val="28"/>
        </w:rPr>
        <w:t>D. PHÁT THUỐC ĐIỀU TRỊ</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838"/>
        <w:gridCol w:w="1767"/>
        <w:gridCol w:w="1912"/>
        <w:gridCol w:w="1760"/>
      </w:tblGrid>
      <w:tr w:rsidR="00397015" w:rsidRPr="00526E18" w:rsidTr="0005128F">
        <w:trPr>
          <w:trHeight w:val="484"/>
        </w:trPr>
        <w:tc>
          <w:tcPr>
            <w:tcW w:w="1723" w:type="dxa"/>
          </w:tcPr>
          <w:p w:rsidR="007A5D42" w:rsidRPr="00526E18" w:rsidRDefault="00357350" w:rsidP="00357350">
            <w:pPr>
              <w:tabs>
                <w:tab w:val="center" w:pos="4394"/>
                <w:tab w:val="left" w:pos="5145"/>
              </w:tabs>
              <w:jc w:val="center"/>
              <w:rPr>
                <w:b/>
                <w:szCs w:val="28"/>
              </w:rPr>
            </w:pPr>
            <w:r w:rsidRPr="00526E18">
              <w:rPr>
                <w:b/>
                <w:szCs w:val="28"/>
              </w:rPr>
              <w:t>Lần</w:t>
            </w:r>
          </w:p>
        </w:tc>
        <w:tc>
          <w:tcPr>
            <w:tcW w:w="1838" w:type="dxa"/>
          </w:tcPr>
          <w:p w:rsidR="007A5D42" w:rsidRPr="00526E18" w:rsidRDefault="007A5D42" w:rsidP="00357350">
            <w:pPr>
              <w:tabs>
                <w:tab w:val="center" w:pos="4394"/>
                <w:tab w:val="left" w:pos="5145"/>
              </w:tabs>
              <w:jc w:val="center"/>
              <w:rPr>
                <w:b/>
                <w:szCs w:val="28"/>
              </w:rPr>
            </w:pPr>
            <w:r w:rsidRPr="00526E18">
              <w:rPr>
                <w:b/>
                <w:szCs w:val="28"/>
              </w:rPr>
              <w:t>Ngày</w:t>
            </w:r>
          </w:p>
        </w:tc>
        <w:tc>
          <w:tcPr>
            <w:tcW w:w="1767" w:type="dxa"/>
          </w:tcPr>
          <w:p w:rsidR="007A5D42" w:rsidRPr="00526E18" w:rsidRDefault="007A5D42" w:rsidP="00357350">
            <w:pPr>
              <w:tabs>
                <w:tab w:val="center" w:pos="4394"/>
                <w:tab w:val="left" w:pos="5145"/>
              </w:tabs>
              <w:jc w:val="center"/>
              <w:rPr>
                <w:b/>
                <w:szCs w:val="28"/>
              </w:rPr>
            </w:pPr>
            <w:r w:rsidRPr="00526E18">
              <w:rPr>
                <w:b/>
                <w:szCs w:val="28"/>
              </w:rPr>
              <w:t>Tên thuốc</w:t>
            </w:r>
          </w:p>
        </w:tc>
        <w:tc>
          <w:tcPr>
            <w:tcW w:w="1912" w:type="dxa"/>
          </w:tcPr>
          <w:p w:rsidR="007A5D42" w:rsidRPr="00526E18" w:rsidRDefault="007A5D42" w:rsidP="00357350">
            <w:pPr>
              <w:tabs>
                <w:tab w:val="center" w:pos="4394"/>
                <w:tab w:val="left" w:pos="5145"/>
              </w:tabs>
              <w:jc w:val="center"/>
              <w:rPr>
                <w:b/>
                <w:szCs w:val="28"/>
              </w:rPr>
            </w:pPr>
            <w:r w:rsidRPr="00526E18">
              <w:rPr>
                <w:b/>
                <w:szCs w:val="28"/>
              </w:rPr>
              <w:t>Số lượng</w:t>
            </w:r>
          </w:p>
        </w:tc>
        <w:tc>
          <w:tcPr>
            <w:tcW w:w="1760" w:type="dxa"/>
          </w:tcPr>
          <w:p w:rsidR="007A5D42" w:rsidRPr="00526E18" w:rsidRDefault="007A5D42" w:rsidP="00357350">
            <w:pPr>
              <w:tabs>
                <w:tab w:val="center" w:pos="4394"/>
                <w:tab w:val="left" w:pos="5145"/>
              </w:tabs>
              <w:jc w:val="center"/>
              <w:rPr>
                <w:b/>
                <w:szCs w:val="28"/>
              </w:rPr>
            </w:pPr>
            <w:r w:rsidRPr="00526E18">
              <w:rPr>
                <w:b/>
                <w:szCs w:val="28"/>
              </w:rPr>
              <w:t>Ký nhận</w:t>
            </w:r>
          </w:p>
        </w:tc>
      </w:tr>
      <w:tr w:rsidR="00397015" w:rsidRPr="00526E18" w:rsidTr="0005128F">
        <w:trPr>
          <w:trHeight w:val="524"/>
        </w:trPr>
        <w:tc>
          <w:tcPr>
            <w:tcW w:w="1723" w:type="dxa"/>
          </w:tcPr>
          <w:p w:rsidR="007A5D42" w:rsidRPr="00526E18" w:rsidRDefault="007A5D42" w:rsidP="00357350">
            <w:pPr>
              <w:tabs>
                <w:tab w:val="center" w:pos="4394"/>
                <w:tab w:val="left" w:pos="5145"/>
              </w:tabs>
              <w:jc w:val="center"/>
              <w:rPr>
                <w:szCs w:val="28"/>
              </w:rPr>
            </w:pPr>
            <w:r w:rsidRPr="00526E18">
              <w:rPr>
                <w:szCs w:val="28"/>
              </w:rPr>
              <w:t>Lần 1</w:t>
            </w:r>
          </w:p>
        </w:tc>
        <w:tc>
          <w:tcPr>
            <w:tcW w:w="1838" w:type="dxa"/>
          </w:tcPr>
          <w:p w:rsidR="007A5D42" w:rsidRPr="00526E18" w:rsidRDefault="007A5D42" w:rsidP="007A5D42">
            <w:pPr>
              <w:tabs>
                <w:tab w:val="center" w:pos="4394"/>
                <w:tab w:val="left" w:pos="5145"/>
              </w:tabs>
              <w:rPr>
                <w:szCs w:val="28"/>
              </w:rPr>
            </w:pPr>
          </w:p>
        </w:tc>
        <w:tc>
          <w:tcPr>
            <w:tcW w:w="1767" w:type="dxa"/>
          </w:tcPr>
          <w:p w:rsidR="007A5D42" w:rsidRPr="00526E18" w:rsidRDefault="007A5D42" w:rsidP="007A5D42">
            <w:pPr>
              <w:tabs>
                <w:tab w:val="center" w:pos="4394"/>
                <w:tab w:val="left" w:pos="5145"/>
              </w:tabs>
              <w:rPr>
                <w:szCs w:val="28"/>
              </w:rPr>
            </w:pPr>
          </w:p>
        </w:tc>
        <w:tc>
          <w:tcPr>
            <w:tcW w:w="1912" w:type="dxa"/>
          </w:tcPr>
          <w:p w:rsidR="007A5D42" w:rsidRPr="00526E18" w:rsidRDefault="007A5D42" w:rsidP="007A5D42">
            <w:pPr>
              <w:tabs>
                <w:tab w:val="center" w:pos="4394"/>
                <w:tab w:val="left" w:pos="5145"/>
              </w:tabs>
              <w:rPr>
                <w:szCs w:val="28"/>
              </w:rPr>
            </w:pPr>
          </w:p>
        </w:tc>
        <w:tc>
          <w:tcPr>
            <w:tcW w:w="1760" w:type="dxa"/>
          </w:tcPr>
          <w:p w:rsidR="007A5D42" w:rsidRPr="00526E18" w:rsidRDefault="007A5D42" w:rsidP="007A5D42">
            <w:pPr>
              <w:tabs>
                <w:tab w:val="center" w:pos="4394"/>
                <w:tab w:val="left" w:pos="5145"/>
              </w:tabs>
              <w:rPr>
                <w:szCs w:val="28"/>
              </w:rPr>
            </w:pPr>
          </w:p>
        </w:tc>
      </w:tr>
      <w:tr w:rsidR="00397015" w:rsidRPr="00526E18" w:rsidTr="0005128F">
        <w:trPr>
          <w:trHeight w:val="415"/>
        </w:trPr>
        <w:tc>
          <w:tcPr>
            <w:tcW w:w="1723" w:type="dxa"/>
          </w:tcPr>
          <w:p w:rsidR="007A5D42" w:rsidRPr="00526E18" w:rsidRDefault="007A5D42" w:rsidP="00357350">
            <w:pPr>
              <w:tabs>
                <w:tab w:val="center" w:pos="4394"/>
                <w:tab w:val="left" w:pos="5145"/>
              </w:tabs>
              <w:jc w:val="center"/>
              <w:rPr>
                <w:szCs w:val="28"/>
              </w:rPr>
            </w:pPr>
            <w:r w:rsidRPr="00526E18">
              <w:rPr>
                <w:szCs w:val="28"/>
              </w:rPr>
              <w:t>Lần 2</w:t>
            </w:r>
          </w:p>
        </w:tc>
        <w:tc>
          <w:tcPr>
            <w:tcW w:w="1838" w:type="dxa"/>
          </w:tcPr>
          <w:p w:rsidR="007A5D42" w:rsidRPr="00526E18" w:rsidRDefault="007A5D42" w:rsidP="007A5D42">
            <w:pPr>
              <w:tabs>
                <w:tab w:val="center" w:pos="4394"/>
                <w:tab w:val="left" w:pos="5145"/>
              </w:tabs>
              <w:rPr>
                <w:szCs w:val="28"/>
              </w:rPr>
            </w:pPr>
          </w:p>
        </w:tc>
        <w:tc>
          <w:tcPr>
            <w:tcW w:w="1767" w:type="dxa"/>
          </w:tcPr>
          <w:p w:rsidR="007A5D42" w:rsidRPr="00526E18" w:rsidRDefault="007A5D42" w:rsidP="007A5D42">
            <w:pPr>
              <w:tabs>
                <w:tab w:val="center" w:pos="4394"/>
                <w:tab w:val="left" w:pos="5145"/>
              </w:tabs>
              <w:rPr>
                <w:szCs w:val="28"/>
              </w:rPr>
            </w:pPr>
          </w:p>
        </w:tc>
        <w:tc>
          <w:tcPr>
            <w:tcW w:w="1912" w:type="dxa"/>
          </w:tcPr>
          <w:p w:rsidR="007A5D42" w:rsidRPr="00526E18" w:rsidRDefault="007A5D42" w:rsidP="007A5D42">
            <w:pPr>
              <w:tabs>
                <w:tab w:val="center" w:pos="4394"/>
                <w:tab w:val="left" w:pos="5145"/>
              </w:tabs>
              <w:rPr>
                <w:szCs w:val="28"/>
              </w:rPr>
            </w:pPr>
          </w:p>
        </w:tc>
        <w:tc>
          <w:tcPr>
            <w:tcW w:w="1760" w:type="dxa"/>
          </w:tcPr>
          <w:p w:rsidR="007A5D42" w:rsidRPr="00526E18" w:rsidRDefault="007A5D42" w:rsidP="007A5D42">
            <w:pPr>
              <w:tabs>
                <w:tab w:val="center" w:pos="4394"/>
                <w:tab w:val="left" w:pos="5145"/>
              </w:tabs>
              <w:rPr>
                <w:szCs w:val="28"/>
              </w:rPr>
            </w:pPr>
          </w:p>
        </w:tc>
      </w:tr>
    </w:tbl>
    <w:p w:rsidR="007A5D42" w:rsidRPr="00526E18" w:rsidRDefault="007A5D42" w:rsidP="007A5D42">
      <w:pPr>
        <w:rPr>
          <w:b/>
          <w:szCs w:val="28"/>
        </w:rPr>
      </w:pPr>
      <w:r w:rsidRPr="00526E18">
        <w:rPr>
          <w:b/>
          <w:szCs w:val="28"/>
        </w:rPr>
        <w:lastRenderedPageBreak/>
        <w:t xml:space="preserve">E. THEO DÕI TÁC DỤNG </w:t>
      </w:r>
      <w:r w:rsidR="00357350" w:rsidRPr="00526E18">
        <w:rPr>
          <w:b/>
          <w:szCs w:val="28"/>
        </w:rPr>
        <w:t>KHÔNG MONG MUỐN</w:t>
      </w:r>
      <w:r w:rsidRPr="00526E18">
        <w:rPr>
          <w:b/>
          <w:szCs w:val="28"/>
        </w:rPr>
        <w:t xml:space="preserve"> CỦA THUỐC</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gridCol w:w="2520"/>
      </w:tblGrid>
      <w:tr w:rsidR="00397015" w:rsidRPr="00526E18" w:rsidTr="007A5D42">
        <w:trPr>
          <w:trHeight w:val="507"/>
        </w:trPr>
        <w:tc>
          <w:tcPr>
            <w:tcW w:w="3780" w:type="dxa"/>
          </w:tcPr>
          <w:p w:rsidR="007A5D42" w:rsidRPr="00526E18" w:rsidRDefault="007A5D42" w:rsidP="00357350">
            <w:pPr>
              <w:jc w:val="center"/>
              <w:rPr>
                <w:b/>
                <w:szCs w:val="28"/>
              </w:rPr>
            </w:pPr>
            <w:r w:rsidRPr="00526E18">
              <w:rPr>
                <w:b/>
                <w:szCs w:val="28"/>
              </w:rPr>
              <w:t>Dấu hiệu lâm sàng</w:t>
            </w:r>
          </w:p>
        </w:tc>
        <w:tc>
          <w:tcPr>
            <w:tcW w:w="2520" w:type="dxa"/>
          </w:tcPr>
          <w:p w:rsidR="007A5D42" w:rsidRPr="00526E18" w:rsidRDefault="007A5D42" w:rsidP="00357350">
            <w:pPr>
              <w:jc w:val="center"/>
              <w:rPr>
                <w:b/>
                <w:szCs w:val="28"/>
              </w:rPr>
            </w:pPr>
            <w:r w:rsidRPr="00526E18">
              <w:rPr>
                <w:b/>
                <w:szCs w:val="28"/>
              </w:rPr>
              <w:t>Trước điều trị</w:t>
            </w:r>
          </w:p>
        </w:tc>
        <w:tc>
          <w:tcPr>
            <w:tcW w:w="2520" w:type="dxa"/>
          </w:tcPr>
          <w:p w:rsidR="007A5D42" w:rsidRPr="00526E18" w:rsidRDefault="007A5D42" w:rsidP="00357350">
            <w:pPr>
              <w:jc w:val="center"/>
              <w:rPr>
                <w:b/>
                <w:szCs w:val="28"/>
              </w:rPr>
            </w:pPr>
            <w:r w:rsidRPr="00526E18">
              <w:rPr>
                <w:b/>
                <w:szCs w:val="28"/>
              </w:rPr>
              <w:t>Sau điều trị</w:t>
            </w:r>
          </w:p>
        </w:tc>
      </w:tr>
      <w:tr w:rsidR="00397015" w:rsidRPr="00526E18" w:rsidTr="007A5D42">
        <w:trPr>
          <w:trHeight w:val="516"/>
        </w:trPr>
        <w:tc>
          <w:tcPr>
            <w:tcW w:w="3780" w:type="dxa"/>
          </w:tcPr>
          <w:p w:rsidR="007A5D42" w:rsidRPr="00526E18" w:rsidRDefault="007A5D42" w:rsidP="007A5D42">
            <w:pPr>
              <w:rPr>
                <w:szCs w:val="28"/>
              </w:rPr>
            </w:pPr>
            <w:r w:rsidRPr="00526E18">
              <w:rPr>
                <w:szCs w:val="28"/>
              </w:rPr>
              <w:t>Nôn</w:t>
            </w:r>
          </w:p>
        </w:tc>
        <w:tc>
          <w:tcPr>
            <w:tcW w:w="2520" w:type="dxa"/>
          </w:tcPr>
          <w:p w:rsidR="007A5D42" w:rsidRPr="00526E18" w:rsidRDefault="007A5D42" w:rsidP="007A5D42">
            <w:pPr>
              <w:rPr>
                <w:szCs w:val="28"/>
              </w:rPr>
            </w:pPr>
          </w:p>
        </w:tc>
        <w:tc>
          <w:tcPr>
            <w:tcW w:w="2520" w:type="dxa"/>
          </w:tcPr>
          <w:p w:rsidR="007A5D42" w:rsidRPr="00526E18" w:rsidRDefault="007A5D42" w:rsidP="007A5D42">
            <w:pPr>
              <w:rPr>
                <w:szCs w:val="28"/>
              </w:rPr>
            </w:pPr>
          </w:p>
        </w:tc>
      </w:tr>
      <w:tr w:rsidR="00397015" w:rsidRPr="00526E18" w:rsidTr="007A5D42">
        <w:trPr>
          <w:trHeight w:val="534"/>
        </w:trPr>
        <w:tc>
          <w:tcPr>
            <w:tcW w:w="3780" w:type="dxa"/>
          </w:tcPr>
          <w:p w:rsidR="007A5D42" w:rsidRPr="00526E18" w:rsidRDefault="007A5D42" w:rsidP="007A5D42">
            <w:pPr>
              <w:rPr>
                <w:szCs w:val="28"/>
              </w:rPr>
            </w:pPr>
            <w:r w:rsidRPr="00526E18">
              <w:rPr>
                <w:szCs w:val="28"/>
              </w:rPr>
              <w:t>Đại tiện táo/lỏng</w:t>
            </w:r>
          </w:p>
        </w:tc>
        <w:tc>
          <w:tcPr>
            <w:tcW w:w="2520" w:type="dxa"/>
          </w:tcPr>
          <w:p w:rsidR="007A5D42" w:rsidRPr="00526E18" w:rsidRDefault="007A5D42" w:rsidP="007A5D42">
            <w:pPr>
              <w:rPr>
                <w:szCs w:val="28"/>
              </w:rPr>
            </w:pPr>
          </w:p>
        </w:tc>
        <w:tc>
          <w:tcPr>
            <w:tcW w:w="2520" w:type="dxa"/>
          </w:tcPr>
          <w:p w:rsidR="007A5D42" w:rsidRPr="00526E18" w:rsidRDefault="007A5D42" w:rsidP="007A5D42">
            <w:pPr>
              <w:rPr>
                <w:szCs w:val="28"/>
              </w:rPr>
            </w:pPr>
          </w:p>
        </w:tc>
      </w:tr>
      <w:tr w:rsidR="00397015" w:rsidRPr="00526E18" w:rsidTr="007A5D42">
        <w:trPr>
          <w:trHeight w:val="534"/>
        </w:trPr>
        <w:tc>
          <w:tcPr>
            <w:tcW w:w="3780" w:type="dxa"/>
          </w:tcPr>
          <w:p w:rsidR="007A5D42" w:rsidRPr="00526E18" w:rsidRDefault="007A5D42" w:rsidP="007A5D42">
            <w:pPr>
              <w:rPr>
                <w:szCs w:val="28"/>
              </w:rPr>
            </w:pPr>
            <w:r w:rsidRPr="00526E18">
              <w:rPr>
                <w:szCs w:val="28"/>
              </w:rPr>
              <w:t>Mẩn ngứa</w:t>
            </w:r>
          </w:p>
        </w:tc>
        <w:tc>
          <w:tcPr>
            <w:tcW w:w="2520" w:type="dxa"/>
          </w:tcPr>
          <w:p w:rsidR="007A5D42" w:rsidRPr="00526E18" w:rsidRDefault="007A5D42" w:rsidP="007A5D42">
            <w:pPr>
              <w:rPr>
                <w:szCs w:val="28"/>
              </w:rPr>
            </w:pPr>
          </w:p>
        </w:tc>
        <w:tc>
          <w:tcPr>
            <w:tcW w:w="2520" w:type="dxa"/>
          </w:tcPr>
          <w:p w:rsidR="007A5D42" w:rsidRPr="00526E18" w:rsidRDefault="007A5D42" w:rsidP="007A5D42">
            <w:pPr>
              <w:rPr>
                <w:szCs w:val="28"/>
              </w:rPr>
            </w:pPr>
          </w:p>
        </w:tc>
      </w:tr>
      <w:tr w:rsidR="00397015" w:rsidRPr="00526E18" w:rsidTr="007A5D42">
        <w:trPr>
          <w:trHeight w:val="534"/>
        </w:trPr>
        <w:tc>
          <w:tcPr>
            <w:tcW w:w="3780" w:type="dxa"/>
          </w:tcPr>
          <w:p w:rsidR="007A5D42" w:rsidRPr="00526E18" w:rsidRDefault="007A5D42" w:rsidP="007A5D42">
            <w:pPr>
              <w:rPr>
                <w:szCs w:val="28"/>
              </w:rPr>
            </w:pPr>
            <w:r w:rsidRPr="00526E18">
              <w:rPr>
                <w:szCs w:val="28"/>
              </w:rPr>
              <w:t>Khác</w:t>
            </w:r>
          </w:p>
        </w:tc>
        <w:tc>
          <w:tcPr>
            <w:tcW w:w="2520" w:type="dxa"/>
          </w:tcPr>
          <w:p w:rsidR="007A5D42" w:rsidRPr="00526E18" w:rsidRDefault="007A5D42" w:rsidP="007A5D42">
            <w:pPr>
              <w:rPr>
                <w:szCs w:val="28"/>
              </w:rPr>
            </w:pPr>
          </w:p>
        </w:tc>
        <w:tc>
          <w:tcPr>
            <w:tcW w:w="2520" w:type="dxa"/>
          </w:tcPr>
          <w:p w:rsidR="007A5D42" w:rsidRPr="00526E18" w:rsidRDefault="007A5D42" w:rsidP="007A5D42">
            <w:pPr>
              <w:rPr>
                <w:szCs w:val="28"/>
              </w:rPr>
            </w:pPr>
          </w:p>
        </w:tc>
      </w:tr>
    </w:tbl>
    <w:p w:rsidR="00357350" w:rsidRPr="00526E18" w:rsidRDefault="00357350" w:rsidP="007A5D42">
      <w:pPr>
        <w:rPr>
          <w:szCs w:val="28"/>
        </w:rPr>
      </w:pPr>
    </w:p>
    <w:p w:rsidR="007A5D42" w:rsidRPr="00526E18" w:rsidRDefault="007A5D42" w:rsidP="007A5D42">
      <w:pPr>
        <w:rPr>
          <w:b/>
          <w:szCs w:val="28"/>
        </w:rPr>
      </w:pPr>
      <w:r w:rsidRPr="00526E18">
        <w:rPr>
          <w:b/>
          <w:szCs w:val="28"/>
        </w:rPr>
        <w:t>F. KẾT QUẢ ĐIỀU TRỊ</w:t>
      </w:r>
    </w:p>
    <w:p w:rsidR="007A5D42" w:rsidRPr="00526E18" w:rsidRDefault="007A5D42" w:rsidP="007A5D42">
      <w:pPr>
        <w:rPr>
          <w:b/>
          <w:szCs w:val="28"/>
        </w:rPr>
      </w:pPr>
      <w:r w:rsidRPr="00526E18">
        <w:rPr>
          <w:b/>
          <w:szCs w:val="28"/>
        </w:rPr>
        <w:t xml:space="preserve">                                                                                                 </w:t>
      </w:r>
    </w:p>
    <w:p w:rsidR="00357350" w:rsidRPr="00526E18" w:rsidRDefault="00357350" w:rsidP="007A5D42">
      <w:pPr>
        <w:jc w:val="right"/>
        <w:rPr>
          <w:b/>
          <w:szCs w:val="28"/>
        </w:rPr>
      </w:pPr>
      <w:r w:rsidRPr="00526E18">
        <w:rPr>
          <w:b/>
          <w:szCs w:val="28"/>
        </w:rPr>
        <w:t>Hà Nội, ngày   tháng   năm 2017</w:t>
      </w:r>
      <w:r w:rsidR="007A5D42" w:rsidRPr="00526E18">
        <w:rPr>
          <w:b/>
          <w:szCs w:val="28"/>
        </w:rPr>
        <w:t xml:space="preserve">                                             </w:t>
      </w:r>
      <w:r w:rsidRPr="00526E18">
        <w:rPr>
          <w:b/>
          <w:szCs w:val="28"/>
        </w:rPr>
        <w:t xml:space="preserve">                            </w:t>
      </w:r>
    </w:p>
    <w:p w:rsidR="007A5D42" w:rsidRPr="00526E18" w:rsidRDefault="000C2EC6" w:rsidP="000C2EC6">
      <w:pPr>
        <w:rPr>
          <w:b/>
          <w:szCs w:val="28"/>
        </w:rPr>
      </w:pPr>
      <w:r w:rsidRPr="00526E18">
        <w:rPr>
          <w:b/>
          <w:szCs w:val="28"/>
        </w:rPr>
        <w:t xml:space="preserve">                                            </w:t>
      </w:r>
      <w:r w:rsidR="0053425E" w:rsidRPr="00526E18">
        <w:rPr>
          <w:b/>
          <w:szCs w:val="28"/>
        </w:rPr>
        <w:t xml:space="preserve">                      </w:t>
      </w:r>
      <w:r w:rsidR="00AB6A88">
        <w:rPr>
          <w:b/>
          <w:szCs w:val="28"/>
        </w:rPr>
        <w:t xml:space="preserve">          </w:t>
      </w:r>
      <w:r w:rsidR="0053425E" w:rsidRPr="00526E18">
        <w:rPr>
          <w:b/>
          <w:szCs w:val="28"/>
        </w:rPr>
        <w:t xml:space="preserve">  </w:t>
      </w:r>
      <w:r w:rsidR="00357350" w:rsidRPr="00526E18">
        <w:rPr>
          <w:b/>
          <w:szCs w:val="28"/>
        </w:rPr>
        <w:t>BÁC SỸ KHÁM BỆNH</w:t>
      </w:r>
    </w:p>
    <w:p w:rsidR="00F82ED4" w:rsidRPr="00526E18" w:rsidRDefault="00F82ED4" w:rsidP="00F82ED4">
      <w:pPr>
        <w:rPr>
          <w:rFonts w:asciiTheme="majorHAnsi" w:eastAsiaTheme="majorEastAsia" w:hAnsiTheme="majorHAnsi" w:cstheme="majorBidi"/>
          <w:szCs w:val="32"/>
        </w:rPr>
      </w:pPr>
    </w:p>
    <w:p w:rsidR="00172D8C" w:rsidRDefault="00357350" w:rsidP="00172D8C">
      <w:pPr>
        <w:tabs>
          <w:tab w:val="left" w:pos="0"/>
        </w:tabs>
        <w:rPr>
          <w:lang w:val="en-US"/>
        </w:rPr>
      </w:pPr>
      <w:r w:rsidRPr="00526E18">
        <w:br w:type="page"/>
      </w:r>
    </w:p>
    <w:p w:rsidR="00F82ED4" w:rsidRPr="00526E18" w:rsidRDefault="0053425E" w:rsidP="00625E61">
      <w:pPr>
        <w:pStyle w:val="Heading1"/>
      </w:pPr>
      <w:bookmarkStart w:id="507" w:name="_Toc499130913"/>
      <w:bookmarkStart w:id="508" w:name="_Toc499135617"/>
      <w:bookmarkStart w:id="509" w:name="_Toc501367441"/>
      <w:bookmarkStart w:id="510" w:name="_Toc501445164"/>
      <w:bookmarkStart w:id="511" w:name="_Toc501445331"/>
      <w:bookmarkStart w:id="512" w:name="_Toc501452089"/>
      <w:bookmarkStart w:id="513" w:name="_Toc502262305"/>
      <w:bookmarkStart w:id="514" w:name="_Toc508782528"/>
      <w:bookmarkStart w:id="515" w:name="_Toc508782972"/>
      <w:r w:rsidRPr="00526E18">
        <w:rPr>
          <w:lang w:val="en-US"/>
        </w:rPr>
        <w:lastRenderedPageBreak/>
        <w:t>PHỤ  LỤC</w:t>
      </w:r>
      <w:r w:rsidR="00F82ED4" w:rsidRPr="00526E18">
        <w:t xml:space="preserve"> </w:t>
      </w:r>
      <w:r w:rsidR="00AE1845">
        <w:rPr>
          <w:lang w:val="en-US"/>
        </w:rPr>
        <w:t>6</w:t>
      </w:r>
      <w:r w:rsidR="00F82ED4" w:rsidRPr="00526E18">
        <w:t xml:space="preserve"> </w:t>
      </w:r>
      <w:r w:rsidR="00F82ED4" w:rsidRPr="00526E18">
        <w:br/>
        <w:t>THANG ĐIỂM IIEF</w:t>
      </w:r>
      <w:bookmarkEnd w:id="507"/>
      <w:bookmarkEnd w:id="508"/>
      <w:bookmarkEnd w:id="509"/>
      <w:bookmarkEnd w:id="510"/>
      <w:bookmarkEnd w:id="511"/>
      <w:bookmarkEnd w:id="512"/>
      <w:bookmarkEnd w:id="513"/>
      <w:bookmarkEnd w:id="514"/>
      <w:bookmarkEnd w:id="515"/>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700"/>
        <w:gridCol w:w="4845"/>
        <w:gridCol w:w="767"/>
      </w:tblGrid>
      <w:tr w:rsidR="00397015" w:rsidRPr="00526E18" w:rsidTr="00B6233D">
        <w:trPr>
          <w:jc w:val="center"/>
        </w:trPr>
        <w:tc>
          <w:tcPr>
            <w:tcW w:w="653" w:type="dxa"/>
            <w:vAlign w:val="center"/>
          </w:tcPr>
          <w:p w:rsidR="00B6233D" w:rsidRPr="00526E18" w:rsidRDefault="00B6233D" w:rsidP="002B609A">
            <w:pPr>
              <w:spacing w:line="336" w:lineRule="auto"/>
              <w:jc w:val="center"/>
              <w:rPr>
                <w:b/>
                <w:szCs w:val="28"/>
              </w:rPr>
            </w:pPr>
            <w:r w:rsidRPr="00526E18">
              <w:rPr>
                <w:b/>
                <w:szCs w:val="28"/>
              </w:rPr>
              <w:t>TT</w:t>
            </w:r>
          </w:p>
        </w:tc>
        <w:tc>
          <w:tcPr>
            <w:tcW w:w="2700" w:type="dxa"/>
          </w:tcPr>
          <w:p w:rsidR="00B6233D" w:rsidRPr="00526E18" w:rsidRDefault="00B6233D" w:rsidP="002B609A">
            <w:pPr>
              <w:tabs>
                <w:tab w:val="left" w:pos="2895"/>
              </w:tabs>
              <w:spacing w:line="336" w:lineRule="auto"/>
              <w:ind w:left="-58" w:right="-58"/>
              <w:jc w:val="center"/>
              <w:rPr>
                <w:b/>
                <w:szCs w:val="28"/>
              </w:rPr>
            </w:pPr>
            <w:r w:rsidRPr="00526E18">
              <w:rPr>
                <w:b/>
                <w:szCs w:val="28"/>
              </w:rPr>
              <w:t>Câu hỏi IIEF</w:t>
            </w:r>
          </w:p>
        </w:tc>
        <w:tc>
          <w:tcPr>
            <w:tcW w:w="4845" w:type="dxa"/>
          </w:tcPr>
          <w:p w:rsidR="00B6233D" w:rsidRPr="00526E18" w:rsidRDefault="00B6233D" w:rsidP="002B609A">
            <w:pPr>
              <w:tabs>
                <w:tab w:val="left" w:pos="2895"/>
              </w:tabs>
              <w:spacing w:line="336" w:lineRule="auto"/>
              <w:ind w:left="-58" w:right="-58"/>
              <w:jc w:val="center"/>
              <w:rPr>
                <w:b/>
                <w:szCs w:val="28"/>
              </w:rPr>
            </w:pPr>
            <w:r w:rsidRPr="00526E18">
              <w:rPr>
                <w:b/>
                <w:szCs w:val="28"/>
              </w:rPr>
              <w:t>Câu trả lời</w:t>
            </w:r>
          </w:p>
        </w:tc>
        <w:tc>
          <w:tcPr>
            <w:tcW w:w="767" w:type="dxa"/>
            <w:vAlign w:val="center"/>
          </w:tcPr>
          <w:p w:rsidR="00B6233D" w:rsidRPr="00526E18" w:rsidRDefault="00B6233D" w:rsidP="002B609A">
            <w:pPr>
              <w:tabs>
                <w:tab w:val="left" w:pos="2895"/>
              </w:tabs>
              <w:spacing w:line="336" w:lineRule="auto"/>
              <w:ind w:left="-57" w:right="-57"/>
              <w:jc w:val="center"/>
              <w:rPr>
                <w:b/>
                <w:szCs w:val="28"/>
              </w:rPr>
            </w:pPr>
            <w:r w:rsidRPr="00526E18">
              <w:rPr>
                <w:b/>
                <w:szCs w:val="28"/>
              </w:rPr>
              <w:t>Điểm</w:t>
            </w:r>
          </w:p>
        </w:tc>
      </w:tr>
      <w:tr w:rsidR="00397015" w:rsidRPr="00526E18" w:rsidTr="00B6233D">
        <w:trPr>
          <w:jc w:val="center"/>
        </w:trPr>
        <w:tc>
          <w:tcPr>
            <w:tcW w:w="653" w:type="dxa"/>
            <w:vMerge w:val="restart"/>
            <w:vAlign w:val="center"/>
          </w:tcPr>
          <w:p w:rsidR="00B6233D" w:rsidRPr="00526E18" w:rsidRDefault="00B6233D" w:rsidP="002B609A">
            <w:pPr>
              <w:spacing w:line="336" w:lineRule="auto"/>
              <w:jc w:val="center"/>
              <w:rPr>
                <w:szCs w:val="28"/>
              </w:rPr>
            </w:pPr>
            <w:r w:rsidRPr="00526E18">
              <w:rPr>
                <w:szCs w:val="28"/>
              </w:rPr>
              <w:t>1</w:t>
            </w:r>
          </w:p>
        </w:tc>
        <w:tc>
          <w:tcPr>
            <w:tcW w:w="2700" w:type="dxa"/>
            <w:vMerge w:val="restart"/>
          </w:tcPr>
          <w:p w:rsidR="00B6233D" w:rsidRPr="00526E18" w:rsidRDefault="00B6233D" w:rsidP="002B609A">
            <w:pPr>
              <w:tabs>
                <w:tab w:val="left" w:pos="2895"/>
              </w:tabs>
              <w:spacing w:line="336" w:lineRule="auto"/>
              <w:ind w:left="-58" w:right="-58"/>
              <w:rPr>
                <w:szCs w:val="28"/>
              </w:rPr>
            </w:pPr>
            <w:r w:rsidRPr="00526E18">
              <w:rPr>
                <w:szCs w:val="28"/>
              </w:rPr>
              <w:t>Trong 4 tuần lễ qua, bạn có thường cương được dương vật trong lúc hoạt động tình dục hay không?</w:t>
            </w:r>
          </w:p>
        </w:tc>
        <w:tc>
          <w:tcPr>
            <w:tcW w:w="4845" w:type="dxa"/>
          </w:tcPr>
          <w:p w:rsidR="00B6233D" w:rsidRPr="00526E18" w:rsidRDefault="00B6233D" w:rsidP="002B609A">
            <w:pPr>
              <w:tabs>
                <w:tab w:val="left" w:pos="2895"/>
              </w:tabs>
              <w:spacing w:line="336" w:lineRule="auto"/>
              <w:ind w:left="-58" w:right="-58"/>
              <w:rPr>
                <w:spacing w:val="-8"/>
                <w:szCs w:val="28"/>
              </w:rPr>
            </w:pPr>
            <w:r w:rsidRPr="00526E18">
              <w:rPr>
                <w:spacing w:val="-8"/>
                <w:szCs w:val="28"/>
              </w:rPr>
              <w:t>Không hoạt động tình dục/không giao hợp</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0</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8" w:right="-58"/>
              <w:rPr>
                <w:szCs w:val="28"/>
              </w:rPr>
            </w:pPr>
          </w:p>
        </w:tc>
        <w:tc>
          <w:tcPr>
            <w:tcW w:w="4845" w:type="dxa"/>
          </w:tcPr>
          <w:p w:rsidR="00B6233D" w:rsidRPr="00526E18" w:rsidRDefault="00B6233D" w:rsidP="002B609A">
            <w:pPr>
              <w:tabs>
                <w:tab w:val="left" w:pos="2895"/>
              </w:tabs>
              <w:spacing w:line="336" w:lineRule="auto"/>
              <w:ind w:left="-58" w:right="-58"/>
              <w:rPr>
                <w:szCs w:val="28"/>
              </w:rPr>
            </w:pPr>
            <w:r w:rsidRPr="00526E18">
              <w:rPr>
                <w:szCs w:val="28"/>
              </w:rPr>
              <w:t>Gần như không bao giờ/ không bao giờ</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1</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8" w:right="-58"/>
              <w:rPr>
                <w:szCs w:val="28"/>
              </w:rPr>
            </w:pPr>
          </w:p>
        </w:tc>
        <w:tc>
          <w:tcPr>
            <w:tcW w:w="4845" w:type="dxa"/>
          </w:tcPr>
          <w:p w:rsidR="00B6233D" w:rsidRPr="00526E18" w:rsidRDefault="00B6233D" w:rsidP="002B609A">
            <w:pPr>
              <w:tabs>
                <w:tab w:val="left" w:pos="2895"/>
              </w:tabs>
              <w:spacing w:line="336" w:lineRule="auto"/>
              <w:ind w:left="-58" w:right="-58"/>
              <w:rPr>
                <w:szCs w:val="28"/>
              </w:rPr>
            </w:pPr>
            <w:r w:rsidRPr="00526E18">
              <w:rPr>
                <w:szCs w:val="28"/>
              </w:rPr>
              <w:t>Dưới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2</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8" w:right="-58"/>
              <w:rPr>
                <w:szCs w:val="28"/>
              </w:rPr>
            </w:pPr>
          </w:p>
        </w:tc>
        <w:tc>
          <w:tcPr>
            <w:tcW w:w="4845" w:type="dxa"/>
          </w:tcPr>
          <w:p w:rsidR="00B6233D" w:rsidRPr="00526E18" w:rsidRDefault="00B6233D" w:rsidP="002B609A">
            <w:pPr>
              <w:tabs>
                <w:tab w:val="left" w:pos="2895"/>
              </w:tabs>
              <w:spacing w:line="336" w:lineRule="auto"/>
              <w:ind w:left="-58" w:right="-58"/>
              <w:rPr>
                <w:szCs w:val="28"/>
              </w:rPr>
            </w:pPr>
            <w:r w:rsidRPr="00526E18">
              <w:rPr>
                <w:szCs w:val="28"/>
              </w:rPr>
              <w:t>Thỉnh thoảng (khoảng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3</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8" w:right="-58"/>
              <w:rPr>
                <w:szCs w:val="28"/>
              </w:rPr>
            </w:pPr>
          </w:p>
        </w:tc>
        <w:tc>
          <w:tcPr>
            <w:tcW w:w="4845" w:type="dxa"/>
          </w:tcPr>
          <w:p w:rsidR="00B6233D" w:rsidRPr="00526E18" w:rsidRDefault="00B6233D" w:rsidP="002B609A">
            <w:pPr>
              <w:tabs>
                <w:tab w:val="left" w:pos="2895"/>
              </w:tabs>
              <w:spacing w:line="336" w:lineRule="auto"/>
              <w:ind w:left="-58" w:right="-58"/>
              <w:rPr>
                <w:szCs w:val="28"/>
              </w:rPr>
            </w:pPr>
            <w:r w:rsidRPr="00526E18">
              <w:rPr>
                <w:szCs w:val="28"/>
              </w:rPr>
              <w:t>Gần hầu hết (hơn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4</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8" w:right="-58"/>
              <w:rPr>
                <w:szCs w:val="28"/>
              </w:rPr>
            </w:pPr>
          </w:p>
        </w:tc>
        <w:tc>
          <w:tcPr>
            <w:tcW w:w="4845" w:type="dxa"/>
          </w:tcPr>
          <w:p w:rsidR="00B6233D" w:rsidRPr="00526E18" w:rsidRDefault="00B6233D" w:rsidP="002B609A">
            <w:pPr>
              <w:tabs>
                <w:tab w:val="left" w:pos="2895"/>
              </w:tabs>
              <w:spacing w:line="336" w:lineRule="auto"/>
              <w:ind w:left="-58" w:right="-58"/>
              <w:rPr>
                <w:szCs w:val="28"/>
              </w:rPr>
            </w:pPr>
            <w:r w:rsidRPr="00526E18">
              <w:rPr>
                <w:szCs w:val="28"/>
              </w:rPr>
              <w:t>Luôn luôn hoàn toàn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5</w:t>
            </w:r>
          </w:p>
        </w:tc>
      </w:tr>
      <w:tr w:rsidR="00397015" w:rsidRPr="00526E18" w:rsidTr="00B6233D">
        <w:trPr>
          <w:jc w:val="center"/>
        </w:trPr>
        <w:tc>
          <w:tcPr>
            <w:tcW w:w="653" w:type="dxa"/>
            <w:vMerge w:val="restart"/>
            <w:vAlign w:val="center"/>
          </w:tcPr>
          <w:p w:rsidR="00B6233D" w:rsidRPr="00526E18" w:rsidRDefault="00B6233D" w:rsidP="002B609A">
            <w:pPr>
              <w:spacing w:line="336" w:lineRule="auto"/>
              <w:jc w:val="center"/>
              <w:rPr>
                <w:szCs w:val="28"/>
              </w:rPr>
            </w:pPr>
            <w:r w:rsidRPr="00526E18">
              <w:rPr>
                <w:szCs w:val="28"/>
              </w:rPr>
              <w:t>2</w:t>
            </w:r>
          </w:p>
        </w:tc>
        <w:tc>
          <w:tcPr>
            <w:tcW w:w="2700" w:type="dxa"/>
            <w:vMerge w:val="restart"/>
          </w:tcPr>
          <w:p w:rsidR="00B6233D" w:rsidRPr="00526E18" w:rsidRDefault="00B6233D" w:rsidP="002B609A">
            <w:pPr>
              <w:tabs>
                <w:tab w:val="left" w:pos="2895"/>
              </w:tabs>
              <w:spacing w:line="336" w:lineRule="auto"/>
              <w:ind w:left="-58" w:right="-58"/>
              <w:rPr>
                <w:szCs w:val="28"/>
              </w:rPr>
            </w:pPr>
            <w:r w:rsidRPr="00526E18">
              <w:rPr>
                <w:szCs w:val="28"/>
              </w:rPr>
              <w:t>Trong 4 tuần lễ qua, khi bạn có cương dương vật do kích thích tình dục, dương vật của bạn đủ cương cứng để đưa vào âm đạo không?</w:t>
            </w:r>
          </w:p>
        </w:tc>
        <w:tc>
          <w:tcPr>
            <w:tcW w:w="4845" w:type="dxa"/>
          </w:tcPr>
          <w:p w:rsidR="00B6233D" w:rsidRPr="00526E18" w:rsidRDefault="00B6233D" w:rsidP="002B609A">
            <w:pPr>
              <w:tabs>
                <w:tab w:val="left" w:pos="2895"/>
              </w:tabs>
              <w:spacing w:line="336" w:lineRule="auto"/>
              <w:ind w:left="-58" w:right="-58"/>
              <w:rPr>
                <w:spacing w:val="-6"/>
                <w:szCs w:val="28"/>
              </w:rPr>
            </w:pPr>
            <w:r w:rsidRPr="00526E18">
              <w:rPr>
                <w:spacing w:val="-6"/>
                <w:szCs w:val="28"/>
              </w:rPr>
              <w:t>Không hoạt động tình dục/không giao hợp</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0</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8" w:right="-58"/>
              <w:rPr>
                <w:szCs w:val="28"/>
              </w:rPr>
            </w:pPr>
          </w:p>
        </w:tc>
        <w:tc>
          <w:tcPr>
            <w:tcW w:w="4845" w:type="dxa"/>
          </w:tcPr>
          <w:p w:rsidR="00B6233D" w:rsidRPr="00526E18" w:rsidRDefault="00B6233D" w:rsidP="002B609A">
            <w:pPr>
              <w:tabs>
                <w:tab w:val="left" w:pos="2895"/>
              </w:tabs>
              <w:spacing w:line="336" w:lineRule="auto"/>
              <w:ind w:left="-58" w:right="-58"/>
              <w:rPr>
                <w:szCs w:val="28"/>
              </w:rPr>
            </w:pPr>
            <w:r w:rsidRPr="00526E18">
              <w:rPr>
                <w:szCs w:val="28"/>
              </w:rPr>
              <w:t>Gần như không bao giờ/ không bao giờ</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1</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Dưới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2</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Thỉnh thoảng (khoảng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3</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Gần hầu hết (hơn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4</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vAlign w:val="center"/>
          </w:tcPr>
          <w:p w:rsidR="00B6233D" w:rsidRPr="00526E18" w:rsidRDefault="00B6233D" w:rsidP="002B609A">
            <w:pPr>
              <w:tabs>
                <w:tab w:val="left" w:pos="2895"/>
              </w:tabs>
              <w:spacing w:line="336" w:lineRule="auto"/>
              <w:ind w:left="-57" w:right="-57"/>
              <w:rPr>
                <w:szCs w:val="28"/>
              </w:rPr>
            </w:pPr>
            <w:r w:rsidRPr="00526E18">
              <w:rPr>
                <w:szCs w:val="28"/>
              </w:rPr>
              <w:t>Luôn luôn hoàn toàn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5</w:t>
            </w:r>
          </w:p>
        </w:tc>
      </w:tr>
      <w:tr w:rsidR="00397015" w:rsidRPr="00526E18" w:rsidTr="00B6233D">
        <w:trPr>
          <w:jc w:val="center"/>
        </w:trPr>
        <w:tc>
          <w:tcPr>
            <w:tcW w:w="653" w:type="dxa"/>
            <w:vMerge w:val="restart"/>
            <w:vAlign w:val="center"/>
          </w:tcPr>
          <w:p w:rsidR="00B6233D" w:rsidRPr="00526E18" w:rsidRDefault="00B6233D" w:rsidP="002B609A">
            <w:pPr>
              <w:spacing w:line="336" w:lineRule="auto"/>
              <w:jc w:val="center"/>
              <w:rPr>
                <w:szCs w:val="28"/>
              </w:rPr>
            </w:pPr>
            <w:r w:rsidRPr="00526E18">
              <w:rPr>
                <w:szCs w:val="28"/>
              </w:rPr>
              <w:t>3</w:t>
            </w:r>
          </w:p>
        </w:tc>
        <w:tc>
          <w:tcPr>
            <w:tcW w:w="2700" w:type="dxa"/>
            <w:vMerge w:val="restart"/>
          </w:tcPr>
          <w:p w:rsidR="00B6233D" w:rsidRPr="00526E18" w:rsidRDefault="00B6233D" w:rsidP="002B609A">
            <w:pPr>
              <w:tabs>
                <w:tab w:val="left" w:pos="2895"/>
              </w:tabs>
              <w:spacing w:line="336" w:lineRule="auto"/>
              <w:ind w:left="-57" w:right="-57"/>
              <w:rPr>
                <w:szCs w:val="28"/>
              </w:rPr>
            </w:pPr>
            <w:r w:rsidRPr="00526E18">
              <w:rPr>
                <w:szCs w:val="28"/>
              </w:rPr>
              <w:t>Trong 4 tuần lễ qua, khi bạn muốn giao hợp, bạm có đưa được dương vật vào âm đạo người phụ nữ không?</w:t>
            </w:r>
          </w:p>
          <w:p w:rsidR="00B6233D" w:rsidRPr="00526E18" w:rsidRDefault="00B6233D" w:rsidP="002B609A">
            <w:pPr>
              <w:spacing w:line="336" w:lineRule="auto"/>
              <w:ind w:right="-57"/>
              <w:rPr>
                <w:szCs w:val="28"/>
              </w:rPr>
            </w:pPr>
          </w:p>
        </w:tc>
        <w:tc>
          <w:tcPr>
            <w:tcW w:w="4845" w:type="dxa"/>
          </w:tcPr>
          <w:p w:rsidR="00B6233D" w:rsidRPr="00526E18" w:rsidRDefault="00B6233D" w:rsidP="002B609A">
            <w:pPr>
              <w:tabs>
                <w:tab w:val="left" w:pos="2895"/>
              </w:tabs>
              <w:spacing w:line="336" w:lineRule="auto"/>
              <w:ind w:left="-57" w:right="-57"/>
              <w:rPr>
                <w:spacing w:val="-6"/>
                <w:szCs w:val="28"/>
              </w:rPr>
            </w:pPr>
            <w:r w:rsidRPr="00526E18">
              <w:rPr>
                <w:spacing w:val="-6"/>
                <w:szCs w:val="28"/>
              </w:rPr>
              <w:t>Không hoạt động tình dục/không giao hợp</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0</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Gần như không bao giờ/ không bao giờ</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1</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Dưới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2</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Thỉnh thoảng (khoảng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3</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Gần hầu hết (hơn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4</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Luôn luôn hoàn toàn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5</w:t>
            </w:r>
          </w:p>
        </w:tc>
      </w:tr>
      <w:tr w:rsidR="00397015" w:rsidRPr="00526E18" w:rsidTr="00B6233D">
        <w:trPr>
          <w:jc w:val="center"/>
        </w:trPr>
        <w:tc>
          <w:tcPr>
            <w:tcW w:w="653" w:type="dxa"/>
            <w:vMerge w:val="restart"/>
            <w:vAlign w:val="center"/>
          </w:tcPr>
          <w:p w:rsidR="00B6233D" w:rsidRPr="00526E18" w:rsidRDefault="00B6233D" w:rsidP="002B609A">
            <w:pPr>
              <w:spacing w:line="336" w:lineRule="auto"/>
              <w:jc w:val="center"/>
              <w:rPr>
                <w:szCs w:val="28"/>
              </w:rPr>
            </w:pPr>
            <w:r w:rsidRPr="00526E18">
              <w:rPr>
                <w:szCs w:val="28"/>
              </w:rPr>
              <w:t>4</w:t>
            </w:r>
          </w:p>
        </w:tc>
        <w:tc>
          <w:tcPr>
            <w:tcW w:w="2700" w:type="dxa"/>
            <w:vMerge w:val="restart"/>
          </w:tcPr>
          <w:p w:rsidR="00B6233D" w:rsidRPr="00526E18" w:rsidRDefault="00B6233D" w:rsidP="002B609A">
            <w:pPr>
              <w:tabs>
                <w:tab w:val="left" w:pos="2895"/>
              </w:tabs>
              <w:spacing w:line="336" w:lineRule="auto"/>
              <w:ind w:left="-57" w:right="-57"/>
              <w:rPr>
                <w:spacing w:val="-6"/>
                <w:szCs w:val="28"/>
              </w:rPr>
            </w:pPr>
            <w:r w:rsidRPr="00526E18">
              <w:rPr>
                <w:spacing w:val="-6"/>
                <w:szCs w:val="28"/>
              </w:rPr>
              <w:t xml:space="preserve">Trong 4 tuần lễ qua, </w:t>
            </w:r>
            <w:r w:rsidRPr="00526E18">
              <w:rPr>
                <w:szCs w:val="28"/>
              </w:rPr>
              <w:t xml:space="preserve">suốt trong lúc giao hợp, bạn có duy trì được độ cương  sau khi đã đưa được dương vật vào âm đạo </w:t>
            </w:r>
            <w:r w:rsidRPr="00526E18">
              <w:rPr>
                <w:szCs w:val="28"/>
              </w:rPr>
              <w:lastRenderedPageBreak/>
              <w:t>người phụ nữ hay không?</w:t>
            </w:r>
          </w:p>
        </w:tc>
        <w:tc>
          <w:tcPr>
            <w:tcW w:w="4845" w:type="dxa"/>
          </w:tcPr>
          <w:p w:rsidR="00B6233D" w:rsidRPr="00526E18" w:rsidRDefault="00B6233D" w:rsidP="002B609A">
            <w:pPr>
              <w:tabs>
                <w:tab w:val="left" w:pos="2895"/>
              </w:tabs>
              <w:spacing w:line="336" w:lineRule="auto"/>
              <w:ind w:left="-57" w:right="-57"/>
              <w:rPr>
                <w:spacing w:val="-8"/>
                <w:szCs w:val="28"/>
              </w:rPr>
            </w:pPr>
            <w:r w:rsidRPr="00526E18">
              <w:rPr>
                <w:spacing w:val="-8"/>
                <w:szCs w:val="28"/>
              </w:rPr>
              <w:lastRenderedPageBreak/>
              <w:t>Không hoạt động tình dục/không giao hợp</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0</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Gần như không bao giờ/ không bao giờ</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1</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Dưới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2</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Thỉnh thoảng (khoảng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3</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Gần hầu hết (hơn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4</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vAlign w:val="center"/>
          </w:tcPr>
          <w:p w:rsidR="00B6233D" w:rsidRPr="00526E18" w:rsidRDefault="00B6233D" w:rsidP="002B609A">
            <w:pPr>
              <w:tabs>
                <w:tab w:val="left" w:pos="2895"/>
              </w:tabs>
              <w:spacing w:line="336" w:lineRule="auto"/>
              <w:ind w:left="-57" w:right="-57"/>
              <w:rPr>
                <w:szCs w:val="28"/>
              </w:rPr>
            </w:pPr>
            <w:r w:rsidRPr="00526E18">
              <w:rPr>
                <w:szCs w:val="28"/>
              </w:rPr>
              <w:t>Luôn luôn hoàn toàn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5</w:t>
            </w:r>
          </w:p>
        </w:tc>
      </w:tr>
      <w:tr w:rsidR="00397015" w:rsidRPr="00526E18" w:rsidTr="00B6233D">
        <w:trPr>
          <w:jc w:val="center"/>
        </w:trPr>
        <w:tc>
          <w:tcPr>
            <w:tcW w:w="653" w:type="dxa"/>
            <w:vMerge w:val="restart"/>
            <w:vAlign w:val="center"/>
          </w:tcPr>
          <w:p w:rsidR="00B6233D" w:rsidRPr="00526E18" w:rsidRDefault="00B6233D" w:rsidP="002B609A">
            <w:pPr>
              <w:spacing w:line="336" w:lineRule="auto"/>
              <w:jc w:val="center"/>
              <w:rPr>
                <w:szCs w:val="28"/>
              </w:rPr>
            </w:pPr>
            <w:r w:rsidRPr="00526E18">
              <w:rPr>
                <w:szCs w:val="28"/>
              </w:rPr>
              <w:lastRenderedPageBreak/>
              <w:t>5</w:t>
            </w:r>
          </w:p>
        </w:tc>
        <w:tc>
          <w:tcPr>
            <w:tcW w:w="2700" w:type="dxa"/>
            <w:vMerge w:val="restart"/>
            <w:vAlign w:val="center"/>
          </w:tcPr>
          <w:p w:rsidR="00B6233D" w:rsidRPr="00526E18" w:rsidRDefault="00B6233D" w:rsidP="002B609A">
            <w:pPr>
              <w:tabs>
                <w:tab w:val="left" w:pos="2895"/>
              </w:tabs>
              <w:spacing w:line="336" w:lineRule="auto"/>
              <w:ind w:left="-57" w:right="-57"/>
              <w:rPr>
                <w:szCs w:val="28"/>
              </w:rPr>
            </w:pPr>
            <w:r w:rsidRPr="00526E18">
              <w:rPr>
                <w:szCs w:val="28"/>
              </w:rPr>
              <w:t>Trong 4 tuần lễ qua, bạn có thấy khó khăn khi duy trì cương dương vật để giao hợp trọn vẹn không?</w:t>
            </w: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Không giao hợp</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0</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Cực kỳ khó khăn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1</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Quá khó khăn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2</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Khó khăn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3</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Hơi khó khăn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4</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Không khó khăn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5</w:t>
            </w:r>
          </w:p>
        </w:tc>
      </w:tr>
      <w:tr w:rsidR="00397015" w:rsidRPr="00526E18" w:rsidTr="00B6233D">
        <w:trPr>
          <w:jc w:val="center"/>
        </w:trPr>
        <w:tc>
          <w:tcPr>
            <w:tcW w:w="653" w:type="dxa"/>
            <w:vMerge w:val="restart"/>
            <w:vAlign w:val="center"/>
          </w:tcPr>
          <w:p w:rsidR="00B6233D" w:rsidRPr="00526E18" w:rsidRDefault="00B6233D" w:rsidP="002B609A">
            <w:pPr>
              <w:spacing w:line="336" w:lineRule="auto"/>
              <w:jc w:val="center"/>
              <w:rPr>
                <w:szCs w:val="28"/>
              </w:rPr>
            </w:pPr>
            <w:r w:rsidRPr="00526E18">
              <w:rPr>
                <w:szCs w:val="28"/>
              </w:rPr>
              <w:t>6</w:t>
            </w:r>
          </w:p>
        </w:tc>
        <w:tc>
          <w:tcPr>
            <w:tcW w:w="2700" w:type="dxa"/>
            <w:vMerge w:val="restart"/>
          </w:tcPr>
          <w:p w:rsidR="00B6233D" w:rsidRPr="00526E18" w:rsidRDefault="00B6233D" w:rsidP="002B609A">
            <w:pPr>
              <w:tabs>
                <w:tab w:val="left" w:pos="2895"/>
              </w:tabs>
              <w:spacing w:line="336" w:lineRule="auto"/>
              <w:ind w:left="-57" w:right="-57"/>
              <w:rPr>
                <w:szCs w:val="28"/>
              </w:rPr>
            </w:pPr>
            <w:r w:rsidRPr="00526E18">
              <w:rPr>
                <w:szCs w:val="28"/>
              </w:rPr>
              <w:t>Trong 4 tuần lễ qua, bạn ước lượng sự tự tin mà bạn có được trong việc duy trì cương dương vật như thế nào?</w:t>
            </w: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Rất ít/không có</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1</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Ít</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2</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Vừa phải</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3</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Cao</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4</w:t>
            </w:r>
          </w:p>
        </w:tc>
      </w:tr>
      <w:tr w:rsidR="00397015" w:rsidRPr="00526E18" w:rsidTr="00B6233D">
        <w:trPr>
          <w:trHeight w:val="640"/>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Rất cao</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5</w:t>
            </w:r>
          </w:p>
        </w:tc>
      </w:tr>
      <w:tr w:rsidR="00397015" w:rsidRPr="00526E18" w:rsidTr="00B6233D">
        <w:trPr>
          <w:jc w:val="center"/>
        </w:trPr>
        <w:tc>
          <w:tcPr>
            <w:tcW w:w="653" w:type="dxa"/>
            <w:vMerge w:val="restart"/>
            <w:vAlign w:val="center"/>
          </w:tcPr>
          <w:p w:rsidR="00B6233D" w:rsidRPr="00526E18" w:rsidRDefault="00B6233D" w:rsidP="002B609A">
            <w:pPr>
              <w:spacing w:line="336" w:lineRule="auto"/>
              <w:jc w:val="center"/>
              <w:rPr>
                <w:szCs w:val="28"/>
              </w:rPr>
            </w:pPr>
            <w:r w:rsidRPr="00526E18">
              <w:rPr>
                <w:szCs w:val="28"/>
              </w:rPr>
              <w:t>7</w:t>
            </w:r>
          </w:p>
        </w:tc>
        <w:tc>
          <w:tcPr>
            <w:tcW w:w="2700" w:type="dxa"/>
            <w:vMerge w:val="restart"/>
            <w:vAlign w:val="center"/>
          </w:tcPr>
          <w:p w:rsidR="00B6233D" w:rsidRPr="00526E18" w:rsidRDefault="00B6233D" w:rsidP="002B609A">
            <w:pPr>
              <w:tabs>
                <w:tab w:val="left" w:pos="2895"/>
              </w:tabs>
              <w:spacing w:line="336" w:lineRule="auto"/>
              <w:ind w:left="-57" w:right="-57"/>
              <w:rPr>
                <w:szCs w:val="28"/>
              </w:rPr>
            </w:pPr>
            <w:r w:rsidRPr="00526E18">
              <w:rPr>
                <w:szCs w:val="28"/>
              </w:rPr>
              <w:t>Trong 4 tuần lễ qua, có bao nhiêu lần giao hợp</w:t>
            </w: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Không lần nào</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0</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1 -2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1</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3-4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2</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5-6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3</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7-10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4</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Hơn 11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5</w:t>
            </w:r>
          </w:p>
        </w:tc>
      </w:tr>
      <w:tr w:rsidR="00397015" w:rsidRPr="00526E18" w:rsidTr="00B6233D">
        <w:trPr>
          <w:jc w:val="center"/>
        </w:trPr>
        <w:tc>
          <w:tcPr>
            <w:tcW w:w="653" w:type="dxa"/>
            <w:vMerge w:val="restart"/>
            <w:vAlign w:val="center"/>
          </w:tcPr>
          <w:p w:rsidR="00B6233D" w:rsidRPr="00526E18" w:rsidRDefault="00B6233D" w:rsidP="002B609A">
            <w:pPr>
              <w:spacing w:line="336" w:lineRule="auto"/>
              <w:jc w:val="center"/>
              <w:rPr>
                <w:szCs w:val="28"/>
              </w:rPr>
            </w:pPr>
            <w:r w:rsidRPr="00526E18">
              <w:rPr>
                <w:szCs w:val="28"/>
              </w:rPr>
              <w:t>8</w:t>
            </w:r>
          </w:p>
        </w:tc>
        <w:tc>
          <w:tcPr>
            <w:tcW w:w="2700" w:type="dxa"/>
            <w:vMerge w:val="restart"/>
            <w:vAlign w:val="center"/>
          </w:tcPr>
          <w:p w:rsidR="00B6233D" w:rsidRPr="00526E18" w:rsidRDefault="00B6233D" w:rsidP="002B609A">
            <w:pPr>
              <w:tabs>
                <w:tab w:val="left" w:pos="2895"/>
              </w:tabs>
              <w:spacing w:line="336" w:lineRule="auto"/>
              <w:ind w:left="-57" w:right="-57"/>
              <w:rPr>
                <w:szCs w:val="28"/>
              </w:rPr>
            </w:pPr>
            <w:r w:rsidRPr="00526E18">
              <w:rPr>
                <w:szCs w:val="28"/>
              </w:rPr>
              <w:t>Trong 4 tuần lễ qua, bạn có thấy thỏa mãn khi giao hợp không?</w:t>
            </w: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Không giao hợp được</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0</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Gần như không bao giờ</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1</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Dưới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2</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Khoảng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3</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Gần hầu hết (hơn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4</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Luôn luôn hoàn toàn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5</w:t>
            </w:r>
          </w:p>
        </w:tc>
      </w:tr>
      <w:tr w:rsidR="00397015" w:rsidRPr="00526E18" w:rsidTr="00B6233D">
        <w:trPr>
          <w:jc w:val="center"/>
        </w:trPr>
        <w:tc>
          <w:tcPr>
            <w:tcW w:w="653" w:type="dxa"/>
            <w:vMerge w:val="restart"/>
            <w:vAlign w:val="center"/>
          </w:tcPr>
          <w:p w:rsidR="00B6233D" w:rsidRPr="00526E18" w:rsidRDefault="00B6233D" w:rsidP="002B609A">
            <w:pPr>
              <w:spacing w:line="336" w:lineRule="auto"/>
              <w:jc w:val="center"/>
              <w:rPr>
                <w:szCs w:val="28"/>
              </w:rPr>
            </w:pPr>
            <w:r w:rsidRPr="00526E18">
              <w:rPr>
                <w:szCs w:val="28"/>
              </w:rPr>
              <w:t>9</w:t>
            </w:r>
          </w:p>
        </w:tc>
        <w:tc>
          <w:tcPr>
            <w:tcW w:w="2700" w:type="dxa"/>
            <w:vMerge w:val="restart"/>
            <w:vAlign w:val="center"/>
          </w:tcPr>
          <w:p w:rsidR="00B6233D" w:rsidRPr="00526E18" w:rsidRDefault="00B6233D" w:rsidP="002B609A">
            <w:pPr>
              <w:tabs>
                <w:tab w:val="left" w:pos="2895"/>
              </w:tabs>
              <w:spacing w:line="336" w:lineRule="auto"/>
              <w:ind w:left="-57" w:right="-57"/>
              <w:rPr>
                <w:szCs w:val="28"/>
              </w:rPr>
            </w:pPr>
            <w:r w:rsidRPr="00526E18">
              <w:rPr>
                <w:szCs w:val="28"/>
              </w:rPr>
              <w:t xml:space="preserve">Trong 4 tuần lễ qua, bạn có thấy thích thú </w:t>
            </w:r>
            <w:r w:rsidRPr="00526E18">
              <w:rPr>
                <w:szCs w:val="28"/>
              </w:rPr>
              <w:lastRenderedPageBreak/>
              <w:t>trong khi giao hợp không?</w:t>
            </w: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lastRenderedPageBreak/>
              <w:t>Không giao hợp</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0</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 xml:space="preserve">Không thấy thích </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1</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Không thích lắm</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2</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Tàm tạm</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3</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Rất thích thú</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4</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Cực kỳ thích thú</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5</w:t>
            </w:r>
          </w:p>
        </w:tc>
      </w:tr>
      <w:tr w:rsidR="00397015" w:rsidRPr="00526E18" w:rsidTr="00B6233D">
        <w:trPr>
          <w:jc w:val="center"/>
        </w:trPr>
        <w:tc>
          <w:tcPr>
            <w:tcW w:w="653" w:type="dxa"/>
            <w:vMerge w:val="restart"/>
            <w:vAlign w:val="center"/>
          </w:tcPr>
          <w:p w:rsidR="00B6233D" w:rsidRPr="00526E18" w:rsidRDefault="00B6233D" w:rsidP="002B609A">
            <w:pPr>
              <w:spacing w:line="336" w:lineRule="auto"/>
              <w:jc w:val="center"/>
              <w:rPr>
                <w:szCs w:val="28"/>
              </w:rPr>
            </w:pPr>
            <w:r w:rsidRPr="00526E18">
              <w:rPr>
                <w:szCs w:val="28"/>
              </w:rPr>
              <w:t>10</w:t>
            </w:r>
          </w:p>
        </w:tc>
        <w:tc>
          <w:tcPr>
            <w:tcW w:w="2700" w:type="dxa"/>
            <w:vMerge w:val="restart"/>
            <w:vAlign w:val="center"/>
          </w:tcPr>
          <w:p w:rsidR="00B6233D" w:rsidRPr="00526E18" w:rsidRDefault="00B6233D" w:rsidP="002B609A">
            <w:pPr>
              <w:tabs>
                <w:tab w:val="left" w:pos="2895"/>
              </w:tabs>
              <w:spacing w:line="336" w:lineRule="auto"/>
              <w:ind w:left="-57" w:right="-57"/>
              <w:rPr>
                <w:szCs w:val="28"/>
              </w:rPr>
            </w:pPr>
            <w:r w:rsidRPr="00526E18">
              <w:rPr>
                <w:szCs w:val="28"/>
              </w:rPr>
              <w:t>Trong 4 tuần lễ qua khi được kích thích tình dục hay giao hợp, bạn có xuất tinh hay  không?</w:t>
            </w:r>
          </w:p>
        </w:tc>
        <w:tc>
          <w:tcPr>
            <w:tcW w:w="4845" w:type="dxa"/>
          </w:tcPr>
          <w:p w:rsidR="00B6233D" w:rsidRPr="00526E18" w:rsidRDefault="00B6233D" w:rsidP="002B609A">
            <w:pPr>
              <w:tabs>
                <w:tab w:val="left" w:pos="2895"/>
              </w:tabs>
              <w:spacing w:line="336" w:lineRule="auto"/>
              <w:ind w:left="-57" w:right="-57"/>
              <w:rPr>
                <w:spacing w:val="-8"/>
                <w:szCs w:val="28"/>
              </w:rPr>
            </w:pPr>
            <w:r w:rsidRPr="00526E18">
              <w:rPr>
                <w:spacing w:val="-8"/>
                <w:szCs w:val="28"/>
              </w:rPr>
              <w:t>Không hoạt động tình dục/ Không giao hợp</w:t>
            </w:r>
          </w:p>
        </w:tc>
        <w:tc>
          <w:tcPr>
            <w:tcW w:w="767" w:type="dxa"/>
            <w:vAlign w:val="center"/>
          </w:tcPr>
          <w:p w:rsidR="00B6233D" w:rsidRPr="00526E18" w:rsidRDefault="00B6233D" w:rsidP="002B609A">
            <w:pPr>
              <w:tabs>
                <w:tab w:val="left" w:pos="2895"/>
              </w:tabs>
              <w:spacing w:line="336" w:lineRule="auto"/>
              <w:ind w:right="-57"/>
              <w:jc w:val="center"/>
              <w:rPr>
                <w:szCs w:val="28"/>
              </w:rPr>
            </w:pPr>
            <w:r w:rsidRPr="00526E18">
              <w:rPr>
                <w:szCs w:val="28"/>
              </w:rPr>
              <w:t>0</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Gần như không bao giờ</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1</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Dưới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2</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 xml:space="preserve"> Thỉnh thoảng (Khoảng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3</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Gần hầu hết (hơn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4</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Luôn luôn hoàn toàn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5</w:t>
            </w:r>
          </w:p>
        </w:tc>
      </w:tr>
      <w:tr w:rsidR="00397015" w:rsidRPr="00526E18" w:rsidTr="00B6233D">
        <w:trPr>
          <w:jc w:val="center"/>
        </w:trPr>
        <w:tc>
          <w:tcPr>
            <w:tcW w:w="653" w:type="dxa"/>
            <w:vMerge w:val="restart"/>
            <w:vAlign w:val="center"/>
          </w:tcPr>
          <w:p w:rsidR="00B6233D" w:rsidRPr="00526E18" w:rsidRDefault="00B6233D" w:rsidP="002B609A">
            <w:pPr>
              <w:spacing w:line="336" w:lineRule="auto"/>
              <w:jc w:val="center"/>
              <w:rPr>
                <w:szCs w:val="28"/>
              </w:rPr>
            </w:pPr>
            <w:r w:rsidRPr="00526E18">
              <w:rPr>
                <w:szCs w:val="28"/>
              </w:rPr>
              <w:t>11</w:t>
            </w:r>
          </w:p>
        </w:tc>
        <w:tc>
          <w:tcPr>
            <w:tcW w:w="2700" w:type="dxa"/>
            <w:vMerge w:val="restart"/>
            <w:vAlign w:val="center"/>
          </w:tcPr>
          <w:p w:rsidR="00B6233D" w:rsidRPr="00526E18" w:rsidRDefault="00B6233D" w:rsidP="002B609A">
            <w:pPr>
              <w:tabs>
                <w:tab w:val="left" w:pos="2895"/>
              </w:tabs>
              <w:spacing w:line="336" w:lineRule="auto"/>
              <w:ind w:left="-57" w:right="-57"/>
              <w:rPr>
                <w:szCs w:val="28"/>
              </w:rPr>
            </w:pPr>
            <w:r w:rsidRPr="00526E18">
              <w:rPr>
                <w:szCs w:val="28"/>
              </w:rPr>
              <w:t>Trong 4 tuần lễ qua khi được kích thích tình dục hay giao hợp, bạn có cảm thấy cực khoái hay không?</w:t>
            </w: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Không giao hợp</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0</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Gần như không bao giờ</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1</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Dưới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2</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Khoảng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3</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Gần hầu hết (trên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4</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Luôn luôn hoàn toàn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5</w:t>
            </w:r>
          </w:p>
        </w:tc>
      </w:tr>
      <w:tr w:rsidR="00397015" w:rsidRPr="00526E18" w:rsidTr="00B6233D">
        <w:trPr>
          <w:trHeight w:val="492"/>
          <w:jc w:val="center"/>
        </w:trPr>
        <w:tc>
          <w:tcPr>
            <w:tcW w:w="653" w:type="dxa"/>
            <w:vMerge w:val="restart"/>
            <w:vAlign w:val="center"/>
          </w:tcPr>
          <w:p w:rsidR="00B6233D" w:rsidRPr="00526E18" w:rsidRDefault="00B6233D" w:rsidP="002B609A">
            <w:pPr>
              <w:spacing w:line="336" w:lineRule="auto"/>
              <w:jc w:val="center"/>
              <w:rPr>
                <w:szCs w:val="28"/>
              </w:rPr>
            </w:pPr>
            <w:r w:rsidRPr="00526E18">
              <w:rPr>
                <w:szCs w:val="28"/>
              </w:rPr>
              <w:t>12</w:t>
            </w:r>
          </w:p>
        </w:tc>
        <w:tc>
          <w:tcPr>
            <w:tcW w:w="2700" w:type="dxa"/>
            <w:vMerge w:val="restart"/>
            <w:vAlign w:val="center"/>
          </w:tcPr>
          <w:p w:rsidR="00B6233D" w:rsidRPr="00526E18" w:rsidRDefault="00B6233D" w:rsidP="002B609A">
            <w:pPr>
              <w:tabs>
                <w:tab w:val="left" w:pos="2895"/>
              </w:tabs>
              <w:spacing w:line="336" w:lineRule="auto"/>
              <w:ind w:left="-57" w:right="-57"/>
              <w:rPr>
                <w:szCs w:val="28"/>
              </w:rPr>
            </w:pPr>
            <w:r w:rsidRPr="00526E18">
              <w:rPr>
                <w:szCs w:val="28"/>
              </w:rPr>
              <w:t xml:space="preserve">Trong 4 tuần lễ qua, bạn có cảm thấy ham mốn tình dục không? </w:t>
            </w: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Gần như không bao giờ</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1</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Dưới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2</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Khoảng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3</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Gần hầu hết (trên 1/2 số lần)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4</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Luôn luôn hoàn toàn</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5</w:t>
            </w:r>
          </w:p>
        </w:tc>
      </w:tr>
      <w:tr w:rsidR="00397015" w:rsidRPr="00526E18" w:rsidTr="00B6233D">
        <w:trPr>
          <w:trHeight w:val="492"/>
          <w:jc w:val="center"/>
        </w:trPr>
        <w:tc>
          <w:tcPr>
            <w:tcW w:w="653" w:type="dxa"/>
            <w:vMerge w:val="restart"/>
            <w:vAlign w:val="center"/>
          </w:tcPr>
          <w:p w:rsidR="00B6233D" w:rsidRPr="00526E18" w:rsidRDefault="00B6233D" w:rsidP="002B609A">
            <w:pPr>
              <w:spacing w:line="336" w:lineRule="auto"/>
              <w:jc w:val="center"/>
              <w:rPr>
                <w:szCs w:val="28"/>
              </w:rPr>
            </w:pPr>
            <w:r w:rsidRPr="00526E18">
              <w:rPr>
                <w:szCs w:val="28"/>
              </w:rPr>
              <w:t>13</w:t>
            </w:r>
          </w:p>
        </w:tc>
        <w:tc>
          <w:tcPr>
            <w:tcW w:w="2700" w:type="dxa"/>
            <w:vMerge w:val="restart"/>
            <w:vAlign w:val="center"/>
          </w:tcPr>
          <w:p w:rsidR="00B6233D" w:rsidRPr="00526E18" w:rsidRDefault="00B6233D" w:rsidP="002B609A">
            <w:pPr>
              <w:tabs>
                <w:tab w:val="left" w:pos="2895"/>
              </w:tabs>
              <w:spacing w:line="336" w:lineRule="auto"/>
              <w:ind w:left="-57" w:right="-57"/>
              <w:rPr>
                <w:szCs w:val="28"/>
              </w:rPr>
            </w:pPr>
            <w:r w:rsidRPr="00526E18">
              <w:rPr>
                <w:szCs w:val="28"/>
              </w:rPr>
              <w:t>Trong 4 tuần lễ qua, sự ham muốn tình dục của bạn gia tăng đến độ nào?</w:t>
            </w: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Rất ít/không có</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1</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Ít</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2</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Vừa phải</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3</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Cao</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4</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Rất cao</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5</w:t>
            </w:r>
          </w:p>
        </w:tc>
      </w:tr>
      <w:tr w:rsidR="00397015" w:rsidRPr="00526E18" w:rsidTr="00B6233D">
        <w:trPr>
          <w:trHeight w:val="327"/>
          <w:jc w:val="center"/>
        </w:trPr>
        <w:tc>
          <w:tcPr>
            <w:tcW w:w="653" w:type="dxa"/>
            <w:vMerge w:val="restart"/>
            <w:vAlign w:val="center"/>
          </w:tcPr>
          <w:p w:rsidR="00B6233D" w:rsidRPr="00526E18" w:rsidRDefault="00B6233D" w:rsidP="002B609A">
            <w:pPr>
              <w:spacing w:line="336" w:lineRule="auto"/>
              <w:jc w:val="center"/>
              <w:rPr>
                <w:szCs w:val="28"/>
              </w:rPr>
            </w:pPr>
            <w:r w:rsidRPr="00526E18">
              <w:rPr>
                <w:szCs w:val="28"/>
              </w:rPr>
              <w:t>14</w:t>
            </w:r>
          </w:p>
        </w:tc>
        <w:tc>
          <w:tcPr>
            <w:tcW w:w="2700" w:type="dxa"/>
            <w:vMerge w:val="restart"/>
            <w:vAlign w:val="center"/>
          </w:tcPr>
          <w:p w:rsidR="00B6233D" w:rsidRPr="00526E18" w:rsidRDefault="00B6233D" w:rsidP="002B609A">
            <w:pPr>
              <w:tabs>
                <w:tab w:val="left" w:pos="2895"/>
              </w:tabs>
              <w:spacing w:line="336" w:lineRule="auto"/>
              <w:ind w:left="-57" w:right="-57"/>
              <w:rPr>
                <w:szCs w:val="28"/>
              </w:rPr>
            </w:pPr>
            <w:r w:rsidRPr="00526E18">
              <w:rPr>
                <w:szCs w:val="28"/>
              </w:rPr>
              <w:t xml:space="preserve">Trong 4 tuần lễ qua, bạn có thấy hài lòng </w:t>
            </w:r>
            <w:r w:rsidRPr="00526E18">
              <w:rPr>
                <w:szCs w:val="28"/>
              </w:rPr>
              <w:lastRenderedPageBreak/>
              <w:t>với cuộc sống tình dục của mình không?</w:t>
            </w: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lastRenderedPageBreak/>
              <w:t>Không hài lòng</w:t>
            </w:r>
          </w:p>
        </w:tc>
        <w:tc>
          <w:tcPr>
            <w:tcW w:w="767" w:type="dxa"/>
            <w:vAlign w:val="center"/>
          </w:tcPr>
          <w:p w:rsidR="00B6233D" w:rsidRPr="00526E18" w:rsidRDefault="00B6233D" w:rsidP="002B609A">
            <w:pPr>
              <w:tabs>
                <w:tab w:val="left" w:pos="2895"/>
              </w:tabs>
              <w:spacing w:line="336" w:lineRule="auto"/>
              <w:ind w:right="-57"/>
              <w:rPr>
                <w:szCs w:val="28"/>
              </w:rPr>
            </w:pPr>
            <w:r w:rsidRPr="00526E18">
              <w:rPr>
                <w:szCs w:val="28"/>
              </w:rPr>
              <w:t xml:space="preserve">   1</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Hơi hài lòng</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2</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Tạm hài lòng</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3</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Khá hài lòng</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4</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Rất hài lòng</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5</w:t>
            </w:r>
          </w:p>
        </w:tc>
      </w:tr>
      <w:tr w:rsidR="00397015" w:rsidRPr="00526E18" w:rsidTr="00B6233D">
        <w:trPr>
          <w:trHeight w:val="437"/>
          <w:jc w:val="center"/>
        </w:trPr>
        <w:tc>
          <w:tcPr>
            <w:tcW w:w="653" w:type="dxa"/>
            <w:vMerge w:val="restart"/>
            <w:vAlign w:val="center"/>
          </w:tcPr>
          <w:p w:rsidR="00B6233D" w:rsidRPr="00526E18" w:rsidRDefault="00B6233D" w:rsidP="002B609A">
            <w:pPr>
              <w:spacing w:line="336" w:lineRule="auto"/>
              <w:jc w:val="center"/>
              <w:rPr>
                <w:szCs w:val="28"/>
              </w:rPr>
            </w:pPr>
            <w:r w:rsidRPr="00526E18">
              <w:rPr>
                <w:szCs w:val="28"/>
              </w:rPr>
              <w:t>15</w:t>
            </w:r>
          </w:p>
        </w:tc>
        <w:tc>
          <w:tcPr>
            <w:tcW w:w="2700" w:type="dxa"/>
            <w:vMerge w:val="restart"/>
            <w:vAlign w:val="center"/>
          </w:tcPr>
          <w:p w:rsidR="00B6233D" w:rsidRPr="00526E18" w:rsidRDefault="00B6233D" w:rsidP="002B609A">
            <w:pPr>
              <w:tabs>
                <w:tab w:val="left" w:pos="2895"/>
              </w:tabs>
              <w:spacing w:line="336" w:lineRule="auto"/>
              <w:ind w:left="-57" w:right="-57"/>
              <w:rPr>
                <w:szCs w:val="28"/>
              </w:rPr>
            </w:pPr>
            <w:r w:rsidRPr="00526E18">
              <w:rPr>
                <w:szCs w:val="28"/>
              </w:rPr>
              <w:t>Trong 4 tuần lễ qua, trong quan hệ tình dục với phụ nữ có làm cho người phụ nữ hài lòng không?</w:t>
            </w: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Rất ít/không có</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1</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Ít</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2</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 xml:space="preserve">Vừa phải </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3</w:t>
            </w:r>
          </w:p>
        </w:tc>
      </w:tr>
      <w:tr w:rsidR="00397015"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Cao</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4</w:t>
            </w:r>
          </w:p>
        </w:tc>
      </w:tr>
      <w:tr w:rsidR="002B609A" w:rsidRPr="00526E18" w:rsidTr="00B6233D">
        <w:trPr>
          <w:jc w:val="center"/>
        </w:trPr>
        <w:tc>
          <w:tcPr>
            <w:tcW w:w="653" w:type="dxa"/>
            <w:vMerge/>
            <w:vAlign w:val="center"/>
          </w:tcPr>
          <w:p w:rsidR="00B6233D" w:rsidRPr="00526E18" w:rsidRDefault="00B6233D" w:rsidP="002B609A">
            <w:pPr>
              <w:spacing w:line="336" w:lineRule="auto"/>
              <w:jc w:val="center"/>
              <w:rPr>
                <w:szCs w:val="28"/>
              </w:rPr>
            </w:pPr>
          </w:p>
        </w:tc>
        <w:tc>
          <w:tcPr>
            <w:tcW w:w="2700" w:type="dxa"/>
            <w:vMerge/>
          </w:tcPr>
          <w:p w:rsidR="00B6233D" w:rsidRPr="00526E18" w:rsidRDefault="00B6233D" w:rsidP="002B609A">
            <w:pPr>
              <w:tabs>
                <w:tab w:val="left" w:pos="2895"/>
              </w:tabs>
              <w:spacing w:line="336" w:lineRule="auto"/>
              <w:ind w:left="-57" w:right="-57"/>
              <w:rPr>
                <w:szCs w:val="28"/>
              </w:rPr>
            </w:pPr>
          </w:p>
        </w:tc>
        <w:tc>
          <w:tcPr>
            <w:tcW w:w="4845" w:type="dxa"/>
          </w:tcPr>
          <w:p w:rsidR="00B6233D" w:rsidRPr="00526E18" w:rsidRDefault="00B6233D" w:rsidP="002B609A">
            <w:pPr>
              <w:tabs>
                <w:tab w:val="left" w:pos="2895"/>
              </w:tabs>
              <w:spacing w:line="336" w:lineRule="auto"/>
              <w:ind w:left="-57" w:right="-57"/>
              <w:rPr>
                <w:szCs w:val="28"/>
              </w:rPr>
            </w:pPr>
            <w:r w:rsidRPr="00526E18">
              <w:rPr>
                <w:szCs w:val="28"/>
              </w:rPr>
              <w:t>Rất cao</w:t>
            </w:r>
          </w:p>
        </w:tc>
        <w:tc>
          <w:tcPr>
            <w:tcW w:w="767" w:type="dxa"/>
            <w:vAlign w:val="center"/>
          </w:tcPr>
          <w:p w:rsidR="00B6233D" w:rsidRPr="00526E18" w:rsidRDefault="00B6233D" w:rsidP="002B609A">
            <w:pPr>
              <w:tabs>
                <w:tab w:val="left" w:pos="2895"/>
              </w:tabs>
              <w:spacing w:line="336" w:lineRule="auto"/>
              <w:ind w:left="-57" w:right="-57"/>
              <w:jc w:val="center"/>
              <w:rPr>
                <w:szCs w:val="28"/>
              </w:rPr>
            </w:pPr>
            <w:r w:rsidRPr="00526E18">
              <w:rPr>
                <w:szCs w:val="28"/>
              </w:rPr>
              <w:t>5</w:t>
            </w:r>
          </w:p>
        </w:tc>
      </w:tr>
    </w:tbl>
    <w:p w:rsidR="005958C0" w:rsidRPr="00526E18" w:rsidRDefault="005958C0" w:rsidP="00095664">
      <w:pPr>
        <w:rPr>
          <w:b/>
        </w:rPr>
      </w:pPr>
    </w:p>
    <w:p w:rsidR="00FD3AA7" w:rsidRPr="00526E18" w:rsidRDefault="00FD3AA7" w:rsidP="00FD3AA7">
      <w:pPr>
        <w:jc w:val="center"/>
        <w:rPr>
          <w:b/>
        </w:rPr>
      </w:pPr>
      <w:r w:rsidRPr="00526E18">
        <w:rPr>
          <w:b/>
        </w:rPr>
        <w:t>Các lĩnh vực của IIEF</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582"/>
        <w:gridCol w:w="2582"/>
      </w:tblGrid>
      <w:tr w:rsidR="00397015" w:rsidRPr="00526E18" w:rsidTr="00FD3AA7">
        <w:trPr>
          <w:trHeight w:val="458"/>
          <w:jc w:val="center"/>
        </w:trPr>
        <w:tc>
          <w:tcPr>
            <w:tcW w:w="3875" w:type="dxa"/>
          </w:tcPr>
          <w:p w:rsidR="00FD3AA7" w:rsidRPr="00526E18" w:rsidRDefault="00FD3AA7" w:rsidP="007216B0">
            <w:pPr>
              <w:tabs>
                <w:tab w:val="left" w:pos="2895"/>
              </w:tabs>
              <w:rPr>
                <w:b/>
                <w:szCs w:val="28"/>
              </w:rPr>
            </w:pPr>
            <w:r w:rsidRPr="00526E18">
              <w:rPr>
                <w:b/>
                <w:szCs w:val="28"/>
              </w:rPr>
              <w:t xml:space="preserve">               Lĩnh vực</w:t>
            </w:r>
          </w:p>
        </w:tc>
        <w:tc>
          <w:tcPr>
            <w:tcW w:w="2582" w:type="dxa"/>
          </w:tcPr>
          <w:p w:rsidR="00FD3AA7" w:rsidRPr="00526E18" w:rsidRDefault="00FD3AA7" w:rsidP="007216B0">
            <w:pPr>
              <w:tabs>
                <w:tab w:val="left" w:pos="2895"/>
              </w:tabs>
              <w:rPr>
                <w:b/>
                <w:szCs w:val="28"/>
              </w:rPr>
            </w:pPr>
            <w:r w:rsidRPr="00526E18">
              <w:rPr>
                <w:b/>
                <w:szCs w:val="28"/>
              </w:rPr>
              <w:t xml:space="preserve">        Câu hỏi</w:t>
            </w:r>
          </w:p>
        </w:tc>
        <w:tc>
          <w:tcPr>
            <w:tcW w:w="2582" w:type="dxa"/>
          </w:tcPr>
          <w:p w:rsidR="00FD3AA7" w:rsidRPr="00526E18" w:rsidRDefault="00FD3AA7" w:rsidP="007216B0">
            <w:pPr>
              <w:tabs>
                <w:tab w:val="left" w:pos="2895"/>
              </w:tabs>
              <w:rPr>
                <w:b/>
                <w:szCs w:val="28"/>
              </w:rPr>
            </w:pPr>
            <w:r w:rsidRPr="00526E18">
              <w:rPr>
                <w:b/>
                <w:szCs w:val="28"/>
              </w:rPr>
              <w:t xml:space="preserve"> Tổng số điểm</w:t>
            </w:r>
          </w:p>
        </w:tc>
      </w:tr>
      <w:tr w:rsidR="00397015" w:rsidRPr="00526E18" w:rsidTr="00FD3AA7">
        <w:trPr>
          <w:trHeight w:val="438"/>
          <w:jc w:val="center"/>
        </w:trPr>
        <w:tc>
          <w:tcPr>
            <w:tcW w:w="3875" w:type="dxa"/>
          </w:tcPr>
          <w:p w:rsidR="00FD3AA7" w:rsidRPr="00526E18" w:rsidRDefault="00FD3AA7" w:rsidP="007216B0">
            <w:pPr>
              <w:tabs>
                <w:tab w:val="left" w:pos="2895"/>
              </w:tabs>
              <w:rPr>
                <w:szCs w:val="28"/>
              </w:rPr>
            </w:pPr>
            <w:r w:rsidRPr="00526E18">
              <w:rPr>
                <w:szCs w:val="28"/>
              </w:rPr>
              <w:t xml:space="preserve">Chức năng cương dương vật </w:t>
            </w:r>
          </w:p>
        </w:tc>
        <w:tc>
          <w:tcPr>
            <w:tcW w:w="2582" w:type="dxa"/>
          </w:tcPr>
          <w:p w:rsidR="00FD3AA7" w:rsidRPr="00526E18" w:rsidRDefault="00FD3AA7" w:rsidP="00FD3AA7">
            <w:pPr>
              <w:tabs>
                <w:tab w:val="left" w:pos="2895"/>
              </w:tabs>
              <w:jc w:val="center"/>
              <w:rPr>
                <w:szCs w:val="28"/>
              </w:rPr>
            </w:pPr>
            <w:r w:rsidRPr="00526E18">
              <w:rPr>
                <w:szCs w:val="28"/>
              </w:rPr>
              <w:t>1, 2, 3, 4, 5, 6</w:t>
            </w:r>
          </w:p>
        </w:tc>
        <w:tc>
          <w:tcPr>
            <w:tcW w:w="2582" w:type="dxa"/>
          </w:tcPr>
          <w:p w:rsidR="00FD3AA7" w:rsidRPr="00526E18" w:rsidRDefault="00FD3AA7" w:rsidP="00FD3AA7">
            <w:pPr>
              <w:tabs>
                <w:tab w:val="left" w:pos="2895"/>
              </w:tabs>
              <w:jc w:val="center"/>
              <w:rPr>
                <w:szCs w:val="28"/>
              </w:rPr>
            </w:pPr>
            <w:r w:rsidRPr="00526E18">
              <w:rPr>
                <w:szCs w:val="28"/>
              </w:rPr>
              <w:t>1- 30</w:t>
            </w:r>
          </w:p>
        </w:tc>
      </w:tr>
      <w:tr w:rsidR="00397015" w:rsidRPr="00526E18" w:rsidTr="00FD3AA7">
        <w:trPr>
          <w:trHeight w:val="458"/>
          <w:jc w:val="center"/>
        </w:trPr>
        <w:tc>
          <w:tcPr>
            <w:tcW w:w="3875" w:type="dxa"/>
          </w:tcPr>
          <w:p w:rsidR="00FD3AA7" w:rsidRPr="00526E18" w:rsidRDefault="00FD3AA7" w:rsidP="007216B0">
            <w:pPr>
              <w:tabs>
                <w:tab w:val="left" w:pos="2895"/>
              </w:tabs>
              <w:rPr>
                <w:szCs w:val="28"/>
              </w:rPr>
            </w:pPr>
            <w:r w:rsidRPr="00526E18">
              <w:rPr>
                <w:szCs w:val="28"/>
              </w:rPr>
              <w:t>Thỏa mãn giao hợp</w:t>
            </w:r>
          </w:p>
        </w:tc>
        <w:tc>
          <w:tcPr>
            <w:tcW w:w="2582" w:type="dxa"/>
          </w:tcPr>
          <w:p w:rsidR="00FD3AA7" w:rsidRPr="00526E18" w:rsidRDefault="00FD3AA7" w:rsidP="00FD3AA7">
            <w:pPr>
              <w:tabs>
                <w:tab w:val="left" w:pos="2895"/>
              </w:tabs>
              <w:jc w:val="center"/>
              <w:rPr>
                <w:szCs w:val="28"/>
              </w:rPr>
            </w:pPr>
            <w:r w:rsidRPr="00526E18">
              <w:rPr>
                <w:szCs w:val="28"/>
              </w:rPr>
              <w:t>7, 8, 9</w:t>
            </w:r>
          </w:p>
        </w:tc>
        <w:tc>
          <w:tcPr>
            <w:tcW w:w="2582" w:type="dxa"/>
          </w:tcPr>
          <w:p w:rsidR="00FD3AA7" w:rsidRPr="00526E18" w:rsidRDefault="00FD3AA7" w:rsidP="00FD3AA7">
            <w:pPr>
              <w:tabs>
                <w:tab w:val="left" w:pos="2895"/>
              </w:tabs>
              <w:jc w:val="center"/>
              <w:rPr>
                <w:szCs w:val="28"/>
              </w:rPr>
            </w:pPr>
            <w:r w:rsidRPr="00526E18">
              <w:rPr>
                <w:szCs w:val="28"/>
              </w:rPr>
              <w:t>0- 15</w:t>
            </w:r>
          </w:p>
        </w:tc>
      </w:tr>
      <w:tr w:rsidR="00397015" w:rsidRPr="00526E18" w:rsidTr="00FD3AA7">
        <w:trPr>
          <w:trHeight w:val="438"/>
          <w:jc w:val="center"/>
        </w:trPr>
        <w:tc>
          <w:tcPr>
            <w:tcW w:w="3875" w:type="dxa"/>
          </w:tcPr>
          <w:p w:rsidR="00FD3AA7" w:rsidRPr="00526E18" w:rsidRDefault="00FD3AA7" w:rsidP="007216B0">
            <w:pPr>
              <w:tabs>
                <w:tab w:val="left" w:pos="2895"/>
              </w:tabs>
              <w:rPr>
                <w:szCs w:val="28"/>
              </w:rPr>
            </w:pPr>
            <w:r w:rsidRPr="00526E18">
              <w:rPr>
                <w:szCs w:val="28"/>
              </w:rPr>
              <w:t>Tột đỉnh khoái cảm</w:t>
            </w:r>
          </w:p>
        </w:tc>
        <w:tc>
          <w:tcPr>
            <w:tcW w:w="2582" w:type="dxa"/>
          </w:tcPr>
          <w:p w:rsidR="00FD3AA7" w:rsidRPr="00526E18" w:rsidRDefault="00FD3AA7" w:rsidP="00FD3AA7">
            <w:pPr>
              <w:tabs>
                <w:tab w:val="left" w:pos="2895"/>
              </w:tabs>
              <w:jc w:val="center"/>
              <w:rPr>
                <w:szCs w:val="28"/>
              </w:rPr>
            </w:pPr>
            <w:r w:rsidRPr="00526E18">
              <w:rPr>
                <w:szCs w:val="28"/>
              </w:rPr>
              <w:t>10, 11</w:t>
            </w:r>
          </w:p>
        </w:tc>
        <w:tc>
          <w:tcPr>
            <w:tcW w:w="2582" w:type="dxa"/>
          </w:tcPr>
          <w:p w:rsidR="00FD3AA7" w:rsidRPr="00526E18" w:rsidRDefault="00FD3AA7" w:rsidP="00FD3AA7">
            <w:pPr>
              <w:tabs>
                <w:tab w:val="left" w:pos="2895"/>
              </w:tabs>
              <w:jc w:val="center"/>
              <w:rPr>
                <w:szCs w:val="28"/>
              </w:rPr>
            </w:pPr>
            <w:r w:rsidRPr="00526E18">
              <w:rPr>
                <w:szCs w:val="28"/>
              </w:rPr>
              <w:t>0- 10</w:t>
            </w:r>
          </w:p>
        </w:tc>
      </w:tr>
      <w:tr w:rsidR="00397015" w:rsidRPr="00526E18" w:rsidTr="00FD3AA7">
        <w:trPr>
          <w:trHeight w:val="458"/>
          <w:jc w:val="center"/>
        </w:trPr>
        <w:tc>
          <w:tcPr>
            <w:tcW w:w="3875" w:type="dxa"/>
          </w:tcPr>
          <w:p w:rsidR="00FD3AA7" w:rsidRPr="00526E18" w:rsidRDefault="00FD3AA7" w:rsidP="007216B0">
            <w:pPr>
              <w:tabs>
                <w:tab w:val="left" w:pos="2895"/>
              </w:tabs>
              <w:rPr>
                <w:szCs w:val="28"/>
              </w:rPr>
            </w:pPr>
            <w:r w:rsidRPr="00526E18">
              <w:rPr>
                <w:szCs w:val="28"/>
              </w:rPr>
              <w:t>Ham muốn tình dục</w:t>
            </w:r>
          </w:p>
        </w:tc>
        <w:tc>
          <w:tcPr>
            <w:tcW w:w="2582" w:type="dxa"/>
          </w:tcPr>
          <w:p w:rsidR="00FD3AA7" w:rsidRPr="00526E18" w:rsidRDefault="00FD3AA7" w:rsidP="00FD3AA7">
            <w:pPr>
              <w:tabs>
                <w:tab w:val="left" w:pos="2895"/>
              </w:tabs>
              <w:jc w:val="center"/>
              <w:rPr>
                <w:szCs w:val="28"/>
              </w:rPr>
            </w:pPr>
            <w:r w:rsidRPr="00526E18">
              <w:rPr>
                <w:szCs w:val="28"/>
              </w:rPr>
              <w:t>12, 13</w:t>
            </w:r>
          </w:p>
        </w:tc>
        <w:tc>
          <w:tcPr>
            <w:tcW w:w="2582" w:type="dxa"/>
          </w:tcPr>
          <w:p w:rsidR="00FD3AA7" w:rsidRPr="00526E18" w:rsidRDefault="00FD3AA7" w:rsidP="00FD3AA7">
            <w:pPr>
              <w:tabs>
                <w:tab w:val="left" w:pos="2895"/>
              </w:tabs>
              <w:jc w:val="center"/>
              <w:rPr>
                <w:szCs w:val="28"/>
              </w:rPr>
            </w:pPr>
            <w:r w:rsidRPr="00526E18">
              <w:rPr>
                <w:szCs w:val="28"/>
              </w:rPr>
              <w:t>2- 10</w:t>
            </w:r>
          </w:p>
        </w:tc>
      </w:tr>
      <w:tr w:rsidR="00397015" w:rsidRPr="00526E18" w:rsidTr="00FD3AA7">
        <w:trPr>
          <w:trHeight w:val="438"/>
          <w:jc w:val="center"/>
        </w:trPr>
        <w:tc>
          <w:tcPr>
            <w:tcW w:w="3875" w:type="dxa"/>
          </w:tcPr>
          <w:p w:rsidR="00FD3AA7" w:rsidRPr="00526E18" w:rsidRDefault="00FD3AA7" w:rsidP="007216B0">
            <w:pPr>
              <w:tabs>
                <w:tab w:val="left" w:pos="2895"/>
              </w:tabs>
              <w:rPr>
                <w:szCs w:val="28"/>
              </w:rPr>
            </w:pPr>
            <w:r w:rsidRPr="00526E18">
              <w:rPr>
                <w:szCs w:val="28"/>
              </w:rPr>
              <w:t>Thỏa mãn toàn diện</w:t>
            </w:r>
          </w:p>
        </w:tc>
        <w:tc>
          <w:tcPr>
            <w:tcW w:w="2582" w:type="dxa"/>
          </w:tcPr>
          <w:p w:rsidR="00FD3AA7" w:rsidRPr="00526E18" w:rsidRDefault="00FD3AA7" w:rsidP="00FD3AA7">
            <w:pPr>
              <w:tabs>
                <w:tab w:val="left" w:pos="2895"/>
              </w:tabs>
              <w:jc w:val="center"/>
              <w:rPr>
                <w:szCs w:val="28"/>
              </w:rPr>
            </w:pPr>
            <w:r w:rsidRPr="00526E18">
              <w:rPr>
                <w:szCs w:val="28"/>
              </w:rPr>
              <w:t>14, 15</w:t>
            </w:r>
          </w:p>
        </w:tc>
        <w:tc>
          <w:tcPr>
            <w:tcW w:w="2582" w:type="dxa"/>
          </w:tcPr>
          <w:p w:rsidR="00FD3AA7" w:rsidRPr="00526E18" w:rsidRDefault="00FD3AA7" w:rsidP="00FD3AA7">
            <w:pPr>
              <w:tabs>
                <w:tab w:val="left" w:pos="2895"/>
              </w:tabs>
              <w:jc w:val="center"/>
              <w:rPr>
                <w:szCs w:val="28"/>
              </w:rPr>
            </w:pPr>
            <w:r w:rsidRPr="00526E18">
              <w:rPr>
                <w:szCs w:val="28"/>
              </w:rPr>
              <w:t>2- 10</w:t>
            </w:r>
          </w:p>
        </w:tc>
      </w:tr>
    </w:tbl>
    <w:p w:rsidR="005958C0" w:rsidRPr="00526E18" w:rsidRDefault="005958C0" w:rsidP="005958C0">
      <w:r w:rsidRPr="00526E18">
        <w:br w:type="page"/>
      </w:r>
    </w:p>
    <w:p w:rsidR="00172D8C" w:rsidRPr="00603E86" w:rsidRDefault="00FC12F4" w:rsidP="00625E61">
      <w:pPr>
        <w:pStyle w:val="Heading1"/>
      </w:pPr>
      <w:bookmarkStart w:id="516" w:name="_Toc499130914"/>
      <w:bookmarkStart w:id="517" w:name="_Toc499135618"/>
      <w:bookmarkStart w:id="518" w:name="_Toc501367442"/>
      <w:bookmarkStart w:id="519" w:name="_Toc501445165"/>
      <w:bookmarkStart w:id="520" w:name="_Toc501445332"/>
      <w:bookmarkStart w:id="521" w:name="_Toc501452090"/>
      <w:bookmarkStart w:id="522" w:name="_Toc508782529"/>
      <w:bookmarkStart w:id="523" w:name="_Toc508782973"/>
      <w:r w:rsidRPr="00603E86">
        <w:lastRenderedPageBreak/>
        <w:t>PHỤ LỤC</w:t>
      </w:r>
      <w:r w:rsidR="005958C0" w:rsidRPr="006A2BB8">
        <w:t xml:space="preserve"> </w:t>
      </w:r>
      <w:r w:rsidR="00AE1845">
        <w:rPr>
          <w:lang w:val="en-US"/>
        </w:rPr>
        <w:t>7</w:t>
      </w:r>
      <w:r w:rsidR="005958C0" w:rsidRPr="006A2BB8">
        <w:t xml:space="preserve"> </w:t>
      </w:r>
      <w:r w:rsidR="005958C0" w:rsidRPr="006A2BB8">
        <w:br/>
      </w:r>
      <w:r w:rsidR="005958C0" w:rsidRPr="00172D8C">
        <w:t>BỘ CÂU HỎI ADAM</w:t>
      </w:r>
      <w:bookmarkEnd w:id="516"/>
      <w:bookmarkEnd w:id="517"/>
      <w:bookmarkEnd w:id="518"/>
      <w:bookmarkEnd w:id="519"/>
      <w:bookmarkEnd w:id="520"/>
      <w:bookmarkEnd w:id="521"/>
      <w:r w:rsidR="00172D8C" w:rsidRPr="00603E86">
        <w:t>,</w:t>
      </w:r>
      <w:r w:rsidR="00172D8C" w:rsidRPr="00172D8C">
        <w:t xml:space="preserve"> ĐÁNH GIÁ THEO PHÂN LOẠI ĐỘ CƯƠNG CỨNG DƯƠNG VẬT CỦA BENKERT</w:t>
      </w:r>
      <w:bookmarkEnd w:id="522"/>
      <w:bookmarkEnd w:id="523"/>
    </w:p>
    <w:p w:rsidR="00172D8C" w:rsidRPr="00603E86" w:rsidRDefault="00172D8C" w:rsidP="00172D8C">
      <w:pPr>
        <w:rPr>
          <w:rFonts w:eastAsia="Times New Roman"/>
          <w:b/>
          <w:iCs/>
          <w:spacing w:val="-2"/>
          <w:szCs w:val="28"/>
        </w:rPr>
      </w:pPr>
    </w:p>
    <w:p w:rsidR="005958C0" w:rsidRPr="00172D8C" w:rsidRDefault="00172D8C" w:rsidP="00172D8C">
      <w:pPr>
        <w:rPr>
          <w:rFonts w:eastAsia="TimesNewRomanPSMT"/>
          <w:b/>
          <w:bCs/>
          <w:szCs w:val="28"/>
        </w:rPr>
      </w:pPr>
      <w:r w:rsidRPr="00603E86">
        <w:rPr>
          <w:rFonts w:eastAsia="Times New Roman"/>
          <w:b/>
          <w:iCs/>
          <w:spacing w:val="-2"/>
          <w:szCs w:val="28"/>
        </w:rPr>
        <w:t xml:space="preserve">1. </w:t>
      </w:r>
      <w:r w:rsidR="005958C0" w:rsidRPr="00172D8C">
        <w:rPr>
          <w:rFonts w:eastAsia="Times New Roman"/>
          <w:b/>
          <w:iCs/>
          <w:spacing w:val="-2"/>
          <w:szCs w:val="28"/>
        </w:rPr>
        <w:t>Bộ câu hỏi ADAM về tình trạng dùng đánh giá biểu hiện Testosteron</w:t>
      </w:r>
      <w:r w:rsidR="00F301AE" w:rsidRPr="00603E86">
        <w:rPr>
          <w:rFonts w:eastAsia="Times New Roman"/>
          <w:b/>
          <w:iCs/>
          <w:spacing w:val="-2"/>
          <w:szCs w:val="28"/>
        </w:rPr>
        <w:t>e</w:t>
      </w:r>
      <w:r w:rsidR="005958C0" w:rsidRPr="00172D8C">
        <w:rPr>
          <w:rFonts w:eastAsia="Times New Roman"/>
          <w:b/>
          <w:iCs/>
          <w:spacing w:val="-2"/>
          <w:szCs w:val="28"/>
        </w:rPr>
        <w:t xml:space="preserve"> thấp trong cơ thể (trả lời Có hoặc không)</w:t>
      </w:r>
    </w:p>
    <w:p w:rsidR="005958C0" w:rsidRPr="00526E18" w:rsidRDefault="005958C0" w:rsidP="005958C0">
      <w:pPr>
        <w:ind w:left="720"/>
        <w:rPr>
          <w:rFonts w:eastAsia="Times New Roman"/>
          <w:szCs w:val="28"/>
        </w:rPr>
      </w:pPr>
      <w:r w:rsidRPr="00526E18">
        <w:rPr>
          <w:rFonts w:eastAsia="Times New Roman"/>
          <w:szCs w:val="28"/>
        </w:rPr>
        <w:t>1.      Giảm ham muốn?</w:t>
      </w:r>
    </w:p>
    <w:p w:rsidR="005958C0" w:rsidRPr="00526E18" w:rsidRDefault="005958C0" w:rsidP="005958C0">
      <w:pPr>
        <w:ind w:left="720"/>
        <w:rPr>
          <w:rFonts w:eastAsia="Times New Roman"/>
          <w:szCs w:val="28"/>
        </w:rPr>
      </w:pPr>
      <w:r w:rsidRPr="00526E18">
        <w:rPr>
          <w:rFonts w:eastAsia="Times New Roman"/>
          <w:szCs w:val="28"/>
        </w:rPr>
        <w:t>2.      Giảm sinh lực?</w:t>
      </w:r>
    </w:p>
    <w:p w:rsidR="005958C0" w:rsidRPr="00526E18" w:rsidRDefault="005958C0" w:rsidP="005958C0">
      <w:pPr>
        <w:ind w:left="720"/>
        <w:rPr>
          <w:rFonts w:eastAsia="Times New Roman"/>
          <w:szCs w:val="28"/>
        </w:rPr>
      </w:pPr>
      <w:r w:rsidRPr="00526E18">
        <w:rPr>
          <w:rFonts w:eastAsia="Times New Roman"/>
          <w:szCs w:val="28"/>
        </w:rPr>
        <w:t>3.      Giảm sức mạnh và/ hoặc sức chịu đựng?</w:t>
      </w:r>
    </w:p>
    <w:p w:rsidR="005958C0" w:rsidRPr="00526E18" w:rsidRDefault="005958C0" w:rsidP="005958C0">
      <w:pPr>
        <w:ind w:left="720"/>
        <w:rPr>
          <w:rFonts w:eastAsia="Times New Roman"/>
          <w:szCs w:val="28"/>
        </w:rPr>
      </w:pPr>
      <w:r w:rsidRPr="00526E18">
        <w:rPr>
          <w:rFonts w:eastAsia="Times New Roman"/>
          <w:szCs w:val="28"/>
        </w:rPr>
        <w:t>4.      Giảm chiều cao?</w:t>
      </w:r>
    </w:p>
    <w:p w:rsidR="005958C0" w:rsidRPr="00526E18" w:rsidRDefault="005958C0" w:rsidP="005958C0">
      <w:pPr>
        <w:ind w:left="720"/>
        <w:rPr>
          <w:rFonts w:eastAsia="Times New Roman"/>
          <w:szCs w:val="28"/>
        </w:rPr>
      </w:pPr>
      <w:r w:rsidRPr="00526E18">
        <w:rPr>
          <w:rFonts w:eastAsia="Times New Roman"/>
          <w:szCs w:val="28"/>
        </w:rPr>
        <w:t>5.      Giảm hứng thú với cuộc sống?</w:t>
      </w:r>
    </w:p>
    <w:p w:rsidR="005958C0" w:rsidRPr="00526E18" w:rsidRDefault="005958C0" w:rsidP="005958C0">
      <w:pPr>
        <w:ind w:left="720"/>
        <w:rPr>
          <w:rFonts w:eastAsia="Times New Roman"/>
          <w:szCs w:val="28"/>
        </w:rPr>
      </w:pPr>
      <w:r w:rsidRPr="00526E18">
        <w:rPr>
          <w:rFonts w:eastAsia="Times New Roman"/>
          <w:szCs w:val="28"/>
        </w:rPr>
        <w:t>6.      Buồn chán và/ hoặc gắt gỏng?</w:t>
      </w:r>
    </w:p>
    <w:p w:rsidR="005958C0" w:rsidRPr="00526E18" w:rsidRDefault="005958C0" w:rsidP="005958C0">
      <w:pPr>
        <w:ind w:left="720"/>
        <w:rPr>
          <w:rFonts w:eastAsia="Times New Roman"/>
          <w:szCs w:val="28"/>
        </w:rPr>
      </w:pPr>
      <w:r w:rsidRPr="00526E18">
        <w:rPr>
          <w:rFonts w:eastAsia="Times New Roman"/>
          <w:szCs w:val="28"/>
        </w:rPr>
        <w:t>7.      Giảm độ cương?</w:t>
      </w:r>
    </w:p>
    <w:p w:rsidR="005958C0" w:rsidRPr="00526E18" w:rsidRDefault="005958C0" w:rsidP="005958C0">
      <w:pPr>
        <w:ind w:left="720"/>
        <w:rPr>
          <w:rFonts w:eastAsia="Times New Roman"/>
          <w:szCs w:val="28"/>
        </w:rPr>
      </w:pPr>
      <w:r w:rsidRPr="00526E18">
        <w:rPr>
          <w:rFonts w:eastAsia="Times New Roman"/>
          <w:szCs w:val="28"/>
        </w:rPr>
        <w:t>8.      Gần đây có sa sút trong hoạt động thể dục-thể thao?</w:t>
      </w:r>
    </w:p>
    <w:p w:rsidR="005958C0" w:rsidRPr="00526E18" w:rsidRDefault="005958C0" w:rsidP="005958C0">
      <w:pPr>
        <w:ind w:left="720"/>
        <w:rPr>
          <w:rFonts w:eastAsia="Times New Roman"/>
          <w:szCs w:val="28"/>
        </w:rPr>
      </w:pPr>
      <w:r w:rsidRPr="00526E18">
        <w:rPr>
          <w:rFonts w:eastAsia="Times New Roman"/>
          <w:szCs w:val="28"/>
        </w:rPr>
        <w:t>9.      Bị buồn ngủ sau ăn tối?</w:t>
      </w:r>
    </w:p>
    <w:p w:rsidR="005958C0" w:rsidRPr="00526E18" w:rsidRDefault="005958C0" w:rsidP="005958C0">
      <w:pPr>
        <w:ind w:left="720"/>
        <w:rPr>
          <w:rFonts w:eastAsia="Times New Roman"/>
          <w:szCs w:val="28"/>
        </w:rPr>
      </w:pPr>
      <w:r w:rsidRPr="00526E18">
        <w:rPr>
          <w:rFonts w:eastAsia="Times New Roman"/>
          <w:szCs w:val="28"/>
        </w:rPr>
        <w:t xml:space="preserve">10. </w:t>
      </w:r>
      <w:r w:rsidR="000F627F" w:rsidRPr="00526E18">
        <w:rPr>
          <w:rFonts w:eastAsia="Times New Roman"/>
          <w:szCs w:val="28"/>
        </w:rPr>
        <w:t xml:space="preserve">   </w:t>
      </w:r>
      <w:r w:rsidRPr="00526E18">
        <w:rPr>
          <w:rFonts w:eastAsia="Times New Roman"/>
          <w:szCs w:val="28"/>
        </w:rPr>
        <w:t>Giảm năng suất lao động?</w:t>
      </w:r>
    </w:p>
    <w:p w:rsidR="005958C0" w:rsidRPr="00526E18" w:rsidRDefault="005958C0" w:rsidP="005958C0">
      <w:r w:rsidRPr="00526E18">
        <w:t xml:space="preserve">    Chỉ cần có 1 triệu chứng số 1 hoặc số 7 về rối loạn sinh sản hay 3/10 triệu chứng là đủ để định hướng chẩn đoán về mãn dục nam giới.</w:t>
      </w:r>
    </w:p>
    <w:p w:rsidR="00172D8C" w:rsidRPr="00603E86" w:rsidRDefault="00172D8C" w:rsidP="00172D8C">
      <w:pPr>
        <w:tabs>
          <w:tab w:val="left" w:pos="0"/>
        </w:tabs>
        <w:jc w:val="center"/>
        <w:rPr>
          <w:b/>
          <w:szCs w:val="28"/>
        </w:rPr>
      </w:pPr>
      <w:r w:rsidRPr="00603E86">
        <w:rPr>
          <w:b/>
          <w:szCs w:val="28"/>
        </w:rPr>
        <w:t>2. Cách đ</w:t>
      </w:r>
      <w:r w:rsidRPr="00526E18">
        <w:rPr>
          <w:b/>
          <w:szCs w:val="28"/>
        </w:rPr>
        <w:t>ánh giá theo phân loại độ cương cứng dương vật củ</w:t>
      </w:r>
      <w:r>
        <w:rPr>
          <w:b/>
          <w:szCs w:val="28"/>
        </w:rPr>
        <w:t xml:space="preserve">a </w:t>
      </w:r>
      <w:r w:rsidRPr="00603E86">
        <w:rPr>
          <w:b/>
          <w:szCs w:val="28"/>
        </w:rPr>
        <w:t>B</w:t>
      </w:r>
      <w:r>
        <w:rPr>
          <w:b/>
          <w:szCs w:val="28"/>
        </w:rPr>
        <w:t>enkert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6731"/>
      </w:tblGrid>
      <w:tr w:rsidR="00172D8C" w:rsidRPr="00526E18" w:rsidTr="00172D8C">
        <w:trPr>
          <w:jc w:val="center"/>
        </w:trPr>
        <w:tc>
          <w:tcPr>
            <w:tcW w:w="1350" w:type="dxa"/>
            <w:shd w:val="clear" w:color="auto" w:fill="auto"/>
          </w:tcPr>
          <w:p w:rsidR="00172D8C" w:rsidRPr="00526E18" w:rsidRDefault="00172D8C" w:rsidP="00BB5C60">
            <w:pPr>
              <w:tabs>
                <w:tab w:val="left" w:pos="720"/>
              </w:tabs>
              <w:jc w:val="center"/>
              <w:rPr>
                <w:b/>
                <w:szCs w:val="28"/>
              </w:rPr>
            </w:pPr>
            <w:r w:rsidRPr="00526E18">
              <w:rPr>
                <w:b/>
                <w:szCs w:val="28"/>
              </w:rPr>
              <w:t>Độ</w:t>
            </w:r>
          </w:p>
        </w:tc>
        <w:tc>
          <w:tcPr>
            <w:tcW w:w="6731" w:type="dxa"/>
            <w:shd w:val="clear" w:color="auto" w:fill="auto"/>
          </w:tcPr>
          <w:p w:rsidR="00172D8C" w:rsidRPr="00526E18" w:rsidRDefault="00172D8C" w:rsidP="00BB5C60">
            <w:pPr>
              <w:tabs>
                <w:tab w:val="left" w:pos="720"/>
              </w:tabs>
              <w:jc w:val="center"/>
              <w:rPr>
                <w:b/>
                <w:szCs w:val="28"/>
              </w:rPr>
            </w:pPr>
            <w:r w:rsidRPr="00526E18">
              <w:rPr>
                <w:b/>
                <w:szCs w:val="28"/>
              </w:rPr>
              <w:t>Biểu hiện</w:t>
            </w:r>
          </w:p>
        </w:tc>
      </w:tr>
      <w:tr w:rsidR="00172D8C" w:rsidRPr="00526E18" w:rsidTr="00172D8C">
        <w:trPr>
          <w:jc w:val="center"/>
        </w:trPr>
        <w:tc>
          <w:tcPr>
            <w:tcW w:w="1350" w:type="dxa"/>
            <w:shd w:val="clear" w:color="auto" w:fill="auto"/>
          </w:tcPr>
          <w:p w:rsidR="00172D8C" w:rsidRPr="00526E18" w:rsidRDefault="00172D8C" w:rsidP="00BB5C60">
            <w:pPr>
              <w:tabs>
                <w:tab w:val="left" w:pos="720"/>
              </w:tabs>
              <w:jc w:val="center"/>
              <w:rPr>
                <w:szCs w:val="28"/>
              </w:rPr>
            </w:pPr>
            <w:r w:rsidRPr="00526E18">
              <w:rPr>
                <w:szCs w:val="28"/>
              </w:rPr>
              <w:t>Độ 1</w:t>
            </w:r>
          </w:p>
        </w:tc>
        <w:tc>
          <w:tcPr>
            <w:tcW w:w="6731" w:type="dxa"/>
            <w:shd w:val="clear" w:color="auto" w:fill="auto"/>
          </w:tcPr>
          <w:p w:rsidR="00172D8C" w:rsidRPr="00526E18" w:rsidRDefault="00172D8C" w:rsidP="00BB5C60">
            <w:pPr>
              <w:tabs>
                <w:tab w:val="left" w:pos="720"/>
              </w:tabs>
              <w:jc w:val="center"/>
              <w:rPr>
                <w:szCs w:val="28"/>
              </w:rPr>
            </w:pPr>
            <w:r w:rsidRPr="00526E18">
              <w:rPr>
                <w:szCs w:val="28"/>
              </w:rPr>
              <w:t xml:space="preserve"> Mền xỉu</w:t>
            </w:r>
          </w:p>
        </w:tc>
      </w:tr>
      <w:tr w:rsidR="00172D8C" w:rsidRPr="00526E18" w:rsidTr="00172D8C">
        <w:trPr>
          <w:jc w:val="center"/>
        </w:trPr>
        <w:tc>
          <w:tcPr>
            <w:tcW w:w="1350" w:type="dxa"/>
            <w:shd w:val="clear" w:color="auto" w:fill="auto"/>
          </w:tcPr>
          <w:p w:rsidR="00172D8C" w:rsidRPr="00526E18" w:rsidRDefault="00172D8C" w:rsidP="00BB5C60">
            <w:pPr>
              <w:tabs>
                <w:tab w:val="left" w:pos="720"/>
              </w:tabs>
              <w:jc w:val="center"/>
              <w:rPr>
                <w:szCs w:val="28"/>
              </w:rPr>
            </w:pPr>
            <w:r w:rsidRPr="00526E18">
              <w:rPr>
                <w:szCs w:val="28"/>
              </w:rPr>
              <w:t>Độ 2</w:t>
            </w:r>
          </w:p>
        </w:tc>
        <w:tc>
          <w:tcPr>
            <w:tcW w:w="6731" w:type="dxa"/>
            <w:shd w:val="clear" w:color="auto" w:fill="auto"/>
          </w:tcPr>
          <w:p w:rsidR="00172D8C" w:rsidRPr="00526E18" w:rsidRDefault="00172D8C" w:rsidP="00BB5C60">
            <w:pPr>
              <w:tabs>
                <w:tab w:val="left" w:pos="720"/>
              </w:tabs>
              <w:jc w:val="center"/>
              <w:rPr>
                <w:szCs w:val="28"/>
              </w:rPr>
            </w:pPr>
            <w:r w:rsidRPr="00526E18">
              <w:rPr>
                <w:szCs w:val="28"/>
              </w:rPr>
              <w:t>Dương vật nở to</w:t>
            </w:r>
          </w:p>
        </w:tc>
      </w:tr>
      <w:tr w:rsidR="00172D8C" w:rsidRPr="00526E18" w:rsidTr="00172D8C">
        <w:trPr>
          <w:jc w:val="center"/>
        </w:trPr>
        <w:tc>
          <w:tcPr>
            <w:tcW w:w="1350" w:type="dxa"/>
            <w:shd w:val="clear" w:color="auto" w:fill="auto"/>
          </w:tcPr>
          <w:p w:rsidR="00172D8C" w:rsidRPr="00526E18" w:rsidRDefault="00172D8C" w:rsidP="00BB5C60">
            <w:pPr>
              <w:tabs>
                <w:tab w:val="left" w:pos="720"/>
              </w:tabs>
              <w:jc w:val="center"/>
              <w:rPr>
                <w:szCs w:val="28"/>
              </w:rPr>
            </w:pPr>
            <w:r w:rsidRPr="00526E18">
              <w:rPr>
                <w:szCs w:val="28"/>
              </w:rPr>
              <w:t>Độ 3</w:t>
            </w:r>
          </w:p>
        </w:tc>
        <w:tc>
          <w:tcPr>
            <w:tcW w:w="6731" w:type="dxa"/>
            <w:shd w:val="clear" w:color="auto" w:fill="auto"/>
          </w:tcPr>
          <w:p w:rsidR="00172D8C" w:rsidRPr="00526E18" w:rsidRDefault="00172D8C" w:rsidP="00BB5C60">
            <w:pPr>
              <w:tabs>
                <w:tab w:val="left" w:pos="720"/>
              </w:tabs>
              <w:jc w:val="center"/>
              <w:rPr>
                <w:szCs w:val="28"/>
              </w:rPr>
            </w:pPr>
            <w:r w:rsidRPr="00526E18">
              <w:rPr>
                <w:szCs w:val="28"/>
              </w:rPr>
              <w:t>Cương đủ để giao hợp được</w:t>
            </w:r>
          </w:p>
        </w:tc>
      </w:tr>
      <w:tr w:rsidR="00172D8C" w:rsidRPr="00526E18" w:rsidTr="00172D8C">
        <w:trPr>
          <w:jc w:val="center"/>
        </w:trPr>
        <w:tc>
          <w:tcPr>
            <w:tcW w:w="1350" w:type="dxa"/>
            <w:shd w:val="clear" w:color="auto" w:fill="auto"/>
          </w:tcPr>
          <w:p w:rsidR="00172D8C" w:rsidRPr="00526E18" w:rsidRDefault="00172D8C" w:rsidP="00BB5C60">
            <w:pPr>
              <w:tabs>
                <w:tab w:val="left" w:pos="720"/>
              </w:tabs>
              <w:jc w:val="center"/>
              <w:rPr>
                <w:szCs w:val="28"/>
              </w:rPr>
            </w:pPr>
            <w:r w:rsidRPr="00526E18">
              <w:rPr>
                <w:szCs w:val="28"/>
              </w:rPr>
              <w:t>Độ 4</w:t>
            </w:r>
          </w:p>
        </w:tc>
        <w:tc>
          <w:tcPr>
            <w:tcW w:w="6731" w:type="dxa"/>
            <w:shd w:val="clear" w:color="auto" w:fill="auto"/>
          </w:tcPr>
          <w:p w:rsidR="00172D8C" w:rsidRPr="00526E18" w:rsidRDefault="00172D8C" w:rsidP="00BB5C60">
            <w:pPr>
              <w:tabs>
                <w:tab w:val="left" w:pos="720"/>
              </w:tabs>
              <w:jc w:val="center"/>
              <w:rPr>
                <w:szCs w:val="28"/>
              </w:rPr>
            </w:pPr>
            <w:r w:rsidRPr="00526E18">
              <w:rPr>
                <w:szCs w:val="28"/>
              </w:rPr>
              <w:t>Cương cứng hoàn toàn</w:t>
            </w:r>
          </w:p>
        </w:tc>
      </w:tr>
    </w:tbl>
    <w:p w:rsidR="00172D8C" w:rsidRDefault="00172D8C" w:rsidP="00172D8C">
      <w:pPr>
        <w:spacing w:after="160" w:line="259" w:lineRule="auto"/>
        <w:jc w:val="left"/>
      </w:pPr>
    </w:p>
    <w:p w:rsidR="005958C0" w:rsidRPr="00526E18" w:rsidRDefault="00FC12F4" w:rsidP="00625E61">
      <w:pPr>
        <w:pStyle w:val="Heading1"/>
      </w:pPr>
      <w:bookmarkStart w:id="524" w:name="_Toc499130915"/>
      <w:bookmarkStart w:id="525" w:name="_Toc499135619"/>
      <w:bookmarkStart w:id="526" w:name="_Toc501367443"/>
      <w:bookmarkStart w:id="527" w:name="_Toc501445166"/>
      <w:bookmarkStart w:id="528" w:name="_Toc501445333"/>
      <w:bookmarkStart w:id="529" w:name="_Toc502262306"/>
      <w:bookmarkStart w:id="530" w:name="_Toc508782530"/>
      <w:bookmarkStart w:id="531" w:name="_Toc508782974"/>
      <w:r w:rsidRPr="00603E86">
        <w:lastRenderedPageBreak/>
        <w:t>PHỤ LỤC</w:t>
      </w:r>
      <w:r w:rsidR="00A5334E" w:rsidRPr="00526E18">
        <w:t xml:space="preserve"> </w:t>
      </w:r>
      <w:r w:rsidR="00AE1845">
        <w:rPr>
          <w:lang w:val="en-US"/>
        </w:rPr>
        <w:t>8</w:t>
      </w:r>
      <w:r w:rsidR="00A5334E" w:rsidRPr="00526E18">
        <w:t xml:space="preserve"> </w:t>
      </w:r>
      <w:r w:rsidR="00A5334E" w:rsidRPr="00526E18">
        <w:br/>
        <w:t>QUY TRÌNH SẢN XUẤT VIÊN NANG HẢI MÃ NHÂN SÂM</w:t>
      </w:r>
      <w:bookmarkEnd w:id="524"/>
      <w:bookmarkEnd w:id="525"/>
      <w:bookmarkEnd w:id="526"/>
      <w:bookmarkEnd w:id="527"/>
      <w:bookmarkEnd w:id="528"/>
      <w:bookmarkEnd w:id="529"/>
      <w:bookmarkEnd w:id="530"/>
      <w:bookmarkEnd w:id="531"/>
    </w:p>
    <w:p w:rsidR="00B663DE" w:rsidRPr="00526E18" w:rsidRDefault="00A5334E" w:rsidP="00A5334E">
      <w:pPr>
        <w:rPr>
          <w:rFonts w:asciiTheme="majorHAnsi"/>
          <w:szCs w:val="28"/>
        </w:rPr>
      </w:pPr>
      <w:r w:rsidRPr="00526E18">
        <w:rPr>
          <w:rFonts w:ascii=".VnTime" w:eastAsia="Times New Roman" w:hAnsi=".VnTime"/>
          <w:noProof/>
          <w:sz w:val="26"/>
          <w:szCs w:val="28"/>
          <w:lang w:val="en-US"/>
        </w:rPr>
        <mc:AlternateContent>
          <mc:Choice Requires="wpg">
            <w:drawing>
              <wp:anchor distT="0" distB="0" distL="114300" distR="114300" simplePos="0" relativeHeight="251676672" behindDoc="0" locked="0" layoutInCell="1" allowOverlap="1" wp14:anchorId="408D7BFC" wp14:editId="0EDA4053">
                <wp:simplePos x="0" y="0"/>
                <wp:positionH relativeFrom="margin">
                  <wp:align>center</wp:align>
                </wp:positionH>
                <wp:positionV relativeFrom="paragraph">
                  <wp:posOffset>154759</wp:posOffset>
                </wp:positionV>
                <wp:extent cx="5564505" cy="7720965"/>
                <wp:effectExtent l="19050" t="19050" r="36195" b="5143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4505" cy="7720965"/>
                          <a:chOff x="1973" y="3429"/>
                          <a:chExt cx="8763" cy="12159"/>
                        </a:xfrm>
                      </wpg:grpSpPr>
                      <wps:wsp>
                        <wps:cNvPr id="33" name="Text Box 102"/>
                        <wps:cNvSpPr txBox="1">
                          <a:spLocks noChangeArrowheads="1"/>
                        </wps:cNvSpPr>
                        <wps:spPr bwMode="auto">
                          <a:xfrm>
                            <a:off x="7697" y="3429"/>
                            <a:ext cx="3039" cy="1273"/>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7517BB" w:rsidRPr="00F87F9B" w:rsidRDefault="007517BB" w:rsidP="00A5334E">
                              <w:pPr>
                                <w:spacing w:before="240"/>
                                <w:jc w:val="center"/>
                                <w:rPr>
                                  <w:szCs w:val="28"/>
                                  <w:lang w:val="pt-BR"/>
                                </w:rPr>
                              </w:pPr>
                              <w:r w:rsidRPr="00F87F9B">
                                <w:rPr>
                                  <w:szCs w:val="28"/>
                                  <w:lang w:val="pt-BR"/>
                                </w:rPr>
                                <w:t>Tá dược</w:t>
                              </w:r>
                              <w:r>
                                <w:rPr>
                                  <w:szCs w:val="28"/>
                                  <w:lang w:val="pt-BR"/>
                                </w:rPr>
                                <w:t xml:space="preserve"> vừa đủ.</w:t>
                              </w:r>
                            </w:p>
                            <w:p w:rsidR="007517BB" w:rsidRPr="00F87F9B" w:rsidRDefault="007517BB" w:rsidP="00A5334E">
                              <w:pPr>
                                <w:jc w:val="center"/>
                                <w:rPr>
                                  <w:szCs w:val="28"/>
                                  <w:lang w:val="pt-BR"/>
                                </w:rPr>
                              </w:pPr>
                            </w:p>
                          </w:txbxContent>
                        </wps:txbx>
                        <wps:bodyPr rot="0" vert="horz" wrap="square" lIns="91440" tIns="45720" rIns="91440" bIns="45720" anchor="t" anchorCtr="0" upright="1">
                          <a:noAutofit/>
                        </wps:bodyPr>
                      </wps:wsp>
                      <wps:wsp>
                        <wps:cNvPr id="34" name="Text Box 103"/>
                        <wps:cNvSpPr txBox="1">
                          <a:spLocks noChangeArrowheads="1"/>
                        </wps:cNvSpPr>
                        <wps:spPr bwMode="auto">
                          <a:xfrm>
                            <a:off x="4654" y="9820"/>
                            <a:ext cx="3262" cy="1157"/>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txbx>
                          <w:txbxContent>
                            <w:p w:rsidR="007517BB" w:rsidRPr="00C6686D" w:rsidRDefault="007517BB" w:rsidP="00A5334E">
                              <w:pPr>
                                <w:spacing w:before="240"/>
                                <w:jc w:val="center"/>
                                <w:rPr>
                                  <w:szCs w:val="28"/>
                                </w:rPr>
                              </w:pPr>
                              <w:r w:rsidRPr="00C6686D">
                                <w:rPr>
                                  <w:szCs w:val="28"/>
                                </w:rPr>
                                <w:t>Lau nang, đánh bóng</w:t>
                              </w:r>
                            </w:p>
                          </w:txbxContent>
                        </wps:txbx>
                        <wps:bodyPr rot="0" vert="horz" wrap="square" lIns="91440" tIns="45720" rIns="91440" bIns="45720" anchor="t" anchorCtr="0" upright="1">
                          <a:noAutofit/>
                        </wps:bodyPr>
                      </wps:wsp>
                      <wps:wsp>
                        <wps:cNvPr id="35" name="Text Box 104"/>
                        <wps:cNvSpPr txBox="1">
                          <a:spLocks noChangeArrowheads="1"/>
                        </wps:cNvSpPr>
                        <wps:spPr bwMode="auto">
                          <a:xfrm>
                            <a:off x="4654" y="8445"/>
                            <a:ext cx="3262" cy="1122"/>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txbx>
                          <w:txbxContent>
                            <w:p w:rsidR="007517BB" w:rsidRPr="00C6686D" w:rsidRDefault="007517BB" w:rsidP="00A5334E">
                              <w:pPr>
                                <w:spacing w:before="240"/>
                                <w:jc w:val="center"/>
                                <w:rPr>
                                  <w:szCs w:val="28"/>
                                </w:rPr>
                              </w:pPr>
                              <w:r w:rsidRPr="00C6686D">
                                <w:rPr>
                                  <w:szCs w:val="28"/>
                                </w:rPr>
                                <w:t>Đóng nang cứng</w:t>
                              </w:r>
                            </w:p>
                          </w:txbxContent>
                        </wps:txbx>
                        <wps:bodyPr rot="0" vert="horz" wrap="square" lIns="91440" tIns="45720" rIns="91440" bIns="45720" anchor="t" anchorCtr="0" upright="1">
                          <a:noAutofit/>
                        </wps:bodyPr>
                      </wps:wsp>
                      <wps:wsp>
                        <wps:cNvPr id="36" name="Text Box 105"/>
                        <wps:cNvSpPr txBox="1">
                          <a:spLocks noChangeArrowheads="1"/>
                        </wps:cNvSpPr>
                        <wps:spPr bwMode="auto">
                          <a:xfrm>
                            <a:off x="4654" y="14443"/>
                            <a:ext cx="3262" cy="114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7517BB" w:rsidRPr="00C6686D" w:rsidRDefault="007517BB" w:rsidP="00A5334E">
                              <w:pPr>
                                <w:spacing w:before="240"/>
                                <w:jc w:val="center"/>
                                <w:rPr>
                                  <w:szCs w:val="28"/>
                                </w:rPr>
                              </w:pPr>
                              <w:r>
                                <w:rPr>
                                  <w:szCs w:val="28"/>
                                </w:rPr>
                                <w:t>Nhập kho</w:t>
                              </w:r>
                            </w:p>
                          </w:txbxContent>
                        </wps:txbx>
                        <wps:bodyPr rot="0" vert="horz" wrap="square" lIns="91440" tIns="45720" rIns="91440" bIns="45720" anchor="t" anchorCtr="0" upright="1">
                          <a:noAutofit/>
                        </wps:bodyPr>
                      </wps:wsp>
                      <wps:wsp>
                        <wps:cNvPr id="37" name="Line 106"/>
                        <wps:cNvCnPr/>
                        <wps:spPr bwMode="auto">
                          <a:xfrm flipH="1">
                            <a:off x="6305" y="13790"/>
                            <a:ext cx="0" cy="6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07"/>
                        <wps:cNvCnPr/>
                        <wps:spPr bwMode="auto">
                          <a:xfrm>
                            <a:off x="6278" y="7177"/>
                            <a:ext cx="0" cy="13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08"/>
                        <wps:cNvCnPr/>
                        <wps:spPr bwMode="auto">
                          <a:xfrm>
                            <a:off x="6320" y="9587"/>
                            <a:ext cx="0" cy="2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109"/>
                        <wps:cNvSpPr txBox="1">
                          <a:spLocks noChangeArrowheads="1"/>
                        </wps:cNvSpPr>
                        <wps:spPr bwMode="auto">
                          <a:xfrm>
                            <a:off x="1985" y="3429"/>
                            <a:ext cx="4749" cy="1958"/>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7517BB" w:rsidRPr="00F87F9B" w:rsidRDefault="007517BB" w:rsidP="00991AA5">
                              <w:pPr>
                                <w:spacing w:before="120"/>
                                <w:jc w:val="center"/>
                                <w:rPr>
                                  <w:szCs w:val="28"/>
                                </w:rPr>
                              </w:pPr>
                              <w:r>
                                <w:rPr>
                                  <w:szCs w:val="28"/>
                                </w:rPr>
                                <w:t>Hải mã, Nhân sâm, Nhung hươ</w:t>
                              </w:r>
                              <w:r>
                                <w:rPr>
                                  <w:szCs w:val="28"/>
                                  <w:lang w:val="en-US"/>
                                </w:rPr>
                                <w:t xml:space="preserve">u. Rửa sạch, sấy khô tán bột </w:t>
                              </w:r>
                              <w:r w:rsidRPr="00F87F9B">
                                <w:rPr>
                                  <w:szCs w:val="28"/>
                                </w:rPr>
                                <w:t xml:space="preserve"> (cân đúng trọng lượng theo lô)</w:t>
                              </w:r>
                              <w:r>
                                <w:rPr>
                                  <w:szCs w:val="28"/>
                                </w:rPr>
                                <w:t>.</w:t>
                              </w:r>
                            </w:p>
                            <w:p w:rsidR="007517BB" w:rsidRPr="00276C43" w:rsidRDefault="007517BB" w:rsidP="00A5334E">
                              <w:pPr>
                                <w:jc w:val="center"/>
                              </w:pPr>
                            </w:p>
                            <w:p w:rsidR="007517BB" w:rsidRPr="00362748" w:rsidRDefault="007517BB" w:rsidP="00A5334E">
                              <w:pPr>
                                <w:jc w:val="center"/>
                              </w:pPr>
                            </w:p>
                          </w:txbxContent>
                        </wps:txbx>
                        <wps:bodyPr rot="0" vert="horz" wrap="square" lIns="91440" tIns="45720" rIns="91440" bIns="45720" anchor="t" anchorCtr="0" upright="1">
                          <a:noAutofit/>
                        </wps:bodyPr>
                      </wps:wsp>
                      <wps:wsp>
                        <wps:cNvPr id="41" name="Text Box 110"/>
                        <wps:cNvSpPr txBox="1">
                          <a:spLocks noChangeArrowheads="1"/>
                        </wps:cNvSpPr>
                        <wps:spPr bwMode="auto">
                          <a:xfrm>
                            <a:off x="4559" y="5975"/>
                            <a:ext cx="3357" cy="1265"/>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txbx>
                          <w:txbxContent>
                            <w:p w:rsidR="007517BB" w:rsidRPr="00C6686D" w:rsidRDefault="007517BB" w:rsidP="00A5334E">
                              <w:pPr>
                                <w:jc w:val="center"/>
                                <w:rPr>
                                  <w:szCs w:val="28"/>
                                </w:rPr>
                              </w:pPr>
                              <w:r w:rsidRPr="00C6686D">
                                <w:rPr>
                                  <w:szCs w:val="28"/>
                                </w:rPr>
                                <w:t xml:space="preserve">Phối trộn, sấy, </w:t>
                              </w:r>
                            </w:p>
                            <w:p w:rsidR="007517BB" w:rsidRPr="00C6686D" w:rsidRDefault="007517BB" w:rsidP="00A5334E">
                              <w:pPr>
                                <w:jc w:val="center"/>
                                <w:rPr>
                                  <w:szCs w:val="28"/>
                                </w:rPr>
                              </w:pPr>
                              <w:r w:rsidRPr="00C6686D">
                                <w:rPr>
                                  <w:szCs w:val="28"/>
                                </w:rPr>
                                <w:t>tuyển hạt, xử lý hạt</w:t>
                              </w:r>
                            </w:p>
                          </w:txbxContent>
                        </wps:txbx>
                        <wps:bodyPr rot="0" vert="horz" wrap="square" lIns="91440" tIns="45720" rIns="91440" bIns="45720" anchor="t" anchorCtr="0" upright="1">
                          <a:noAutofit/>
                        </wps:bodyPr>
                      </wps:wsp>
                      <wps:wsp>
                        <wps:cNvPr id="42" name="Line 111"/>
                        <wps:cNvCnPr/>
                        <wps:spPr bwMode="auto">
                          <a:xfrm>
                            <a:off x="6320" y="11015"/>
                            <a:ext cx="0" cy="3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112"/>
                        <wps:cNvSpPr txBox="1">
                          <a:spLocks noChangeArrowheads="1"/>
                        </wps:cNvSpPr>
                        <wps:spPr bwMode="auto">
                          <a:xfrm>
                            <a:off x="8107" y="7331"/>
                            <a:ext cx="2394" cy="101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7517BB" w:rsidRDefault="007517BB" w:rsidP="00A5334E">
                              <w:pPr>
                                <w:jc w:val="center"/>
                              </w:pPr>
                              <w:r>
                                <w:rPr>
                                  <w:szCs w:val="28"/>
                                </w:rPr>
                                <w:t>Kiểm tra bán thành phẩm.</w:t>
                              </w:r>
                              <w:r>
                                <w:t xml:space="preserve"> </w:t>
                              </w:r>
                            </w:p>
                          </w:txbxContent>
                        </wps:txbx>
                        <wps:bodyPr rot="0" vert="horz" wrap="square" lIns="91440" tIns="45720" rIns="91440" bIns="45720" anchor="t" anchorCtr="0" upright="1">
                          <a:noAutofit/>
                        </wps:bodyPr>
                      </wps:wsp>
                      <wps:wsp>
                        <wps:cNvPr id="44" name="Text Box 113"/>
                        <wps:cNvSpPr txBox="1">
                          <a:spLocks noChangeArrowheads="1"/>
                        </wps:cNvSpPr>
                        <wps:spPr bwMode="auto">
                          <a:xfrm>
                            <a:off x="8159" y="10671"/>
                            <a:ext cx="2394" cy="939"/>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7517BB" w:rsidRPr="00C6686D" w:rsidRDefault="007517BB" w:rsidP="00A5334E">
                              <w:pPr>
                                <w:jc w:val="center"/>
                                <w:rPr>
                                  <w:szCs w:val="28"/>
                                </w:rPr>
                              </w:pPr>
                              <w:r>
                                <w:rPr>
                                  <w:szCs w:val="28"/>
                                </w:rPr>
                                <w:t>Kiểm tra thành phẩm.</w:t>
                              </w:r>
                            </w:p>
                          </w:txbxContent>
                        </wps:txbx>
                        <wps:bodyPr rot="0" vert="horz" wrap="square" lIns="91440" tIns="45720" rIns="91440" bIns="45720" anchor="t" anchorCtr="0" upright="1">
                          <a:noAutofit/>
                        </wps:bodyPr>
                      </wps:wsp>
                      <wps:wsp>
                        <wps:cNvPr id="45" name="Text Box 114"/>
                        <wps:cNvSpPr txBox="1">
                          <a:spLocks noChangeArrowheads="1"/>
                        </wps:cNvSpPr>
                        <wps:spPr bwMode="auto">
                          <a:xfrm>
                            <a:off x="1973" y="7388"/>
                            <a:ext cx="2394" cy="89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7517BB" w:rsidRPr="00C6686D" w:rsidRDefault="007517BB" w:rsidP="00A5334E">
                              <w:pPr>
                                <w:spacing w:before="240"/>
                                <w:jc w:val="center"/>
                                <w:rPr>
                                  <w:szCs w:val="28"/>
                                </w:rPr>
                              </w:pPr>
                              <w:r w:rsidRPr="00C6686D">
                                <w:rPr>
                                  <w:szCs w:val="28"/>
                                </w:rPr>
                                <w:t>Vỏ nang</w:t>
                              </w:r>
                            </w:p>
                            <w:p w:rsidR="007517BB" w:rsidRDefault="007517BB" w:rsidP="00A5334E">
                              <w:pPr>
                                <w:jc w:val="center"/>
                              </w:pPr>
                            </w:p>
                            <w:p w:rsidR="007517BB" w:rsidRDefault="007517BB" w:rsidP="00A5334E">
                              <w:pPr>
                                <w:jc w:val="center"/>
                              </w:pPr>
                            </w:p>
                            <w:p w:rsidR="007517BB" w:rsidRDefault="007517BB" w:rsidP="00A5334E">
                              <w:pPr>
                                <w:jc w:val="center"/>
                              </w:pPr>
                            </w:p>
                            <w:p w:rsidR="007517BB" w:rsidRDefault="007517BB" w:rsidP="00A5334E">
                              <w:pPr>
                                <w:jc w:val="center"/>
                              </w:pPr>
                              <w:r>
                                <w:t xml:space="preserve"> </w:t>
                              </w:r>
                            </w:p>
                          </w:txbxContent>
                        </wps:txbx>
                        <wps:bodyPr rot="0" vert="horz" wrap="square" lIns="91440" tIns="45720" rIns="91440" bIns="45720" anchor="t" anchorCtr="0" upright="1">
                          <a:noAutofit/>
                        </wps:bodyPr>
                      </wps:wsp>
                      <wps:wsp>
                        <wps:cNvPr id="46" name="Line 115"/>
                        <wps:cNvCnPr/>
                        <wps:spPr bwMode="auto">
                          <a:xfrm flipV="1">
                            <a:off x="4412" y="7888"/>
                            <a:ext cx="18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Text Box 116"/>
                        <wps:cNvSpPr txBox="1">
                          <a:spLocks noChangeArrowheads="1"/>
                        </wps:cNvSpPr>
                        <wps:spPr bwMode="auto">
                          <a:xfrm>
                            <a:off x="4654" y="11393"/>
                            <a:ext cx="3262" cy="1108"/>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txbx>
                          <w:txbxContent>
                            <w:p w:rsidR="007517BB" w:rsidRPr="00C6686D" w:rsidRDefault="007517BB" w:rsidP="00A5334E">
                              <w:pPr>
                                <w:spacing w:before="240"/>
                                <w:jc w:val="center"/>
                                <w:rPr>
                                  <w:szCs w:val="28"/>
                                </w:rPr>
                              </w:pPr>
                              <w:r w:rsidRPr="00C6686D">
                                <w:rPr>
                                  <w:szCs w:val="28"/>
                                </w:rPr>
                                <w:t>Đóng hộp, dán nhãn</w:t>
                              </w:r>
                            </w:p>
                          </w:txbxContent>
                        </wps:txbx>
                        <wps:bodyPr rot="0" vert="horz" wrap="square" lIns="91440" tIns="45720" rIns="91440" bIns="45720" anchor="t" anchorCtr="0" upright="1">
                          <a:noAutofit/>
                        </wps:bodyPr>
                      </wps:wsp>
                      <wps:wsp>
                        <wps:cNvPr id="48" name="Line 117"/>
                        <wps:cNvCnPr/>
                        <wps:spPr bwMode="auto">
                          <a:xfrm flipH="1">
                            <a:off x="6320" y="12543"/>
                            <a:ext cx="0" cy="3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118"/>
                        <wps:cNvCnPr>
                          <a:cxnSpLocks noChangeShapeType="1"/>
                        </wps:cNvCnPr>
                        <wps:spPr bwMode="auto">
                          <a:xfrm>
                            <a:off x="6389" y="5696"/>
                            <a:ext cx="0" cy="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Text Box 119"/>
                        <wps:cNvSpPr txBox="1">
                          <a:spLocks noChangeArrowheads="1"/>
                        </wps:cNvSpPr>
                        <wps:spPr bwMode="auto">
                          <a:xfrm>
                            <a:off x="4654" y="12940"/>
                            <a:ext cx="3262" cy="114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7517BB" w:rsidRPr="00C6686D" w:rsidRDefault="007517BB" w:rsidP="00A5334E">
                              <w:pPr>
                                <w:spacing w:before="240"/>
                                <w:jc w:val="center"/>
                                <w:rPr>
                                  <w:szCs w:val="28"/>
                                </w:rPr>
                              </w:pPr>
                              <w:r>
                                <w:rPr>
                                  <w:szCs w:val="28"/>
                                </w:rPr>
                                <w:t>Đóng bao bì hoàn chỉnh</w:t>
                              </w:r>
                            </w:p>
                          </w:txbxContent>
                        </wps:txbx>
                        <wps:bodyPr rot="0" vert="horz" wrap="square" lIns="91440" tIns="45720" rIns="91440" bIns="45720" anchor="t" anchorCtr="0" upright="1">
                          <a:noAutofit/>
                        </wps:bodyPr>
                      </wps:wsp>
                      <wps:wsp>
                        <wps:cNvPr id="51" name="Freeform 120"/>
                        <wps:cNvSpPr>
                          <a:spLocks/>
                        </wps:cNvSpPr>
                        <wps:spPr bwMode="auto">
                          <a:xfrm>
                            <a:off x="3731" y="4759"/>
                            <a:ext cx="5517" cy="928"/>
                          </a:xfrm>
                          <a:custGeom>
                            <a:avLst/>
                            <a:gdLst>
                              <a:gd name="T0" fmla="*/ 0 w 5517"/>
                              <a:gd name="T1" fmla="*/ 692 h 928"/>
                              <a:gd name="T2" fmla="*/ 0 w 5517"/>
                              <a:gd name="T3" fmla="*/ 928 h 928"/>
                              <a:gd name="T4" fmla="*/ 5517 w 5517"/>
                              <a:gd name="T5" fmla="*/ 928 h 928"/>
                              <a:gd name="T6" fmla="*/ 5517 w 5517"/>
                              <a:gd name="T7" fmla="*/ 0 h 928"/>
                            </a:gdLst>
                            <a:ahLst/>
                            <a:cxnLst>
                              <a:cxn ang="0">
                                <a:pos x="T0" y="T1"/>
                              </a:cxn>
                              <a:cxn ang="0">
                                <a:pos x="T2" y="T3"/>
                              </a:cxn>
                              <a:cxn ang="0">
                                <a:pos x="T4" y="T5"/>
                              </a:cxn>
                              <a:cxn ang="0">
                                <a:pos x="T6" y="T7"/>
                              </a:cxn>
                            </a:cxnLst>
                            <a:rect l="0" t="0" r="r" b="b"/>
                            <a:pathLst>
                              <a:path w="5517" h="928">
                                <a:moveTo>
                                  <a:pt x="0" y="692"/>
                                </a:moveTo>
                                <a:lnTo>
                                  <a:pt x="0" y="928"/>
                                </a:lnTo>
                                <a:lnTo>
                                  <a:pt x="5517" y="928"/>
                                </a:lnTo>
                                <a:lnTo>
                                  <a:pt x="551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121"/>
                        <wps:cNvCnPr/>
                        <wps:spPr bwMode="auto">
                          <a:xfrm flipV="1">
                            <a:off x="6275" y="7888"/>
                            <a:ext cx="1863"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3" name="Line 122"/>
                        <wps:cNvCnPr/>
                        <wps:spPr bwMode="auto">
                          <a:xfrm flipV="1">
                            <a:off x="6320" y="11202"/>
                            <a:ext cx="1863"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43" style="position:absolute;left:0;text-align:left;margin-left:0;margin-top:12.2pt;width:438.15pt;height:607.95pt;z-index:251676672;mso-position-horizontal:center;mso-position-horizontal-relative:margin" coordorigin="1973,3429" coordsize="8763,1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">
                <v:shape id="Text Box 102" o:spid="_x0000_s1044" type="#_x0000_t202" style="position:absolute;left:7697;top:3429;width:3039;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OfDsIA&#10;AADbAAAADwAAAGRycy9kb3ducmV2LnhtbESPQYvCMBSE7wv+h/AEb2talUWqseiyorCnrXrw9mie&#10;bbF5KU3U9t+bBcHjMDPfMMu0M7W4U+sqywricQSCOLe64kLB8bD9nINwHlljbZkU9OQgXQ0+lpho&#10;++A/ume+EAHCLkEFpfdNIqXLSzLoxrYhDt7FtgZ9kG0hdYuPADe1nETRlzRYcVgosaHvkvJrdjMK&#10;ZueNN/Lww+7UT36rHfYynmVKjYbdegHCU+ff4Vd7rxVMp/D/Jf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58OwgAAANsAAAAPAAAAAAAAAAAAAAAAAJgCAABkcnMvZG93&#10;bnJldi54bWxQSwUGAAAAAAQABAD1AAAAhwMAAAAA&#10;" fillcolor="#c0504d" strokecolor="#f2f2f2" strokeweight="3pt">
                  <v:shadow on="t" color="#622423" opacity=".5" offset="1pt"/>
                  <v:textbox>
                    <w:txbxContent>
                      <w:p w:rsidR="007517BB" w:rsidRPr="00F87F9B" w:rsidRDefault="007517BB" w:rsidP="00A5334E">
                        <w:pPr>
                          <w:spacing w:before="240"/>
                          <w:jc w:val="center"/>
                          <w:rPr>
                            <w:szCs w:val="28"/>
                            <w:lang w:val="pt-BR"/>
                          </w:rPr>
                        </w:pPr>
                        <w:r w:rsidRPr="00F87F9B">
                          <w:rPr>
                            <w:szCs w:val="28"/>
                            <w:lang w:val="pt-BR"/>
                          </w:rPr>
                          <w:t>Tá dược</w:t>
                        </w:r>
                        <w:r>
                          <w:rPr>
                            <w:szCs w:val="28"/>
                            <w:lang w:val="pt-BR"/>
                          </w:rPr>
                          <w:t xml:space="preserve"> vừa đủ.</w:t>
                        </w:r>
                      </w:p>
                      <w:p w:rsidR="007517BB" w:rsidRPr="00F87F9B" w:rsidRDefault="007517BB" w:rsidP="00A5334E">
                        <w:pPr>
                          <w:jc w:val="center"/>
                          <w:rPr>
                            <w:szCs w:val="28"/>
                            <w:lang w:val="pt-BR"/>
                          </w:rPr>
                        </w:pPr>
                      </w:p>
                    </w:txbxContent>
                  </v:textbox>
                </v:shape>
                <v:shape id="Text Box 103" o:spid="_x0000_s1045" type="#_x0000_t202" style="position:absolute;left:4654;top:9820;width:3262;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WbScQA&#10;AADbAAAADwAAAGRycy9kb3ducmV2LnhtbESPT4vCMBTE74LfITzBm6ZaWaRrFFEED+7Bf4e9PZq3&#10;TdnmpTax1m+/EYQ9DjPzG2ax6mwlWmp86VjBZJyAIM6dLrlQcDnvRnMQPiBrrByTgid5WC37vQVm&#10;2j34SO0pFCJC2GeowIRQZ1L63JBFP3Y1cfR+XGMxRNkUUjf4iHBbyWmSfEiLJccFgzVtDOW/p7tV&#10;cNum7cF+H5/n+7o2m3z2lV7ToNRw0K0/QQTqwn/43d5rBekMXl/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Fm0nEAAAA2wAAAA8AAAAAAAAAAAAAAAAAmAIAAGRycy9k&#10;b3ducmV2LnhtbFBLBQYAAAAABAAEAPUAAACJAwAAAAA=&#10;" fillcolor="#8064a2" strokecolor="#f2f2f2" strokeweight="3pt">
                  <v:shadow on="t" color="#3f3151" opacity=".5" offset="1pt"/>
                  <v:textbox>
                    <w:txbxContent>
                      <w:p w:rsidR="007517BB" w:rsidRPr="00C6686D" w:rsidRDefault="007517BB" w:rsidP="00A5334E">
                        <w:pPr>
                          <w:spacing w:before="240"/>
                          <w:jc w:val="center"/>
                          <w:rPr>
                            <w:szCs w:val="28"/>
                          </w:rPr>
                        </w:pPr>
                        <w:r w:rsidRPr="00C6686D">
                          <w:rPr>
                            <w:szCs w:val="28"/>
                          </w:rPr>
                          <w:t>Lau nang, đánh bóng</w:t>
                        </w:r>
                      </w:p>
                    </w:txbxContent>
                  </v:textbox>
                </v:shape>
                <v:shape id="Text Box 104" o:spid="_x0000_s1046" type="#_x0000_t202" style="position:absolute;left:4654;top:8445;width:3262;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k+0sQA&#10;AADbAAAADwAAAGRycy9kb3ducmV2LnhtbESPT4vCMBTE7wt+h/AEb2vqVkW6RhEXYQ/rwX+HvT2a&#10;t03Z5qU2sdZvbwTB4zAzv2Hmy85WoqXGl44VjIYJCOLc6ZILBcfD5n0GwgdkjZVjUnAjD8tF722O&#10;mXZX3lG7D4WIEPYZKjAh1JmUPjdk0Q9dTRy9P9dYDFE2hdQNXiPcVvIjSabSYslxwWBNa0P5//5i&#10;FZy/0vbH/u5uh8uqNut8vE1PaVBq0O9WnyACdeEVfra/tYJ0Ao8v8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PtLEAAAA2wAAAA8AAAAAAAAAAAAAAAAAmAIAAGRycy9k&#10;b3ducmV2LnhtbFBLBQYAAAAABAAEAPUAAACJAwAAAAA=&#10;" fillcolor="#8064a2" strokecolor="#f2f2f2" strokeweight="3pt">
                  <v:shadow on="t" color="#3f3151" opacity=".5" offset="1pt"/>
                  <v:textbox>
                    <w:txbxContent>
                      <w:p w:rsidR="007517BB" w:rsidRPr="00C6686D" w:rsidRDefault="007517BB" w:rsidP="00A5334E">
                        <w:pPr>
                          <w:spacing w:before="240"/>
                          <w:jc w:val="center"/>
                          <w:rPr>
                            <w:szCs w:val="28"/>
                          </w:rPr>
                        </w:pPr>
                        <w:r w:rsidRPr="00C6686D">
                          <w:rPr>
                            <w:szCs w:val="28"/>
                          </w:rPr>
                          <w:t>Đóng nang cứng</w:t>
                        </w:r>
                      </w:p>
                    </w:txbxContent>
                  </v:textbox>
                </v:shape>
                <v:shape id="Text Box 105" o:spid="_x0000_s1047" type="#_x0000_t202" style="position:absolute;left:4654;top:14443;width:3262;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1ClcMA&#10;AADbAAAADwAAAGRycy9kb3ducmV2LnhtbESP3YrCMBSE74V9h3AWvJE1XRV/qlFkQfBGxLgPcGiO&#10;bbU5KU2s3bffCIKXw8x8w6w2na1ES40vHSv4HiYgiDNnSs4V/J53X3MQPiAbrByTgj/ysFl/9FaY&#10;GvfgE7U65CJC2KeooAihTqX0WUEW/dDVxNG7uMZiiLLJpWnwEeG2kqMkmUqLJceFAmv6KSi76btV&#10;4PXA6PvsMm7dTE+uo+thsT0elOp/dtsliEBdeIdf7b1RMJ7C80v8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1ClcMAAADbAAAADwAAAAAAAAAAAAAAAACYAgAAZHJzL2Rv&#10;d25yZXYueG1sUEsFBgAAAAAEAAQA9QAAAIgDAAAAAA==&#10;" fillcolor="#4bacc6" strokecolor="#f2f2f2" strokeweight="3pt">
                  <v:shadow on="t" color="#205867" opacity=".5" offset="1pt"/>
                  <v:textbox>
                    <w:txbxContent>
                      <w:p w:rsidR="007517BB" w:rsidRPr="00C6686D" w:rsidRDefault="007517BB" w:rsidP="00A5334E">
                        <w:pPr>
                          <w:spacing w:before="240"/>
                          <w:jc w:val="center"/>
                          <w:rPr>
                            <w:szCs w:val="28"/>
                          </w:rPr>
                        </w:pPr>
                        <w:r>
                          <w:rPr>
                            <w:szCs w:val="28"/>
                          </w:rPr>
                          <w:t>Nhập kho</w:t>
                        </w:r>
                      </w:p>
                    </w:txbxContent>
                  </v:textbox>
                </v:shape>
                <v:line id="Line 106" o:spid="_x0000_s1048" style="position:absolute;flip:x;visibility:visible;mso-wrap-style:square" from="6305,13790" to="6305,14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107" o:spid="_x0000_s1049" style="position:absolute;visibility:visible;mso-wrap-style:square" from="6278,7177" to="6278,8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108" o:spid="_x0000_s1050" style="position:absolute;visibility:visible;mso-wrap-style:square" from="6320,9587" to="6320,9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109" o:spid="_x0000_s1051" type="#_x0000_t202" style="position:absolute;left:1985;top:3429;width:4749;height:1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0N4b4A&#10;AADbAAAADwAAAGRycy9kb3ducmV2LnhtbERP3QoBQRS+V95hOsodsyS0DKHIhZS/5O60c+xuds5s&#10;O4P19uZCufz6/qfz2hTiRZXLLSvodSMQxInVOacKzqd1ZwzCeWSNhWVS8CEH81mzMcVY2zcf6HX0&#10;qQgh7GJUkHlfxlK6JCODrmtL4sDdbWXQB1ilUlf4DuGmkP0oGkqDOYeGDEtaZZQ8jk+jYLe8fnoj&#10;XKX1em/cbeg349Olr1S7VS8mIDzV/i/+ubdawSCsD1/CD5Cz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NDeG+AAAA2wAAAA8AAAAAAAAAAAAAAAAAmAIAAGRycy9kb3ducmV2&#10;LnhtbFBLBQYAAAAABAAEAPUAAACDAwAAAAA=&#10;" fillcolor="#9bbb59" strokecolor="#f2f2f2" strokeweight="3pt">
                  <v:shadow on="t" color="#4e6128" opacity=".5" offset="1pt"/>
                  <v:textbox>
                    <w:txbxContent>
                      <w:p w:rsidR="007517BB" w:rsidRPr="00F87F9B" w:rsidRDefault="007517BB" w:rsidP="00991AA5">
                        <w:pPr>
                          <w:spacing w:before="120"/>
                          <w:jc w:val="center"/>
                          <w:rPr>
                            <w:szCs w:val="28"/>
                          </w:rPr>
                        </w:pPr>
                        <w:r>
                          <w:rPr>
                            <w:szCs w:val="28"/>
                          </w:rPr>
                          <w:t>Hải mã, Nhân sâm, Nhung hươ</w:t>
                        </w:r>
                        <w:r>
                          <w:rPr>
                            <w:szCs w:val="28"/>
                            <w:lang w:val="en-US"/>
                          </w:rPr>
                          <w:t xml:space="preserve">u. Rửa sạch, sấy khô tán bột </w:t>
                        </w:r>
                        <w:r w:rsidRPr="00F87F9B">
                          <w:rPr>
                            <w:szCs w:val="28"/>
                          </w:rPr>
                          <w:t xml:space="preserve"> (cân đúng trọng lượng theo lô)</w:t>
                        </w:r>
                        <w:r>
                          <w:rPr>
                            <w:szCs w:val="28"/>
                          </w:rPr>
                          <w:t>.</w:t>
                        </w:r>
                      </w:p>
                      <w:p w:rsidR="007517BB" w:rsidRPr="00276C43" w:rsidRDefault="007517BB" w:rsidP="00A5334E">
                        <w:pPr>
                          <w:jc w:val="center"/>
                        </w:pPr>
                      </w:p>
                      <w:p w:rsidR="007517BB" w:rsidRPr="00362748" w:rsidRDefault="007517BB" w:rsidP="00A5334E">
                        <w:pPr>
                          <w:jc w:val="center"/>
                        </w:pPr>
                      </w:p>
                    </w:txbxContent>
                  </v:textbox>
                </v:shape>
                <v:shape id="Text Box 110" o:spid="_x0000_s1052" type="#_x0000_t202" style="position:absolute;left:4559;top:5975;width:3357;height:1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LrMUA&#10;AADbAAAADwAAAGRycy9kb3ducmV2LnhtbESPT2sCMRTE74V+h/AK3mpWV0rZGkWUQg96UNtDb4/k&#10;dbN087LdZP/47Y0g9DjMzG+Y5Xp0teipDZVnBbNpBoJYe1NxqeDz/P78CiJEZIO1Z1JwoQDr1ePD&#10;EgvjBz5Sf4qlSBAOBSqwMTaFlEFbchimviFO3o9vHcYk21KaFocEd7WcZ9mLdFhxWrDY0NaS/j11&#10;TsHfLu/37vt4OXebxm714pB/5VGpydO4eQMRaYz/4Xv7wyhYzOD2Jf0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9EusxQAAANsAAAAPAAAAAAAAAAAAAAAAAJgCAABkcnMv&#10;ZG93bnJldi54bWxQSwUGAAAAAAQABAD1AAAAigMAAAAA&#10;" fillcolor="#8064a2" strokecolor="#f2f2f2" strokeweight="3pt">
                  <v:shadow on="t" color="#3f3151" opacity=".5" offset="1pt"/>
                  <v:textbox>
                    <w:txbxContent>
                      <w:p w:rsidR="007517BB" w:rsidRPr="00C6686D" w:rsidRDefault="007517BB" w:rsidP="00A5334E">
                        <w:pPr>
                          <w:jc w:val="center"/>
                          <w:rPr>
                            <w:szCs w:val="28"/>
                          </w:rPr>
                        </w:pPr>
                        <w:r w:rsidRPr="00C6686D">
                          <w:rPr>
                            <w:szCs w:val="28"/>
                          </w:rPr>
                          <w:t xml:space="preserve">Phối trộn, sấy, </w:t>
                        </w:r>
                      </w:p>
                      <w:p w:rsidR="007517BB" w:rsidRPr="00C6686D" w:rsidRDefault="007517BB" w:rsidP="00A5334E">
                        <w:pPr>
                          <w:jc w:val="center"/>
                          <w:rPr>
                            <w:szCs w:val="28"/>
                          </w:rPr>
                        </w:pPr>
                        <w:r w:rsidRPr="00C6686D">
                          <w:rPr>
                            <w:szCs w:val="28"/>
                          </w:rPr>
                          <w:t>tuyển hạt, xử lý hạt</w:t>
                        </w:r>
                      </w:p>
                    </w:txbxContent>
                  </v:textbox>
                </v:shape>
                <v:line id="Line 111" o:spid="_x0000_s1053" style="position:absolute;visibility:visible;mso-wrap-style:square" from="6320,11015" to="6320,11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shape id="Text Box 112" o:spid="_x0000_s1054" type="#_x0000_t202" style="position:absolute;left:8107;top:7331;width:2394;height:1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yScMMA&#10;AADbAAAADwAAAGRycy9kb3ducmV2LnhtbESP3YrCMBSE7wXfIRxhb2RN/UF3u0aRBWFvRIw+wKE5&#10;ttXmpDSx1rffCIKXw8x8wyzXna1ES40vHSsYjxIQxJkzJecKTsft5xcIH5ANVo5JwYM8rFf93hJT&#10;4+58oFaHXEQI+xQVFCHUqZQ+K8iiH7maOHpn11gMUTa5NA3eI9xWcpIkc2mx5LhQYE2/BWVXfbMK&#10;vB4afVucp61b6Nllctl9b/Y7pT4G3eYHRKAuvMOv9p9RMJvC80v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yScMMAAADbAAAADwAAAAAAAAAAAAAAAACYAgAAZHJzL2Rv&#10;d25yZXYueG1sUEsFBgAAAAAEAAQA9QAAAIgDAAAAAA==&#10;" fillcolor="#4bacc6" strokecolor="#f2f2f2" strokeweight="3pt">
                  <v:shadow on="t" color="#205867" opacity=".5" offset="1pt"/>
                  <v:textbox>
                    <w:txbxContent>
                      <w:p w:rsidR="007517BB" w:rsidRDefault="007517BB" w:rsidP="00A5334E">
                        <w:pPr>
                          <w:jc w:val="center"/>
                        </w:pPr>
                        <w:r>
                          <w:rPr>
                            <w:szCs w:val="28"/>
                          </w:rPr>
                          <w:t>Kiểm tra bán thành phẩm.</w:t>
                        </w:r>
                        <w:r>
                          <w:t xml:space="preserve"> </w:t>
                        </w:r>
                      </w:p>
                    </w:txbxContent>
                  </v:textbox>
                </v:shape>
                <v:shape id="Text Box 113" o:spid="_x0000_s1055" type="#_x0000_t202" style="position:absolute;left:8159;top:10671;width:2394;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BMMA&#10;AADbAAAADwAAAGRycy9kb3ducmV2LnhtbESP0WrCQBRE34X+w3ILvohu1FA1dRURBF+kuPUDLtlr&#10;Epu9G7JrTP++Kwh9HGbmDLPe9rYWHbW+cqxgOklAEOfOVFwouHwfxksQPiAbrB2Tgl/ysN28DdaY&#10;GffgM3U6FCJC2GeooAyhyaT0eUkW/cQ1xNG7utZiiLItpGnxEeG2lrMk+ZAWK44LJTa0Lyn/0Xer&#10;wOuR0ffFdd65hU5vs9tptfs6KTV873efIAL14T/8ah+NgjSF55f4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KBMMAAADbAAAADwAAAAAAAAAAAAAAAACYAgAAZHJzL2Rv&#10;d25yZXYueG1sUEsFBgAAAAAEAAQA9QAAAIgDAAAAAA==&#10;" fillcolor="#4bacc6" strokecolor="#f2f2f2" strokeweight="3pt">
                  <v:shadow on="t" color="#205867" opacity=".5" offset="1pt"/>
                  <v:textbox>
                    <w:txbxContent>
                      <w:p w:rsidR="007517BB" w:rsidRPr="00C6686D" w:rsidRDefault="007517BB" w:rsidP="00A5334E">
                        <w:pPr>
                          <w:jc w:val="center"/>
                          <w:rPr>
                            <w:szCs w:val="28"/>
                          </w:rPr>
                        </w:pPr>
                        <w:r>
                          <w:rPr>
                            <w:szCs w:val="28"/>
                          </w:rPr>
                          <w:t>Kiểm tra thành phẩm.</w:t>
                        </w:r>
                      </w:p>
                    </w:txbxContent>
                  </v:textbox>
                </v:shape>
                <v:shape id="Text Box 114" o:spid="_x0000_s1056" type="#_x0000_t202" style="position:absolute;left:1973;top:7388;width:2394;height: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mvn8UA&#10;AADbAAAADwAAAGRycy9kb3ducmV2LnhtbESP3WoCMRSE74W+QziF3ohma60/60aRQqE3IqY+wGFz&#10;3J9uTpZNXLdv3xQEL4eZ+YbJdoNtRE+drxwreJ0mIIhzZyouFJy/PycrED4gG2wck4Jf8rDbPo0y&#10;TI278Yl6HQoRIexTVFCG0KZS+rwki37qWuLoXVxnMUTZFdJ0eItw28hZkiykxYrjQoktfZSU/+ir&#10;VeD12Ojr8vLWu6We17P6sN4fD0q9PA/7DYhAQ3iE7+0vo2D+Dv9f4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a+fxQAAANsAAAAPAAAAAAAAAAAAAAAAAJgCAABkcnMv&#10;ZG93bnJldi54bWxQSwUGAAAAAAQABAD1AAAAigMAAAAA&#10;" fillcolor="#4bacc6" strokecolor="#f2f2f2" strokeweight="3pt">
                  <v:shadow on="t" color="#205867" opacity=".5" offset="1pt"/>
                  <v:textbox>
                    <w:txbxContent>
                      <w:p w:rsidR="007517BB" w:rsidRPr="00C6686D" w:rsidRDefault="007517BB" w:rsidP="00A5334E">
                        <w:pPr>
                          <w:spacing w:before="240"/>
                          <w:jc w:val="center"/>
                          <w:rPr>
                            <w:szCs w:val="28"/>
                          </w:rPr>
                        </w:pPr>
                        <w:r w:rsidRPr="00C6686D">
                          <w:rPr>
                            <w:szCs w:val="28"/>
                          </w:rPr>
                          <w:t>Vỏ nang</w:t>
                        </w:r>
                      </w:p>
                      <w:p w:rsidR="007517BB" w:rsidRDefault="007517BB" w:rsidP="00A5334E">
                        <w:pPr>
                          <w:jc w:val="center"/>
                        </w:pPr>
                      </w:p>
                      <w:p w:rsidR="007517BB" w:rsidRDefault="007517BB" w:rsidP="00A5334E">
                        <w:pPr>
                          <w:jc w:val="center"/>
                        </w:pPr>
                      </w:p>
                      <w:p w:rsidR="007517BB" w:rsidRDefault="007517BB" w:rsidP="00A5334E">
                        <w:pPr>
                          <w:jc w:val="center"/>
                        </w:pPr>
                      </w:p>
                      <w:p w:rsidR="007517BB" w:rsidRDefault="007517BB" w:rsidP="00A5334E">
                        <w:pPr>
                          <w:jc w:val="center"/>
                        </w:pPr>
                        <w:r>
                          <w:t xml:space="preserve"> </w:t>
                        </w:r>
                      </w:p>
                    </w:txbxContent>
                  </v:textbox>
                </v:shape>
                <v:line id="Line 115" o:spid="_x0000_s1057" style="position:absolute;flip:y;visibility:visible;mso-wrap-style:square" from="4412,7888" to="6275,7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shape id="Text Box 116" o:spid="_x0000_s1058" type="#_x0000_t202" style="position:absolute;left:4654;top:11393;width:3262;height:1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F2Q8UA&#10;AADbAAAADwAAAGRycy9kb3ducmV2LnhtbESPQWvCQBSE70L/w/IK3nTTRrSkriKK4EEPmvbQ2yP7&#10;mg3Nvk2za4z/3hUEj8PMfMPMl72tRUetrxwreBsnIIgLpysuFXzl29EHCB+QNdaOScGVPCwXL4M5&#10;Ztpd+EjdKZQiQthnqMCE0GRS+sKQRT92DXH0fl1rMUTZllK3eIlwW8v3JJlKixXHBYMNrQ0Vf6ez&#10;VfC/Sbu9/Tle8/OqMeticki/06DU8LVffYII1Idn+NHeaQWTGdy/x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UXZDxQAAANsAAAAPAAAAAAAAAAAAAAAAAJgCAABkcnMv&#10;ZG93bnJldi54bWxQSwUGAAAAAAQABAD1AAAAigMAAAAA&#10;" fillcolor="#8064a2" strokecolor="#f2f2f2" strokeweight="3pt">
                  <v:shadow on="t" color="#3f3151" opacity=".5" offset="1pt"/>
                  <v:textbox>
                    <w:txbxContent>
                      <w:p w:rsidR="007517BB" w:rsidRPr="00C6686D" w:rsidRDefault="007517BB" w:rsidP="00A5334E">
                        <w:pPr>
                          <w:spacing w:before="240"/>
                          <w:jc w:val="center"/>
                          <w:rPr>
                            <w:szCs w:val="28"/>
                          </w:rPr>
                        </w:pPr>
                        <w:r w:rsidRPr="00C6686D">
                          <w:rPr>
                            <w:szCs w:val="28"/>
                          </w:rPr>
                          <w:t>Đóng hộp, dán nhãn</w:t>
                        </w:r>
                      </w:p>
                    </w:txbxContent>
                  </v:textbox>
                </v:shape>
                <v:line id="Line 117" o:spid="_x0000_s1059" style="position:absolute;flip:x;visibility:visible;mso-wrap-style:square" from="6320,12543" to="6320,1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shape id="AutoShape 118" o:spid="_x0000_s1060" type="#_x0000_t32" style="position:absolute;left:6389;top:5696;width:0;height:3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Text Box 119" o:spid="_x0000_s1061" type="#_x0000_t202" style="position:absolute;left:4654;top:12940;width:3262;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ea2sAA&#10;AADbAAAADwAAAGRycy9kb3ducmV2LnhtbERPy4rCMBTdD/gP4QqzGTRVx1c1igwIbmSY6Adcmmtb&#10;bW5KE2v9e7MQZnk47/W2s5VoqfGlYwWjYQKCOHOm5FzB+bQfLED4gGywckwKnuRhu+l9rDE17sF/&#10;1OqQixjCPkUFRQh1KqXPCrLoh64mjtzFNRZDhE0uTYOPGG4rOU6SmbRYcmwosKafgrKbvlsFXn8Z&#10;fZ9fJq2b6+/r+Hpc7n6PSn32u90KRKAu/Ivf7oNRMI3r45f4A+Tm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ea2sAAAADbAAAADwAAAAAAAAAAAAAAAACYAgAAZHJzL2Rvd25y&#10;ZXYueG1sUEsFBgAAAAAEAAQA9QAAAIUDAAAAAA==&#10;" fillcolor="#4bacc6" strokecolor="#f2f2f2" strokeweight="3pt">
                  <v:shadow on="t" color="#205867" opacity=".5" offset="1pt"/>
                  <v:textbox>
                    <w:txbxContent>
                      <w:p w:rsidR="007517BB" w:rsidRPr="00C6686D" w:rsidRDefault="007517BB" w:rsidP="00A5334E">
                        <w:pPr>
                          <w:spacing w:before="240"/>
                          <w:jc w:val="center"/>
                          <w:rPr>
                            <w:szCs w:val="28"/>
                          </w:rPr>
                        </w:pPr>
                        <w:r>
                          <w:rPr>
                            <w:szCs w:val="28"/>
                          </w:rPr>
                          <w:t>Đóng bao bì hoàn chỉnh</w:t>
                        </w:r>
                      </w:p>
                    </w:txbxContent>
                  </v:textbox>
                </v:shape>
                <v:shape id="Freeform 120" o:spid="_x0000_s1062" style="position:absolute;left:3731;top:4759;width:5517;height:928;visibility:visible;mso-wrap-style:square;v-text-anchor:top" coordsize="5517,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3TcYA&#10;AADbAAAADwAAAGRycy9kb3ducmV2LnhtbESPT2vCQBTE74V+h+UVems2CmqIWUWKgocW/7R4fs2+&#10;JqHZt2l2TaKf3hUKPQ4z8xsmWw6mFh21rrKsYBTFIIhzqysuFHx+bF4SEM4ja6wtk4ILOVguHh8y&#10;TLXt+UDd0RciQNilqKD0vkmldHlJBl1kG+LgfdvWoA+yLaRusQ9wU8txHE+lwYrDQokNvZaU/xzP&#10;RsFKbk6H83b3NcnXv5TMrsX7m94r9fw0rOYgPA3+P/zX3moFkxHcv4Qf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t3TcYAAADbAAAADwAAAAAAAAAAAAAAAACYAgAAZHJz&#10;L2Rvd25yZXYueG1sUEsFBgAAAAAEAAQA9QAAAIsDAAAAAA==&#10;" path="m,692l,928r5517,l5517,e" filled="f">
                  <v:path arrowok="t" o:connecttype="custom" o:connectlocs="0,692;0,928;5517,928;5517,0" o:connectangles="0,0,0,0"/>
                </v:shape>
                <v:line id="Line 121" o:spid="_x0000_s1063" style="position:absolute;flip:y;visibility:visible;mso-wrap-style:square" from="6275,7888" to="8138,7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AJUsMAAADbAAAADwAAAGRycy9kb3ducmV2LnhtbESPQWvCQBSE7wX/w/KEXopuGqpIdBUR&#10;BOmp2np/ZF82wezbkN0maX59VxA8DjPzDbPZDbYWHbW+cqzgfZ6AIM6drtgo+Pk+zlYgfEDWWDsm&#10;BX/kYbedvGww067nM3WXYESEsM9QQRlCk0np85Is+rlriKNXuNZiiLI1UrfYR7itZZokS2mx4rhQ&#10;YkOHkvLb5dcqSN/GwZu8OK/Gbvz8cr35uBZ7pV6nw34NItAQnuFH+6QVLFK4f4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wCVLDAAAA2wAAAA8AAAAAAAAAAAAA&#10;AAAAoQIAAGRycy9kb3ducmV2LnhtbFBLBQYAAAAABAAEAPkAAACRAwAAAAA=&#10;">
                  <v:stroke startarrow="block"/>
                </v:line>
                <v:line id="Line 122" o:spid="_x0000_s1064" style="position:absolute;flip:y;visibility:visible;mso-wrap-style:square" from="6320,11202" to="8183,11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ysycMAAADbAAAADwAAAGRycy9kb3ducmV2LnhtbESPT2vCQBTE7wW/w/IEL0U32ioSXUUK&#10;gvRU/90f2ZdNMPs2ZLdJzKfvFgo9DjPzG2a7720lWmp86VjBfJaAIM6cLtkouF2P0zUIH5A1Vo5J&#10;wZM87Hejly2m2nV8pvYSjIgQ9ikqKEKoUyl9VpBFP3M1cfRy11gMUTZG6ga7CLeVXCTJSlosOS4U&#10;WNNHQdnj8m0VLF6H3pssP6+Hdvj8cp15v+cHpSbj/rABEagP/+G/9kkrWL7B75f4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rMnDAAAA2wAAAA8AAAAAAAAAAAAA&#10;AAAAoQIAAGRycy9kb3ducmV2LnhtbFBLBQYAAAAABAAEAPkAAACRAwAAAAA=&#10;">
                  <v:stroke startarrow="block"/>
                </v:line>
                <w10:wrap anchorx="margin"/>
              </v:group>
            </w:pict>
          </mc:Fallback>
        </mc:AlternateContent>
      </w:r>
    </w:p>
    <w:p w:rsidR="00B663DE" w:rsidRPr="00603E86" w:rsidRDefault="00B663DE"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C33213" w:rsidRPr="00603E86" w:rsidRDefault="00C33213" w:rsidP="00B663DE"/>
    <w:p w:rsidR="00024296" w:rsidRPr="00526E18" w:rsidRDefault="00024296" w:rsidP="00024296">
      <w:pPr>
        <w:jc w:val="center"/>
        <w:rPr>
          <w:b/>
          <w:sz w:val="32"/>
          <w:szCs w:val="32"/>
          <w:lang w:val="en-US"/>
        </w:rPr>
      </w:pPr>
    </w:p>
    <w:sectPr w:rsidR="00024296" w:rsidRPr="00526E18" w:rsidSect="002B609A">
      <w:headerReference w:type="default" r:id="rId44"/>
      <w:footerReference w:type="default" r:id="rId45"/>
      <w:pgSz w:w="11906" w:h="16838"/>
      <w:pgMar w:top="1985" w:right="1134"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1EA" w:rsidRDefault="008771EA" w:rsidP="00D45E07">
      <w:pPr>
        <w:spacing w:line="240" w:lineRule="auto"/>
      </w:pPr>
      <w:r>
        <w:separator/>
      </w:r>
    </w:p>
  </w:endnote>
  <w:endnote w:type="continuationSeparator" w:id="0">
    <w:p w:rsidR="008771EA" w:rsidRDefault="008771EA" w:rsidP="00D45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SimSun">
    <w:altName w:val="宋体"/>
    <w:panose1 w:val="02010600030101010101"/>
    <w:charset w:val="86"/>
    <w:family w:val="auto"/>
    <w:pitch w:val="variable"/>
    <w:sig w:usb0="00000003" w:usb1="080E0000" w:usb2="00000010" w:usb3="00000000" w:csb0="00040001" w:csb1="00000000"/>
  </w:font>
  <w:font w:name=".VnTime">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imes New Roman Bold Italic">
    <w:altName w:val="Times New Roman"/>
    <w:panose1 w:val="00000000000000000000"/>
    <w:charset w:val="00"/>
    <w:family w:val="roman"/>
    <w:notTrueType/>
    <w:pitch w:val="default"/>
  </w:font>
  <w:font w:name="MingLiU">
    <w:altName w:val="細明體"/>
    <w:panose1 w:val="02020309000000000000"/>
    <w:charset w:val="88"/>
    <w:family w:val="modern"/>
    <w:pitch w:val="fixed"/>
    <w:sig w:usb0="00000003" w:usb1="080E0000" w:usb2="00000016" w:usb3="00000000" w:csb0="00100001" w:csb1="00000000"/>
  </w:font>
  <w:font w:name="Microsoft YaHei">
    <w:altName w:val="Arial Unicode MS"/>
    <w:charset w:val="86"/>
    <w:family w:val="swiss"/>
    <w:pitch w:val="variable"/>
    <w:sig w:usb0="00000000"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BB" w:rsidRDefault="007517BB" w:rsidP="00D80D45">
    <w:pPr>
      <w:tabs>
        <w:tab w:val="left" w:pos="720"/>
        <w:tab w:val="left" w:pos="3219"/>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BB" w:rsidRDefault="007517BB" w:rsidP="00D80D45">
    <w:pPr>
      <w:tabs>
        <w:tab w:val="left" w:pos="720"/>
        <w:tab w:val="left" w:pos="3219"/>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1EA" w:rsidRDefault="008771EA" w:rsidP="00D45E07">
      <w:pPr>
        <w:spacing w:line="240" w:lineRule="auto"/>
      </w:pPr>
      <w:r>
        <w:separator/>
      </w:r>
    </w:p>
  </w:footnote>
  <w:footnote w:type="continuationSeparator" w:id="0">
    <w:p w:rsidR="008771EA" w:rsidRDefault="008771EA" w:rsidP="00D45E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BB" w:rsidRDefault="007517BB">
    <w:pPr>
      <w:pStyle w:val="Header"/>
      <w:jc w:val="center"/>
    </w:pPr>
  </w:p>
  <w:p w:rsidR="007517BB" w:rsidRDefault="007517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814101"/>
      <w:docPartObj>
        <w:docPartGallery w:val="Page Numbers (Top of Page)"/>
        <w:docPartUnique/>
      </w:docPartObj>
    </w:sdtPr>
    <w:sdtEndPr>
      <w:rPr>
        <w:noProof/>
      </w:rPr>
    </w:sdtEndPr>
    <w:sdtContent>
      <w:p w:rsidR="00024B4F" w:rsidRDefault="00024B4F">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rsidR="00024B4F" w:rsidRDefault="00024B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690972"/>
      <w:docPartObj>
        <w:docPartGallery w:val="Page Numbers (Top of Page)"/>
        <w:docPartUnique/>
      </w:docPartObj>
    </w:sdtPr>
    <w:sdtEndPr>
      <w:rPr>
        <w:noProof/>
      </w:rPr>
    </w:sdtEndPr>
    <w:sdtContent>
      <w:p w:rsidR="007517BB" w:rsidRDefault="007517BB">
        <w:pPr>
          <w:pStyle w:val="Header"/>
          <w:jc w:val="center"/>
        </w:pPr>
        <w:r>
          <w:fldChar w:fldCharType="begin"/>
        </w:r>
        <w:r>
          <w:instrText xml:space="preserve"> PAGE   \* MERGEFORMAT </w:instrText>
        </w:r>
        <w:r>
          <w:fldChar w:fldCharType="separate"/>
        </w:r>
        <w:r w:rsidR="00024B4F">
          <w:rPr>
            <w:noProof/>
          </w:rPr>
          <w:t>67</w:t>
        </w:r>
        <w:r>
          <w:rPr>
            <w:noProof/>
          </w:rPr>
          <w:fldChar w:fldCharType="end"/>
        </w:r>
      </w:p>
    </w:sdtContent>
  </w:sdt>
  <w:p w:rsidR="007517BB" w:rsidRDefault="007517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BB" w:rsidRDefault="007517BB">
    <w:pPr>
      <w:pStyle w:val="Header"/>
      <w:jc w:val="center"/>
    </w:pPr>
  </w:p>
  <w:p w:rsidR="007517BB" w:rsidRDefault="007517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543"/>
    <w:multiLevelType w:val="hybridMultilevel"/>
    <w:tmpl w:val="DDBAD982"/>
    <w:lvl w:ilvl="0" w:tplc="40E268E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3394E15"/>
    <w:multiLevelType w:val="hybridMultilevel"/>
    <w:tmpl w:val="A0AEA4CA"/>
    <w:lvl w:ilvl="0" w:tplc="6004D9A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3308E"/>
    <w:multiLevelType w:val="multilevel"/>
    <w:tmpl w:val="DD64CE34"/>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3E27847"/>
    <w:multiLevelType w:val="multilevel"/>
    <w:tmpl w:val="2BF6E3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1E878CC"/>
    <w:multiLevelType w:val="hybridMultilevel"/>
    <w:tmpl w:val="5ADC3D5E"/>
    <w:lvl w:ilvl="0" w:tplc="DD82614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780059A"/>
    <w:multiLevelType w:val="hybridMultilevel"/>
    <w:tmpl w:val="780A7880"/>
    <w:lvl w:ilvl="0" w:tplc="DDB8596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9985882"/>
    <w:multiLevelType w:val="hybridMultilevel"/>
    <w:tmpl w:val="6BC28C22"/>
    <w:lvl w:ilvl="0" w:tplc="8272D020">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B494284"/>
    <w:multiLevelType w:val="multilevel"/>
    <w:tmpl w:val="527266EA"/>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D7816B1"/>
    <w:multiLevelType w:val="hybridMultilevel"/>
    <w:tmpl w:val="A0AEA4CA"/>
    <w:lvl w:ilvl="0" w:tplc="6004D9A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117E16"/>
    <w:multiLevelType w:val="hybridMultilevel"/>
    <w:tmpl w:val="1B5E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AF5979"/>
    <w:multiLevelType w:val="hybridMultilevel"/>
    <w:tmpl w:val="A0C42D62"/>
    <w:lvl w:ilvl="0" w:tplc="CC1E57B2">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3BCA7D8F"/>
    <w:multiLevelType w:val="hybridMultilevel"/>
    <w:tmpl w:val="B6741886"/>
    <w:lvl w:ilvl="0" w:tplc="B6E6411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AB65B8"/>
    <w:multiLevelType w:val="multilevel"/>
    <w:tmpl w:val="234A10D4"/>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67B0E5D"/>
    <w:multiLevelType w:val="multilevel"/>
    <w:tmpl w:val="B1C8C9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8DA0A40"/>
    <w:multiLevelType w:val="hybridMultilevel"/>
    <w:tmpl w:val="C2025D2C"/>
    <w:lvl w:ilvl="0" w:tplc="DD82614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93F4AB5"/>
    <w:multiLevelType w:val="hybridMultilevel"/>
    <w:tmpl w:val="80B06FFC"/>
    <w:lvl w:ilvl="0" w:tplc="9236943C">
      <w:start w:val="1"/>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6">
    <w:nsid w:val="49562CBF"/>
    <w:multiLevelType w:val="hybridMultilevel"/>
    <w:tmpl w:val="2EA01C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5C01CD"/>
    <w:multiLevelType w:val="hybridMultilevel"/>
    <w:tmpl w:val="7578F816"/>
    <w:lvl w:ilvl="0" w:tplc="DDB8596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A5149DE"/>
    <w:multiLevelType w:val="hybridMultilevel"/>
    <w:tmpl w:val="739EEA68"/>
    <w:lvl w:ilvl="0" w:tplc="4F06044C">
      <w:start w:val="1"/>
      <w:numFmt w:val="decimal"/>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4AA56C1C"/>
    <w:multiLevelType w:val="multilevel"/>
    <w:tmpl w:val="795C51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CA7591A"/>
    <w:multiLevelType w:val="multilevel"/>
    <w:tmpl w:val="0DAE1C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ECE05C4"/>
    <w:multiLevelType w:val="hybridMultilevel"/>
    <w:tmpl w:val="5BAA02FE"/>
    <w:lvl w:ilvl="0" w:tplc="DD826148">
      <w:start w:val="1"/>
      <w:numFmt w:val="bullet"/>
      <w:lvlText w:val="-"/>
      <w:lvlJc w:val="left"/>
      <w:pPr>
        <w:ind w:left="810" w:hanging="360"/>
      </w:pPr>
      <w:rPr>
        <w:rFonts w:ascii="Times New Roman" w:eastAsiaTheme="minorHAnsi" w:hAnsi="Times New Roman" w:cs="Times New Roman" w:hint="default"/>
      </w:rPr>
    </w:lvl>
    <w:lvl w:ilvl="1" w:tplc="042A0003" w:tentative="1">
      <w:start w:val="1"/>
      <w:numFmt w:val="bullet"/>
      <w:lvlText w:val="o"/>
      <w:lvlJc w:val="left"/>
      <w:pPr>
        <w:ind w:left="1530" w:hanging="360"/>
      </w:pPr>
      <w:rPr>
        <w:rFonts w:ascii="Courier New" w:hAnsi="Courier New" w:cs="Courier New" w:hint="default"/>
      </w:rPr>
    </w:lvl>
    <w:lvl w:ilvl="2" w:tplc="042A0005" w:tentative="1">
      <w:start w:val="1"/>
      <w:numFmt w:val="bullet"/>
      <w:lvlText w:val=""/>
      <w:lvlJc w:val="left"/>
      <w:pPr>
        <w:ind w:left="2250" w:hanging="360"/>
      </w:pPr>
      <w:rPr>
        <w:rFonts w:ascii="Wingdings" w:hAnsi="Wingdings" w:hint="default"/>
      </w:rPr>
    </w:lvl>
    <w:lvl w:ilvl="3" w:tplc="042A0001" w:tentative="1">
      <w:start w:val="1"/>
      <w:numFmt w:val="bullet"/>
      <w:lvlText w:val=""/>
      <w:lvlJc w:val="left"/>
      <w:pPr>
        <w:ind w:left="2970" w:hanging="360"/>
      </w:pPr>
      <w:rPr>
        <w:rFonts w:ascii="Symbol" w:hAnsi="Symbol" w:hint="default"/>
      </w:rPr>
    </w:lvl>
    <w:lvl w:ilvl="4" w:tplc="042A0003" w:tentative="1">
      <w:start w:val="1"/>
      <w:numFmt w:val="bullet"/>
      <w:lvlText w:val="o"/>
      <w:lvlJc w:val="left"/>
      <w:pPr>
        <w:ind w:left="3690" w:hanging="360"/>
      </w:pPr>
      <w:rPr>
        <w:rFonts w:ascii="Courier New" w:hAnsi="Courier New" w:cs="Courier New" w:hint="default"/>
      </w:rPr>
    </w:lvl>
    <w:lvl w:ilvl="5" w:tplc="042A0005" w:tentative="1">
      <w:start w:val="1"/>
      <w:numFmt w:val="bullet"/>
      <w:lvlText w:val=""/>
      <w:lvlJc w:val="left"/>
      <w:pPr>
        <w:ind w:left="4410" w:hanging="360"/>
      </w:pPr>
      <w:rPr>
        <w:rFonts w:ascii="Wingdings" w:hAnsi="Wingdings" w:hint="default"/>
      </w:rPr>
    </w:lvl>
    <w:lvl w:ilvl="6" w:tplc="042A0001" w:tentative="1">
      <w:start w:val="1"/>
      <w:numFmt w:val="bullet"/>
      <w:lvlText w:val=""/>
      <w:lvlJc w:val="left"/>
      <w:pPr>
        <w:ind w:left="5130" w:hanging="360"/>
      </w:pPr>
      <w:rPr>
        <w:rFonts w:ascii="Symbol" w:hAnsi="Symbol" w:hint="default"/>
      </w:rPr>
    </w:lvl>
    <w:lvl w:ilvl="7" w:tplc="042A0003" w:tentative="1">
      <w:start w:val="1"/>
      <w:numFmt w:val="bullet"/>
      <w:lvlText w:val="o"/>
      <w:lvlJc w:val="left"/>
      <w:pPr>
        <w:ind w:left="5850" w:hanging="360"/>
      </w:pPr>
      <w:rPr>
        <w:rFonts w:ascii="Courier New" w:hAnsi="Courier New" w:cs="Courier New" w:hint="default"/>
      </w:rPr>
    </w:lvl>
    <w:lvl w:ilvl="8" w:tplc="042A0005" w:tentative="1">
      <w:start w:val="1"/>
      <w:numFmt w:val="bullet"/>
      <w:lvlText w:val=""/>
      <w:lvlJc w:val="left"/>
      <w:pPr>
        <w:ind w:left="6570" w:hanging="360"/>
      </w:pPr>
      <w:rPr>
        <w:rFonts w:ascii="Wingdings" w:hAnsi="Wingdings" w:hint="default"/>
      </w:rPr>
    </w:lvl>
  </w:abstractNum>
  <w:abstractNum w:abstractNumId="22">
    <w:nsid w:val="638072EC"/>
    <w:multiLevelType w:val="hybridMultilevel"/>
    <w:tmpl w:val="DA0E0000"/>
    <w:lvl w:ilvl="0" w:tplc="537C4FCE">
      <w:start w:val="1"/>
      <w:numFmt w:val="bullet"/>
      <w:pStyle w:val="Heading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B85615"/>
    <w:multiLevelType w:val="hybridMultilevel"/>
    <w:tmpl w:val="5B846408"/>
    <w:lvl w:ilvl="0" w:tplc="0409000F">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24">
    <w:nsid w:val="6F415587"/>
    <w:multiLevelType w:val="multilevel"/>
    <w:tmpl w:val="03040998"/>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81F0D1B"/>
    <w:multiLevelType w:val="multilevel"/>
    <w:tmpl w:val="4CACEECE"/>
    <w:lvl w:ilvl="0">
      <w:start w:val="1"/>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10"/>
  </w:num>
  <w:num w:numId="3">
    <w:abstractNumId w:val="21"/>
  </w:num>
  <w:num w:numId="4">
    <w:abstractNumId w:val="14"/>
  </w:num>
  <w:num w:numId="5">
    <w:abstractNumId w:val="4"/>
  </w:num>
  <w:num w:numId="6">
    <w:abstractNumId w:val="15"/>
  </w:num>
  <w:num w:numId="7">
    <w:abstractNumId w:val="17"/>
  </w:num>
  <w:num w:numId="8">
    <w:abstractNumId w:val="5"/>
  </w:num>
  <w:num w:numId="9">
    <w:abstractNumId w:val="0"/>
  </w:num>
  <w:num w:numId="10">
    <w:abstractNumId w:val="18"/>
  </w:num>
  <w:num w:numId="11">
    <w:abstractNumId w:val="6"/>
  </w:num>
  <w:num w:numId="12">
    <w:abstractNumId w:val="16"/>
  </w:num>
  <w:num w:numId="13">
    <w:abstractNumId w:val="23"/>
  </w:num>
  <w:num w:numId="14">
    <w:abstractNumId w:val="3"/>
  </w:num>
  <w:num w:numId="15">
    <w:abstractNumId w:val="19"/>
  </w:num>
  <w:num w:numId="16">
    <w:abstractNumId w:val="13"/>
  </w:num>
  <w:num w:numId="17">
    <w:abstractNumId w:val="2"/>
  </w:num>
  <w:num w:numId="18">
    <w:abstractNumId w:val="24"/>
  </w:num>
  <w:num w:numId="19">
    <w:abstractNumId w:val="12"/>
  </w:num>
  <w:num w:numId="20">
    <w:abstractNumId w:val="7"/>
  </w:num>
  <w:num w:numId="21">
    <w:abstractNumId w:val="8"/>
  </w:num>
  <w:num w:numId="22">
    <w:abstractNumId w:val="25"/>
  </w:num>
  <w:num w:numId="23">
    <w:abstractNumId w:val="11"/>
  </w:num>
  <w:num w:numId="24">
    <w:abstractNumId w:val="22"/>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26"/>
    <w:rsid w:val="00000FCE"/>
    <w:rsid w:val="000027FC"/>
    <w:rsid w:val="00002C94"/>
    <w:rsid w:val="00002ED5"/>
    <w:rsid w:val="00004CF5"/>
    <w:rsid w:val="00007C8F"/>
    <w:rsid w:val="0001140E"/>
    <w:rsid w:val="00011464"/>
    <w:rsid w:val="000120CD"/>
    <w:rsid w:val="00014EC9"/>
    <w:rsid w:val="00015326"/>
    <w:rsid w:val="00022BF4"/>
    <w:rsid w:val="00024296"/>
    <w:rsid w:val="00024B4F"/>
    <w:rsid w:val="00025554"/>
    <w:rsid w:val="000255E9"/>
    <w:rsid w:val="0002561A"/>
    <w:rsid w:val="000316A8"/>
    <w:rsid w:val="00032E00"/>
    <w:rsid w:val="00033058"/>
    <w:rsid w:val="00035B4A"/>
    <w:rsid w:val="000412D0"/>
    <w:rsid w:val="00044450"/>
    <w:rsid w:val="000468FE"/>
    <w:rsid w:val="0005128F"/>
    <w:rsid w:val="0005145A"/>
    <w:rsid w:val="00053F4C"/>
    <w:rsid w:val="00054BD8"/>
    <w:rsid w:val="000558BB"/>
    <w:rsid w:val="00055A8E"/>
    <w:rsid w:val="00057DCD"/>
    <w:rsid w:val="000629A4"/>
    <w:rsid w:val="00063608"/>
    <w:rsid w:val="000642B7"/>
    <w:rsid w:val="000644AF"/>
    <w:rsid w:val="00070496"/>
    <w:rsid w:val="0007202A"/>
    <w:rsid w:val="00076CA5"/>
    <w:rsid w:val="0008119E"/>
    <w:rsid w:val="00081DE4"/>
    <w:rsid w:val="000847D5"/>
    <w:rsid w:val="00087610"/>
    <w:rsid w:val="00090475"/>
    <w:rsid w:val="00090719"/>
    <w:rsid w:val="000909F9"/>
    <w:rsid w:val="00090E5E"/>
    <w:rsid w:val="00091F71"/>
    <w:rsid w:val="0009263F"/>
    <w:rsid w:val="00095664"/>
    <w:rsid w:val="000957FE"/>
    <w:rsid w:val="00095C44"/>
    <w:rsid w:val="00097434"/>
    <w:rsid w:val="000975C3"/>
    <w:rsid w:val="000A0747"/>
    <w:rsid w:val="000A43BB"/>
    <w:rsid w:val="000A4D51"/>
    <w:rsid w:val="000A6D39"/>
    <w:rsid w:val="000B268B"/>
    <w:rsid w:val="000B2861"/>
    <w:rsid w:val="000B426D"/>
    <w:rsid w:val="000B4E6A"/>
    <w:rsid w:val="000B7ABB"/>
    <w:rsid w:val="000C2EC6"/>
    <w:rsid w:val="000C3301"/>
    <w:rsid w:val="000C3FEB"/>
    <w:rsid w:val="000D0C2A"/>
    <w:rsid w:val="000D44B9"/>
    <w:rsid w:val="000D54B1"/>
    <w:rsid w:val="000E1C15"/>
    <w:rsid w:val="000E2287"/>
    <w:rsid w:val="000E434D"/>
    <w:rsid w:val="000E5BE7"/>
    <w:rsid w:val="000F0530"/>
    <w:rsid w:val="000F5486"/>
    <w:rsid w:val="000F627F"/>
    <w:rsid w:val="0010085A"/>
    <w:rsid w:val="00104F3C"/>
    <w:rsid w:val="00106488"/>
    <w:rsid w:val="00106AA9"/>
    <w:rsid w:val="00110085"/>
    <w:rsid w:val="00110146"/>
    <w:rsid w:val="00115432"/>
    <w:rsid w:val="00115CB8"/>
    <w:rsid w:val="00122575"/>
    <w:rsid w:val="00124C64"/>
    <w:rsid w:val="00126FA6"/>
    <w:rsid w:val="0012777F"/>
    <w:rsid w:val="00127EA5"/>
    <w:rsid w:val="0013296B"/>
    <w:rsid w:val="00133310"/>
    <w:rsid w:val="00134B9A"/>
    <w:rsid w:val="0014327A"/>
    <w:rsid w:val="00144125"/>
    <w:rsid w:val="00144195"/>
    <w:rsid w:val="00145308"/>
    <w:rsid w:val="00146A49"/>
    <w:rsid w:val="00152352"/>
    <w:rsid w:val="0015258D"/>
    <w:rsid w:val="00156F10"/>
    <w:rsid w:val="00160D0C"/>
    <w:rsid w:val="00165275"/>
    <w:rsid w:val="001656D7"/>
    <w:rsid w:val="00167708"/>
    <w:rsid w:val="00172D8C"/>
    <w:rsid w:val="00172F3B"/>
    <w:rsid w:val="001760FF"/>
    <w:rsid w:val="00177172"/>
    <w:rsid w:val="00180459"/>
    <w:rsid w:val="00184F4B"/>
    <w:rsid w:val="001863A8"/>
    <w:rsid w:val="0018786D"/>
    <w:rsid w:val="0019114C"/>
    <w:rsid w:val="001937AE"/>
    <w:rsid w:val="001961A5"/>
    <w:rsid w:val="001A0625"/>
    <w:rsid w:val="001A077D"/>
    <w:rsid w:val="001A27AA"/>
    <w:rsid w:val="001A27F6"/>
    <w:rsid w:val="001A505D"/>
    <w:rsid w:val="001A50D6"/>
    <w:rsid w:val="001A54B5"/>
    <w:rsid w:val="001B0671"/>
    <w:rsid w:val="001B1044"/>
    <w:rsid w:val="001B1920"/>
    <w:rsid w:val="001B26BE"/>
    <w:rsid w:val="001B2D3D"/>
    <w:rsid w:val="001B3CA6"/>
    <w:rsid w:val="001B5142"/>
    <w:rsid w:val="001B6DA0"/>
    <w:rsid w:val="001C11A8"/>
    <w:rsid w:val="001C2BBA"/>
    <w:rsid w:val="001C6DD0"/>
    <w:rsid w:val="001C7DD6"/>
    <w:rsid w:val="001D3911"/>
    <w:rsid w:val="001D3FF1"/>
    <w:rsid w:val="001D6FE0"/>
    <w:rsid w:val="001D700C"/>
    <w:rsid w:val="001D73E3"/>
    <w:rsid w:val="001D7F45"/>
    <w:rsid w:val="001E037E"/>
    <w:rsid w:val="001E2FED"/>
    <w:rsid w:val="001E7967"/>
    <w:rsid w:val="001F1AEE"/>
    <w:rsid w:val="001F2037"/>
    <w:rsid w:val="001F3E02"/>
    <w:rsid w:val="001F5226"/>
    <w:rsid w:val="00207982"/>
    <w:rsid w:val="00212659"/>
    <w:rsid w:val="00215039"/>
    <w:rsid w:val="00216754"/>
    <w:rsid w:val="00226632"/>
    <w:rsid w:val="00241A1D"/>
    <w:rsid w:val="00243072"/>
    <w:rsid w:val="0024332B"/>
    <w:rsid w:val="00244FAE"/>
    <w:rsid w:val="00247A2F"/>
    <w:rsid w:val="00247C34"/>
    <w:rsid w:val="00247DC9"/>
    <w:rsid w:val="002515B8"/>
    <w:rsid w:val="00251ADE"/>
    <w:rsid w:val="00256A90"/>
    <w:rsid w:val="00257B04"/>
    <w:rsid w:val="0026032F"/>
    <w:rsid w:val="00262AEA"/>
    <w:rsid w:val="00264282"/>
    <w:rsid w:val="002678AE"/>
    <w:rsid w:val="00271DCF"/>
    <w:rsid w:val="002721E6"/>
    <w:rsid w:val="002748E8"/>
    <w:rsid w:val="0027613D"/>
    <w:rsid w:val="00277168"/>
    <w:rsid w:val="002817A3"/>
    <w:rsid w:val="00281F3F"/>
    <w:rsid w:val="00290013"/>
    <w:rsid w:val="00292885"/>
    <w:rsid w:val="00294BAA"/>
    <w:rsid w:val="00296F9A"/>
    <w:rsid w:val="002A1B85"/>
    <w:rsid w:val="002A234E"/>
    <w:rsid w:val="002A3208"/>
    <w:rsid w:val="002A3AB9"/>
    <w:rsid w:val="002A489B"/>
    <w:rsid w:val="002A57E3"/>
    <w:rsid w:val="002A5BEA"/>
    <w:rsid w:val="002A7983"/>
    <w:rsid w:val="002B0AA4"/>
    <w:rsid w:val="002B14BC"/>
    <w:rsid w:val="002B3287"/>
    <w:rsid w:val="002B4154"/>
    <w:rsid w:val="002B609A"/>
    <w:rsid w:val="002B6DB8"/>
    <w:rsid w:val="002B7810"/>
    <w:rsid w:val="002C0FF9"/>
    <w:rsid w:val="002C37A2"/>
    <w:rsid w:val="002C3F41"/>
    <w:rsid w:val="002C528F"/>
    <w:rsid w:val="002C57BD"/>
    <w:rsid w:val="002D0AF9"/>
    <w:rsid w:val="002D28B5"/>
    <w:rsid w:val="002D3964"/>
    <w:rsid w:val="002D4ABB"/>
    <w:rsid w:val="002D6CA1"/>
    <w:rsid w:val="002D78CF"/>
    <w:rsid w:val="002E1268"/>
    <w:rsid w:val="002E1649"/>
    <w:rsid w:val="002E1B86"/>
    <w:rsid w:val="002E5154"/>
    <w:rsid w:val="002E6068"/>
    <w:rsid w:val="002E616A"/>
    <w:rsid w:val="002E6635"/>
    <w:rsid w:val="002E67B3"/>
    <w:rsid w:val="002F12DE"/>
    <w:rsid w:val="002F13E4"/>
    <w:rsid w:val="002F226F"/>
    <w:rsid w:val="002F7680"/>
    <w:rsid w:val="00302406"/>
    <w:rsid w:val="003106CF"/>
    <w:rsid w:val="00313685"/>
    <w:rsid w:val="003244C4"/>
    <w:rsid w:val="00327B7E"/>
    <w:rsid w:val="00330670"/>
    <w:rsid w:val="00331383"/>
    <w:rsid w:val="003329E3"/>
    <w:rsid w:val="00333866"/>
    <w:rsid w:val="00340950"/>
    <w:rsid w:val="003431FE"/>
    <w:rsid w:val="0034435B"/>
    <w:rsid w:val="0034449B"/>
    <w:rsid w:val="00344FA9"/>
    <w:rsid w:val="00347ECF"/>
    <w:rsid w:val="003500F3"/>
    <w:rsid w:val="00352108"/>
    <w:rsid w:val="003526FA"/>
    <w:rsid w:val="00357350"/>
    <w:rsid w:val="00360E5D"/>
    <w:rsid w:val="00360E76"/>
    <w:rsid w:val="00363DAF"/>
    <w:rsid w:val="00366511"/>
    <w:rsid w:val="0036700D"/>
    <w:rsid w:val="003678B5"/>
    <w:rsid w:val="003704AD"/>
    <w:rsid w:val="00370F27"/>
    <w:rsid w:val="00371DC5"/>
    <w:rsid w:val="0037702D"/>
    <w:rsid w:val="003802DB"/>
    <w:rsid w:val="0038076B"/>
    <w:rsid w:val="003809A2"/>
    <w:rsid w:val="003815BA"/>
    <w:rsid w:val="00382589"/>
    <w:rsid w:val="00383F01"/>
    <w:rsid w:val="003841CD"/>
    <w:rsid w:val="003875BA"/>
    <w:rsid w:val="00391DF3"/>
    <w:rsid w:val="00392675"/>
    <w:rsid w:val="003931AB"/>
    <w:rsid w:val="00394458"/>
    <w:rsid w:val="00394593"/>
    <w:rsid w:val="00397015"/>
    <w:rsid w:val="00397258"/>
    <w:rsid w:val="003A27E4"/>
    <w:rsid w:val="003B00EB"/>
    <w:rsid w:val="003B0584"/>
    <w:rsid w:val="003B33B1"/>
    <w:rsid w:val="003B3616"/>
    <w:rsid w:val="003B4578"/>
    <w:rsid w:val="003B7EF0"/>
    <w:rsid w:val="003C167A"/>
    <w:rsid w:val="003C53A9"/>
    <w:rsid w:val="003C5B94"/>
    <w:rsid w:val="003D376F"/>
    <w:rsid w:val="003E2326"/>
    <w:rsid w:val="003F1421"/>
    <w:rsid w:val="003F66F5"/>
    <w:rsid w:val="003F78AB"/>
    <w:rsid w:val="003F7DCC"/>
    <w:rsid w:val="0040089D"/>
    <w:rsid w:val="00401147"/>
    <w:rsid w:val="004019C2"/>
    <w:rsid w:val="00402091"/>
    <w:rsid w:val="004024BD"/>
    <w:rsid w:val="004036AB"/>
    <w:rsid w:val="00403A11"/>
    <w:rsid w:val="00411E3C"/>
    <w:rsid w:val="0041217A"/>
    <w:rsid w:val="00412D86"/>
    <w:rsid w:val="0041497F"/>
    <w:rsid w:val="00415498"/>
    <w:rsid w:val="0042072A"/>
    <w:rsid w:val="00422A0F"/>
    <w:rsid w:val="00425715"/>
    <w:rsid w:val="004302E9"/>
    <w:rsid w:val="00430365"/>
    <w:rsid w:val="00431B31"/>
    <w:rsid w:val="00431F30"/>
    <w:rsid w:val="00434014"/>
    <w:rsid w:val="00434729"/>
    <w:rsid w:val="00441E79"/>
    <w:rsid w:val="004432CC"/>
    <w:rsid w:val="00443CBD"/>
    <w:rsid w:val="004454F9"/>
    <w:rsid w:val="004460A2"/>
    <w:rsid w:val="004479C9"/>
    <w:rsid w:val="004512C7"/>
    <w:rsid w:val="00456EE8"/>
    <w:rsid w:val="004642C7"/>
    <w:rsid w:val="00464D51"/>
    <w:rsid w:val="00465624"/>
    <w:rsid w:val="00466944"/>
    <w:rsid w:val="00467309"/>
    <w:rsid w:val="00467686"/>
    <w:rsid w:val="004728CC"/>
    <w:rsid w:val="00474554"/>
    <w:rsid w:val="00476209"/>
    <w:rsid w:val="00477BCE"/>
    <w:rsid w:val="004833D7"/>
    <w:rsid w:val="0048569C"/>
    <w:rsid w:val="004862F1"/>
    <w:rsid w:val="00487F23"/>
    <w:rsid w:val="0049010B"/>
    <w:rsid w:val="00491161"/>
    <w:rsid w:val="004941EC"/>
    <w:rsid w:val="00495DA8"/>
    <w:rsid w:val="00496451"/>
    <w:rsid w:val="004A2318"/>
    <w:rsid w:val="004A762C"/>
    <w:rsid w:val="004A7690"/>
    <w:rsid w:val="004B3523"/>
    <w:rsid w:val="004B480D"/>
    <w:rsid w:val="004C5B10"/>
    <w:rsid w:val="004D151F"/>
    <w:rsid w:val="004D299D"/>
    <w:rsid w:val="004D4EC5"/>
    <w:rsid w:val="004D55FD"/>
    <w:rsid w:val="004D7D65"/>
    <w:rsid w:val="004E0960"/>
    <w:rsid w:val="004E12ED"/>
    <w:rsid w:val="004E20F3"/>
    <w:rsid w:val="004E2500"/>
    <w:rsid w:val="004E3259"/>
    <w:rsid w:val="004E4CCA"/>
    <w:rsid w:val="004E697D"/>
    <w:rsid w:val="004F5731"/>
    <w:rsid w:val="004F6C8D"/>
    <w:rsid w:val="00502DBC"/>
    <w:rsid w:val="00505366"/>
    <w:rsid w:val="0050667D"/>
    <w:rsid w:val="00510778"/>
    <w:rsid w:val="0051175A"/>
    <w:rsid w:val="00515A9A"/>
    <w:rsid w:val="00516EF1"/>
    <w:rsid w:val="00522A66"/>
    <w:rsid w:val="00522E12"/>
    <w:rsid w:val="00523EAB"/>
    <w:rsid w:val="00526E18"/>
    <w:rsid w:val="005303D4"/>
    <w:rsid w:val="00530560"/>
    <w:rsid w:val="0053425E"/>
    <w:rsid w:val="0053681A"/>
    <w:rsid w:val="00544DB8"/>
    <w:rsid w:val="00551026"/>
    <w:rsid w:val="00551DCD"/>
    <w:rsid w:val="00557C76"/>
    <w:rsid w:val="005673BD"/>
    <w:rsid w:val="00567E91"/>
    <w:rsid w:val="005719AD"/>
    <w:rsid w:val="00571CE0"/>
    <w:rsid w:val="00573E4D"/>
    <w:rsid w:val="00580FF4"/>
    <w:rsid w:val="00584A13"/>
    <w:rsid w:val="00584EA8"/>
    <w:rsid w:val="00585292"/>
    <w:rsid w:val="00590812"/>
    <w:rsid w:val="00590B80"/>
    <w:rsid w:val="00591B3A"/>
    <w:rsid w:val="00591CD5"/>
    <w:rsid w:val="00595687"/>
    <w:rsid w:val="005958C0"/>
    <w:rsid w:val="005A0F50"/>
    <w:rsid w:val="005A23A6"/>
    <w:rsid w:val="005A3CF1"/>
    <w:rsid w:val="005A40FD"/>
    <w:rsid w:val="005B0160"/>
    <w:rsid w:val="005B1BEF"/>
    <w:rsid w:val="005B2A40"/>
    <w:rsid w:val="005C035C"/>
    <w:rsid w:val="005C3E55"/>
    <w:rsid w:val="005C3FA5"/>
    <w:rsid w:val="005C4A70"/>
    <w:rsid w:val="005C6485"/>
    <w:rsid w:val="005D00BD"/>
    <w:rsid w:val="005D090F"/>
    <w:rsid w:val="005D325B"/>
    <w:rsid w:val="005D3BAA"/>
    <w:rsid w:val="005D53BB"/>
    <w:rsid w:val="005D5D9C"/>
    <w:rsid w:val="005E2308"/>
    <w:rsid w:val="005E3B6D"/>
    <w:rsid w:val="005E4554"/>
    <w:rsid w:val="005E4F90"/>
    <w:rsid w:val="005E7D24"/>
    <w:rsid w:val="005F2F31"/>
    <w:rsid w:val="005F392D"/>
    <w:rsid w:val="005F3E23"/>
    <w:rsid w:val="00600950"/>
    <w:rsid w:val="00601997"/>
    <w:rsid w:val="006037C4"/>
    <w:rsid w:val="00603E86"/>
    <w:rsid w:val="0060436C"/>
    <w:rsid w:val="006049F9"/>
    <w:rsid w:val="00605977"/>
    <w:rsid w:val="00607406"/>
    <w:rsid w:val="0060793E"/>
    <w:rsid w:val="006151B5"/>
    <w:rsid w:val="0062073A"/>
    <w:rsid w:val="00621240"/>
    <w:rsid w:val="00625E61"/>
    <w:rsid w:val="00627A66"/>
    <w:rsid w:val="00630790"/>
    <w:rsid w:val="00634BD0"/>
    <w:rsid w:val="006402B7"/>
    <w:rsid w:val="00641F8B"/>
    <w:rsid w:val="0064458A"/>
    <w:rsid w:val="00647F27"/>
    <w:rsid w:val="00650840"/>
    <w:rsid w:val="00653CAD"/>
    <w:rsid w:val="006555E0"/>
    <w:rsid w:val="00657512"/>
    <w:rsid w:val="00665779"/>
    <w:rsid w:val="006658DF"/>
    <w:rsid w:val="00665EA9"/>
    <w:rsid w:val="00673FBA"/>
    <w:rsid w:val="00674061"/>
    <w:rsid w:val="00674F64"/>
    <w:rsid w:val="00677E8A"/>
    <w:rsid w:val="00680FA9"/>
    <w:rsid w:val="00692DCB"/>
    <w:rsid w:val="00692EA1"/>
    <w:rsid w:val="00693EC4"/>
    <w:rsid w:val="00696ED8"/>
    <w:rsid w:val="006A13D8"/>
    <w:rsid w:val="006A2BB8"/>
    <w:rsid w:val="006A4C37"/>
    <w:rsid w:val="006B0F97"/>
    <w:rsid w:val="006B2C1B"/>
    <w:rsid w:val="006B3CDE"/>
    <w:rsid w:val="006B47DE"/>
    <w:rsid w:val="006B517C"/>
    <w:rsid w:val="006B790C"/>
    <w:rsid w:val="006C1B39"/>
    <w:rsid w:val="006C337E"/>
    <w:rsid w:val="006C35F8"/>
    <w:rsid w:val="006C60B5"/>
    <w:rsid w:val="006C66B3"/>
    <w:rsid w:val="006C79C6"/>
    <w:rsid w:val="006D0A15"/>
    <w:rsid w:val="006D1C38"/>
    <w:rsid w:val="006D2056"/>
    <w:rsid w:val="006D334A"/>
    <w:rsid w:val="006D50A9"/>
    <w:rsid w:val="006E455F"/>
    <w:rsid w:val="006F0B0D"/>
    <w:rsid w:val="006F1A51"/>
    <w:rsid w:val="006F34C2"/>
    <w:rsid w:val="006F3A23"/>
    <w:rsid w:val="006F459A"/>
    <w:rsid w:val="006F4CB3"/>
    <w:rsid w:val="006F554F"/>
    <w:rsid w:val="006F574F"/>
    <w:rsid w:val="006F616A"/>
    <w:rsid w:val="0070077B"/>
    <w:rsid w:val="00701005"/>
    <w:rsid w:val="0070312C"/>
    <w:rsid w:val="00712CFA"/>
    <w:rsid w:val="00713C2A"/>
    <w:rsid w:val="007208DA"/>
    <w:rsid w:val="0072124D"/>
    <w:rsid w:val="007216B0"/>
    <w:rsid w:val="0072342C"/>
    <w:rsid w:val="007321C5"/>
    <w:rsid w:val="007332C3"/>
    <w:rsid w:val="00735611"/>
    <w:rsid w:val="007357F4"/>
    <w:rsid w:val="00743F53"/>
    <w:rsid w:val="007517BB"/>
    <w:rsid w:val="00753842"/>
    <w:rsid w:val="0075651D"/>
    <w:rsid w:val="00756B9F"/>
    <w:rsid w:val="007637D8"/>
    <w:rsid w:val="00764647"/>
    <w:rsid w:val="00765F70"/>
    <w:rsid w:val="007666CF"/>
    <w:rsid w:val="00771B41"/>
    <w:rsid w:val="00772714"/>
    <w:rsid w:val="0077683E"/>
    <w:rsid w:val="0077719D"/>
    <w:rsid w:val="00783F59"/>
    <w:rsid w:val="00784C6C"/>
    <w:rsid w:val="007873A2"/>
    <w:rsid w:val="00787D49"/>
    <w:rsid w:val="0079083B"/>
    <w:rsid w:val="00790F0F"/>
    <w:rsid w:val="007916DB"/>
    <w:rsid w:val="00793632"/>
    <w:rsid w:val="007A0128"/>
    <w:rsid w:val="007A0D49"/>
    <w:rsid w:val="007A0E56"/>
    <w:rsid w:val="007A5D42"/>
    <w:rsid w:val="007B0183"/>
    <w:rsid w:val="007B249F"/>
    <w:rsid w:val="007B7FB4"/>
    <w:rsid w:val="007C191C"/>
    <w:rsid w:val="007C22C2"/>
    <w:rsid w:val="007C2F37"/>
    <w:rsid w:val="007C64C5"/>
    <w:rsid w:val="007C6F8D"/>
    <w:rsid w:val="007D0F9E"/>
    <w:rsid w:val="007D2A61"/>
    <w:rsid w:val="007D3919"/>
    <w:rsid w:val="007D5D5E"/>
    <w:rsid w:val="007D6932"/>
    <w:rsid w:val="007E0E5C"/>
    <w:rsid w:val="007E3D41"/>
    <w:rsid w:val="007E725B"/>
    <w:rsid w:val="007F1587"/>
    <w:rsid w:val="007F1E0D"/>
    <w:rsid w:val="007F2E61"/>
    <w:rsid w:val="007F7752"/>
    <w:rsid w:val="00804428"/>
    <w:rsid w:val="00805E7B"/>
    <w:rsid w:val="00810E0A"/>
    <w:rsid w:val="00814A1C"/>
    <w:rsid w:val="00814E01"/>
    <w:rsid w:val="00822914"/>
    <w:rsid w:val="0082361A"/>
    <w:rsid w:val="00823FED"/>
    <w:rsid w:val="008258B7"/>
    <w:rsid w:val="00826C17"/>
    <w:rsid w:val="008378E2"/>
    <w:rsid w:val="0084199B"/>
    <w:rsid w:val="00842536"/>
    <w:rsid w:val="008430D7"/>
    <w:rsid w:val="00843396"/>
    <w:rsid w:val="008449AF"/>
    <w:rsid w:val="0084672A"/>
    <w:rsid w:val="00850F16"/>
    <w:rsid w:val="00860231"/>
    <w:rsid w:val="00867148"/>
    <w:rsid w:val="008701FB"/>
    <w:rsid w:val="0087478A"/>
    <w:rsid w:val="008771EA"/>
    <w:rsid w:val="00880AFB"/>
    <w:rsid w:val="0088155D"/>
    <w:rsid w:val="00882CE2"/>
    <w:rsid w:val="0088325E"/>
    <w:rsid w:val="00885EEA"/>
    <w:rsid w:val="00886574"/>
    <w:rsid w:val="00897065"/>
    <w:rsid w:val="008A0AD0"/>
    <w:rsid w:val="008A2393"/>
    <w:rsid w:val="008A3807"/>
    <w:rsid w:val="008A6D85"/>
    <w:rsid w:val="008A7EDE"/>
    <w:rsid w:val="008B1D4D"/>
    <w:rsid w:val="008B40C8"/>
    <w:rsid w:val="008B47A3"/>
    <w:rsid w:val="008C13FD"/>
    <w:rsid w:val="008C2B10"/>
    <w:rsid w:val="008C574D"/>
    <w:rsid w:val="008C5A8F"/>
    <w:rsid w:val="008C5BD8"/>
    <w:rsid w:val="008C7CC0"/>
    <w:rsid w:val="008D075B"/>
    <w:rsid w:val="008D2E62"/>
    <w:rsid w:val="008D3A20"/>
    <w:rsid w:val="008E0ECB"/>
    <w:rsid w:val="008E40F3"/>
    <w:rsid w:val="008E4D06"/>
    <w:rsid w:val="008E5A76"/>
    <w:rsid w:val="008E6C87"/>
    <w:rsid w:val="008E72A4"/>
    <w:rsid w:val="008E7B0B"/>
    <w:rsid w:val="008F21F6"/>
    <w:rsid w:val="008F6465"/>
    <w:rsid w:val="008F66EE"/>
    <w:rsid w:val="00901E31"/>
    <w:rsid w:val="0091044D"/>
    <w:rsid w:val="0091387A"/>
    <w:rsid w:val="009242D6"/>
    <w:rsid w:val="00925312"/>
    <w:rsid w:val="009274C5"/>
    <w:rsid w:val="00934202"/>
    <w:rsid w:val="009348F5"/>
    <w:rsid w:val="00935BFC"/>
    <w:rsid w:val="00936499"/>
    <w:rsid w:val="009424CB"/>
    <w:rsid w:val="00944BE6"/>
    <w:rsid w:val="00946A6F"/>
    <w:rsid w:val="00946E89"/>
    <w:rsid w:val="0095000D"/>
    <w:rsid w:val="00951A73"/>
    <w:rsid w:val="009531ED"/>
    <w:rsid w:val="00954F81"/>
    <w:rsid w:val="00957EC7"/>
    <w:rsid w:val="00960DA8"/>
    <w:rsid w:val="00962F08"/>
    <w:rsid w:val="0096561C"/>
    <w:rsid w:val="009663B1"/>
    <w:rsid w:val="00970F0A"/>
    <w:rsid w:val="00972392"/>
    <w:rsid w:val="009723E6"/>
    <w:rsid w:val="00972B18"/>
    <w:rsid w:val="0097424D"/>
    <w:rsid w:val="0097537A"/>
    <w:rsid w:val="00976E9B"/>
    <w:rsid w:val="00980AE2"/>
    <w:rsid w:val="00982BCF"/>
    <w:rsid w:val="0098679F"/>
    <w:rsid w:val="00990B43"/>
    <w:rsid w:val="009917C2"/>
    <w:rsid w:val="00991AA5"/>
    <w:rsid w:val="00992A88"/>
    <w:rsid w:val="00993F7C"/>
    <w:rsid w:val="00995F03"/>
    <w:rsid w:val="009A2624"/>
    <w:rsid w:val="009A4282"/>
    <w:rsid w:val="009A55ED"/>
    <w:rsid w:val="009B0542"/>
    <w:rsid w:val="009B30C8"/>
    <w:rsid w:val="009B43BE"/>
    <w:rsid w:val="009C0CAE"/>
    <w:rsid w:val="009C3A6A"/>
    <w:rsid w:val="009C45C1"/>
    <w:rsid w:val="009C63BD"/>
    <w:rsid w:val="009C7A1D"/>
    <w:rsid w:val="009D0F1D"/>
    <w:rsid w:val="009D7C29"/>
    <w:rsid w:val="009E0469"/>
    <w:rsid w:val="009E0C1A"/>
    <w:rsid w:val="009E5B63"/>
    <w:rsid w:val="009F1A77"/>
    <w:rsid w:val="009F3C82"/>
    <w:rsid w:val="009F57E2"/>
    <w:rsid w:val="009F61EE"/>
    <w:rsid w:val="009F6723"/>
    <w:rsid w:val="00A020B0"/>
    <w:rsid w:val="00A025AB"/>
    <w:rsid w:val="00A02BD5"/>
    <w:rsid w:val="00A04776"/>
    <w:rsid w:val="00A11BBE"/>
    <w:rsid w:val="00A1315A"/>
    <w:rsid w:val="00A13468"/>
    <w:rsid w:val="00A16585"/>
    <w:rsid w:val="00A25DD5"/>
    <w:rsid w:val="00A27249"/>
    <w:rsid w:val="00A30F47"/>
    <w:rsid w:val="00A31FFD"/>
    <w:rsid w:val="00A34239"/>
    <w:rsid w:val="00A35F91"/>
    <w:rsid w:val="00A36082"/>
    <w:rsid w:val="00A373BC"/>
    <w:rsid w:val="00A458BF"/>
    <w:rsid w:val="00A45A12"/>
    <w:rsid w:val="00A50734"/>
    <w:rsid w:val="00A5334E"/>
    <w:rsid w:val="00A54CD9"/>
    <w:rsid w:val="00A5560A"/>
    <w:rsid w:val="00A5663D"/>
    <w:rsid w:val="00A601F3"/>
    <w:rsid w:val="00A63F40"/>
    <w:rsid w:val="00A64493"/>
    <w:rsid w:val="00A6617F"/>
    <w:rsid w:val="00A67299"/>
    <w:rsid w:val="00A67B30"/>
    <w:rsid w:val="00A67D87"/>
    <w:rsid w:val="00A70373"/>
    <w:rsid w:val="00A74342"/>
    <w:rsid w:val="00A76DDF"/>
    <w:rsid w:val="00A81948"/>
    <w:rsid w:val="00A86816"/>
    <w:rsid w:val="00A87495"/>
    <w:rsid w:val="00A87769"/>
    <w:rsid w:val="00A9453A"/>
    <w:rsid w:val="00A954ED"/>
    <w:rsid w:val="00AA16ED"/>
    <w:rsid w:val="00AA1E72"/>
    <w:rsid w:val="00AA4357"/>
    <w:rsid w:val="00AA4F47"/>
    <w:rsid w:val="00AB33DB"/>
    <w:rsid w:val="00AB6A88"/>
    <w:rsid w:val="00AC6923"/>
    <w:rsid w:val="00AD1250"/>
    <w:rsid w:val="00AD35B5"/>
    <w:rsid w:val="00AD3C73"/>
    <w:rsid w:val="00AE0105"/>
    <w:rsid w:val="00AE1845"/>
    <w:rsid w:val="00AE1A86"/>
    <w:rsid w:val="00AE2697"/>
    <w:rsid w:val="00AE4248"/>
    <w:rsid w:val="00AE5677"/>
    <w:rsid w:val="00AE56DF"/>
    <w:rsid w:val="00AE5E1F"/>
    <w:rsid w:val="00AE7598"/>
    <w:rsid w:val="00AE79F1"/>
    <w:rsid w:val="00AE7EA9"/>
    <w:rsid w:val="00AF067E"/>
    <w:rsid w:val="00AF2542"/>
    <w:rsid w:val="00AF44F0"/>
    <w:rsid w:val="00AF5D17"/>
    <w:rsid w:val="00B0489F"/>
    <w:rsid w:val="00B0710D"/>
    <w:rsid w:val="00B07762"/>
    <w:rsid w:val="00B11160"/>
    <w:rsid w:val="00B111A0"/>
    <w:rsid w:val="00B12081"/>
    <w:rsid w:val="00B124AF"/>
    <w:rsid w:val="00B12EF6"/>
    <w:rsid w:val="00B14395"/>
    <w:rsid w:val="00B14DE5"/>
    <w:rsid w:val="00B157C6"/>
    <w:rsid w:val="00B20CE7"/>
    <w:rsid w:val="00B26610"/>
    <w:rsid w:val="00B35691"/>
    <w:rsid w:val="00B40260"/>
    <w:rsid w:val="00B43792"/>
    <w:rsid w:val="00B508C1"/>
    <w:rsid w:val="00B5205F"/>
    <w:rsid w:val="00B53F09"/>
    <w:rsid w:val="00B55B3C"/>
    <w:rsid w:val="00B55D76"/>
    <w:rsid w:val="00B57DF6"/>
    <w:rsid w:val="00B6233D"/>
    <w:rsid w:val="00B64185"/>
    <w:rsid w:val="00B663DE"/>
    <w:rsid w:val="00B67B57"/>
    <w:rsid w:val="00B748B7"/>
    <w:rsid w:val="00B76030"/>
    <w:rsid w:val="00B76F37"/>
    <w:rsid w:val="00B80AFA"/>
    <w:rsid w:val="00B80C70"/>
    <w:rsid w:val="00B814E7"/>
    <w:rsid w:val="00B83C45"/>
    <w:rsid w:val="00B85087"/>
    <w:rsid w:val="00B85B45"/>
    <w:rsid w:val="00B93B60"/>
    <w:rsid w:val="00B93F79"/>
    <w:rsid w:val="00B97A14"/>
    <w:rsid w:val="00BA28F8"/>
    <w:rsid w:val="00BA2E0A"/>
    <w:rsid w:val="00BA51B7"/>
    <w:rsid w:val="00BA5F11"/>
    <w:rsid w:val="00BB0366"/>
    <w:rsid w:val="00BB11A7"/>
    <w:rsid w:val="00BB1DD5"/>
    <w:rsid w:val="00BB2C0A"/>
    <w:rsid w:val="00BB2E17"/>
    <w:rsid w:val="00BB2FF8"/>
    <w:rsid w:val="00BB5C60"/>
    <w:rsid w:val="00BC0E40"/>
    <w:rsid w:val="00BC1DA7"/>
    <w:rsid w:val="00BC212C"/>
    <w:rsid w:val="00BD0E7B"/>
    <w:rsid w:val="00BD0F69"/>
    <w:rsid w:val="00BD1439"/>
    <w:rsid w:val="00BD1C9C"/>
    <w:rsid w:val="00BE0D5E"/>
    <w:rsid w:val="00BE3300"/>
    <w:rsid w:val="00BE7BD2"/>
    <w:rsid w:val="00BF20E6"/>
    <w:rsid w:val="00BF4D4A"/>
    <w:rsid w:val="00BF4F4B"/>
    <w:rsid w:val="00BF7467"/>
    <w:rsid w:val="00C00645"/>
    <w:rsid w:val="00C032C6"/>
    <w:rsid w:val="00C04D37"/>
    <w:rsid w:val="00C10145"/>
    <w:rsid w:val="00C125E8"/>
    <w:rsid w:val="00C13556"/>
    <w:rsid w:val="00C16342"/>
    <w:rsid w:val="00C21728"/>
    <w:rsid w:val="00C22DC5"/>
    <w:rsid w:val="00C25FDC"/>
    <w:rsid w:val="00C32100"/>
    <w:rsid w:val="00C32DFA"/>
    <w:rsid w:val="00C32F8F"/>
    <w:rsid w:val="00C33213"/>
    <w:rsid w:val="00C350E9"/>
    <w:rsid w:val="00C364A6"/>
    <w:rsid w:val="00C40007"/>
    <w:rsid w:val="00C4406A"/>
    <w:rsid w:val="00C45488"/>
    <w:rsid w:val="00C47B12"/>
    <w:rsid w:val="00C505F1"/>
    <w:rsid w:val="00C5556E"/>
    <w:rsid w:val="00C55E99"/>
    <w:rsid w:val="00C608C4"/>
    <w:rsid w:val="00C60EEA"/>
    <w:rsid w:val="00C610F6"/>
    <w:rsid w:val="00C63835"/>
    <w:rsid w:val="00C65DF2"/>
    <w:rsid w:val="00C66798"/>
    <w:rsid w:val="00C668A7"/>
    <w:rsid w:val="00C66C41"/>
    <w:rsid w:val="00C70CCB"/>
    <w:rsid w:val="00C733EC"/>
    <w:rsid w:val="00C74959"/>
    <w:rsid w:val="00C751FE"/>
    <w:rsid w:val="00C76620"/>
    <w:rsid w:val="00C8259F"/>
    <w:rsid w:val="00C84055"/>
    <w:rsid w:val="00C868BA"/>
    <w:rsid w:val="00C86B81"/>
    <w:rsid w:val="00C87465"/>
    <w:rsid w:val="00C91332"/>
    <w:rsid w:val="00C91485"/>
    <w:rsid w:val="00C947BF"/>
    <w:rsid w:val="00C9488A"/>
    <w:rsid w:val="00C96426"/>
    <w:rsid w:val="00C97F0D"/>
    <w:rsid w:val="00CA05CD"/>
    <w:rsid w:val="00CA23F0"/>
    <w:rsid w:val="00CA370A"/>
    <w:rsid w:val="00CA370B"/>
    <w:rsid w:val="00CA59E2"/>
    <w:rsid w:val="00CA7967"/>
    <w:rsid w:val="00CB0478"/>
    <w:rsid w:val="00CB1B0D"/>
    <w:rsid w:val="00CB7AB8"/>
    <w:rsid w:val="00CC3391"/>
    <w:rsid w:val="00CC35F6"/>
    <w:rsid w:val="00CC41A6"/>
    <w:rsid w:val="00CC5256"/>
    <w:rsid w:val="00CC5C44"/>
    <w:rsid w:val="00CC7EC9"/>
    <w:rsid w:val="00CD3E32"/>
    <w:rsid w:val="00CD435B"/>
    <w:rsid w:val="00CD7FBA"/>
    <w:rsid w:val="00CE4B3F"/>
    <w:rsid w:val="00CE50B6"/>
    <w:rsid w:val="00CE57EB"/>
    <w:rsid w:val="00CF30D3"/>
    <w:rsid w:val="00CF3936"/>
    <w:rsid w:val="00CF3E1A"/>
    <w:rsid w:val="00CF461B"/>
    <w:rsid w:val="00CF60FC"/>
    <w:rsid w:val="00CF783C"/>
    <w:rsid w:val="00CF7D51"/>
    <w:rsid w:val="00CF7D8C"/>
    <w:rsid w:val="00D03C1E"/>
    <w:rsid w:val="00D054B2"/>
    <w:rsid w:val="00D1256D"/>
    <w:rsid w:val="00D13CF3"/>
    <w:rsid w:val="00D161B3"/>
    <w:rsid w:val="00D2150D"/>
    <w:rsid w:val="00D21782"/>
    <w:rsid w:val="00D21C1E"/>
    <w:rsid w:val="00D221ED"/>
    <w:rsid w:val="00D260EF"/>
    <w:rsid w:val="00D27DD1"/>
    <w:rsid w:val="00D3045A"/>
    <w:rsid w:val="00D30685"/>
    <w:rsid w:val="00D40F77"/>
    <w:rsid w:val="00D4371A"/>
    <w:rsid w:val="00D45E07"/>
    <w:rsid w:val="00D500C6"/>
    <w:rsid w:val="00D502DE"/>
    <w:rsid w:val="00D5229D"/>
    <w:rsid w:val="00D5409F"/>
    <w:rsid w:val="00D54626"/>
    <w:rsid w:val="00D561B9"/>
    <w:rsid w:val="00D64883"/>
    <w:rsid w:val="00D66436"/>
    <w:rsid w:val="00D670A3"/>
    <w:rsid w:val="00D758E6"/>
    <w:rsid w:val="00D759CB"/>
    <w:rsid w:val="00D75D0F"/>
    <w:rsid w:val="00D803AB"/>
    <w:rsid w:val="00D80D45"/>
    <w:rsid w:val="00D81149"/>
    <w:rsid w:val="00D82A54"/>
    <w:rsid w:val="00D82EE1"/>
    <w:rsid w:val="00D854D2"/>
    <w:rsid w:val="00D859C6"/>
    <w:rsid w:val="00D87B7D"/>
    <w:rsid w:val="00D90A54"/>
    <w:rsid w:val="00D90D1F"/>
    <w:rsid w:val="00D9112C"/>
    <w:rsid w:val="00D91D0A"/>
    <w:rsid w:val="00D9217F"/>
    <w:rsid w:val="00D94AC5"/>
    <w:rsid w:val="00D96642"/>
    <w:rsid w:val="00D968EB"/>
    <w:rsid w:val="00D97A3E"/>
    <w:rsid w:val="00DA01F7"/>
    <w:rsid w:val="00DA1BFA"/>
    <w:rsid w:val="00DA5564"/>
    <w:rsid w:val="00DA763A"/>
    <w:rsid w:val="00DB4BF8"/>
    <w:rsid w:val="00DB7003"/>
    <w:rsid w:val="00DC19A3"/>
    <w:rsid w:val="00DC4D80"/>
    <w:rsid w:val="00DC626F"/>
    <w:rsid w:val="00DC6291"/>
    <w:rsid w:val="00DD36B0"/>
    <w:rsid w:val="00DD501E"/>
    <w:rsid w:val="00DD6EF4"/>
    <w:rsid w:val="00DD7E2E"/>
    <w:rsid w:val="00DE1652"/>
    <w:rsid w:val="00DE36DD"/>
    <w:rsid w:val="00DE60EB"/>
    <w:rsid w:val="00DF0373"/>
    <w:rsid w:val="00DF12B0"/>
    <w:rsid w:val="00E0694B"/>
    <w:rsid w:val="00E147B6"/>
    <w:rsid w:val="00E15AE3"/>
    <w:rsid w:val="00E15E09"/>
    <w:rsid w:val="00E17A57"/>
    <w:rsid w:val="00E2367B"/>
    <w:rsid w:val="00E23845"/>
    <w:rsid w:val="00E31D98"/>
    <w:rsid w:val="00E32681"/>
    <w:rsid w:val="00E34343"/>
    <w:rsid w:val="00E346EC"/>
    <w:rsid w:val="00E34BBB"/>
    <w:rsid w:val="00E374AE"/>
    <w:rsid w:val="00E40F4A"/>
    <w:rsid w:val="00E45813"/>
    <w:rsid w:val="00E46B4D"/>
    <w:rsid w:val="00E47A72"/>
    <w:rsid w:val="00E50E5F"/>
    <w:rsid w:val="00E57A6D"/>
    <w:rsid w:val="00E57E8E"/>
    <w:rsid w:val="00E6257A"/>
    <w:rsid w:val="00E62586"/>
    <w:rsid w:val="00E6283F"/>
    <w:rsid w:val="00E63F85"/>
    <w:rsid w:val="00E67987"/>
    <w:rsid w:val="00E717C2"/>
    <w:rsid w:val="00E733D3"/>
    <w:rsid w:val="00E75F38"/>
    <w:rsid w:val="00E76987"/>
    <w:rsid w:val="00E76D87"/>
    <w:rsid w:val="00E8001A"/>
    <w:rsid w:val="00E81C2E"/>
    <w:rsid w:val="00E84530"/>
    <w:rsid w:val="00E97626"/>
    <w:rsid w:val="00E978F1"/>
    <w:rsid w:val="00E97B6E"/>
    <w:rsid w:val="00EA2AB3"/>
    <w:rsid w:val="00EA3CB5"/>
    <w:rsid w:val="00EB323A"/>
    <w:rsid w:val="00EB40BB"/>
    <w:rsid w:val="00EB621E"/>
    <w:rsid w:val="00EB67AD"/>
    <w:rsid w:val="00EB684B"/>
    <w:rsid w:val="00EB6A4D"/>
    <w:rsid w:val="00EC0CDE"/>
    <w:rsid w:val="00EC5228"/>
    <w:rsid w:val="00EC6949"/>
    <w:rsid w:val="00EC7433"/>
    <w:rsid w:val="00ED17B0"/>
    <w:rsid w:val="00ED21DD"/>
    <w:rsid w:val="00ED5AA0"/>
    <w:rsid w:val="00EE63EF"/>
    <w:rsid w:val="00EE6E1B"/>
    <w:rsid w:val="00EE7A83"/>
    <w:rsid w:val="00EF0543"/>
    <w:rsid w:val="00EF20FE"/>
    <w:rsid w:val="00EF3C8D"/>
    <w:rsid w:val="00EF56F5"/>
    <w:rsid w:val="00EF67DD"/>
    <w:rsid w:val="00F006FF"/>
    <w:rsid w:val="00F011F4"/>
    <w:rsid w:val="00F06355"/>
    <w:rsid w:val="00F063D7"/>
    <w:rsid w:val="00F131FA"/>
    <w:rsid w:val="00F13999"/>
    <w:rsid w:val="00F13F66"/>
    <w:rsid w:val="00F16B35"/>
    <w:rsid w:val="00F23D3B"/>
    <w:rsid w:val="00F241B6"/>
    <w:rsid w:val="00F24667"/>
    <w:rsid w:val="00F27A41"/>
    <w:rsid w:val="00F301AE"/>
    <w:rsid w:val="00F3127F"/>
    <w:rsid w:val="00F314C8"/>
    <w:rsid w:val="00F36E3C"/>
    <w:rsid w:val="00F42624"/>
    <w:rsid w:val="00F43239"/>
    <w:rsid w:val="00F5021C"/>
    <w:rsid w:val="00F50D4E"/>
    <w:rsid w:val="00F52E56"/>
    <w:rsid w:val="00F5338E"/>
    <w:rsid w:val="00F54710"/>
    <w:rsid w:val="00F563E7"/>
    <w:rsid w:val="00F64F1B"/>
    <w:rsid w:val="00F6549A"/>
    <w:rsid w:val="00F66930"/>
    <w:rsid w:val="00F66ED5"/>
    <w:rsid w:val="00F67632"/>
    <w:rsid w:val="00F74560"/>
    <w:rsid w:val="00F74734"/>
    <w:rsid w:val="00F7615D"/>
    <w:rsid w:val="00F82ED4"/>
    <w:rsid w:val="00F83F7E"/>
    <w:rsid w:val="00F91D97"/>
    <w:rsid w:val="00F91EBA"/>
    <w:rsid w:val="00F92EAA"/>
    <w:rsid w:val="00FA2FB0"/>
    <w:rsid w:val="00FB1BF1"/>
    <w:rsid w:val="00FB4DB4"/>
    <w:rsid w:val="00FC12F4"/>
    <w:rsid w:val="00FC2790"/>
    <w:rsid w:val="00FD1D7E"/>
    <w:rsid w:val="00FD295C"/>
    <w:rsid w:val="00FD3AA7"/>
    <w:rsid w:val="00FD632F"/>
    <w:rsid w:val="00FE0990"/>
    <w:rsid w:val="00FE2E91"/>
    <w:rsid w:val="00FE5E82"/>
    <w:rsid w:val="00FE7317"/>
    <w:rsid w:val="00FF05D8"/>
    <w:rsid w:val="00FF1055"/>
    <w:rsid w:val="00FF3BAB"/>
    <w:rsid w:val="00FF42B8"/>
    <w:rsid w:val="00FF6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426"/>
    <w:pPr>
      <w:spacing w:after="0" w:line="360" w:lineRule="auto"/>
      <w:jc w:val="both"/>
    </w:pPr>
    <w:rPr>
      <w:rFonts w:ascii="Times New Roman" w:hAnsi="Times New Roman"/>
      <w:sz w:val="28"/>
    </w:rPr>
  </w:style>
  <w:style w:type="paragraph" w:styleId="Heading1">
    <w:name w:val="heading 1"/>
    <w:basedOn w:val="Normal"/>
    <w:next w:val="Normal"/>
    <w:link w:val="Heading1Char"/>
    <w:autoRedefine/>
    <w:uiPriority w:val="9"/>
    <w:qFormat/>
    <w:rsid w:val="00625E61"/>
    <w:pPr>
      <w:keepNext/>
      <w:keepLines/>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autoRedefine/>
    <w:uiPriority w:val="9"/>
    <w:unhideWhenUsed/>
    <w:qFormat/>
    <w:rsid w:val="00124C64"/>
    <w:pPr>
      <w:keepNext/>
      <w:keepLines/>
      <w:numPr>
        <w:ilvl w:val="1"/>
        <w:numId w:val="22"/>
      </w:numPr>
      <w:ind w:left="462" w:hanging="462"/>
      <w:outlineLvl w:val="1"/>
    </w:pPr>
    <w:rPr>
      <w:rFonts w:asciiTheme="majorHAnsi" w:eastAsiaTheme="majorEastAsia" w:hAnsiTheme="majorHAnsi" w:cstheme="majorBidi"/>
      <w:b/>
      <w:szCs w:val="26"/>
      <w:lang w:val="en-US"/>
    </w:rPr>
  </w:style>
  <w:style w:type="paragraph" w:styleId="Heading3">
    <w:name w:val="heading 3"/>
    <w:basedOn w:val="Normal"/>
    <w:next w:val="Normal"/>
    <w:link w:val="Heading3Char"/>
    <w:autoRedefine/>
    <w:uiPriority w:val="9"/>
    <w:unhideWhenUsed/>
    <w:qFormat/>
    <w:rsid w:val="003431FE"/>
    <w:pPr>
      <w:keepNext/>
      <w:keepLines/>
      <w:shd w:val="clear" w:color="auto" w:fill="FFFFFF"/>
      <w:tabs>
        <w:tab w:val="left" w:pos="360"/>
        <w:tab w:val="left" w:pos="810"/>
      </w:tabs>
      <w:ind w:left="720" w:hanging="720"/>
      <w:outlineLvl w:val="2"/>
    </w:pPr>
    <w:rPr>
      <w:rFonts w:eastAsia="Times New Roman" w:cstheme="majorBidi"/>
      <w:b/>
      <w:i/>
      <w:color w:val="000000"/>
      <w:szCs w:val="28"/>
      <w:lang w:val="en-US"/>
    </w:rPr>
  </w:style>
  <w:style w:type="paragraph" w:styleId="Heading4">
    <w:name w:val="heading 4"/>
    <w:basedOn w:val="Normal"/>
    <w:next w:val="Normal"/>
    <w:link w:val="Heading4Char"/>
    <w:autoRedefine/>
    <w:uiPriority w:val="9"/>
    <w:unhideWhenUsed/>
    <w:qFormat/>
    <w:rsid w:val="00124C64"/>
    <w:pPr>
      <w:keepNext/>
      <w:keepLines/>
      <w:numPr>
        <w:numId w:val="24"/>
      </w:numPr>
      <w:jc w:val="left"/>
      <w:outlineLvl w:val="3"/>
    </w:pPr>
    <w:rPr>
      <w:rFonts w:asciiTheme="majorHAnsi" w:eastAsiaTheme="majorEastAsia" w:hAnsiTheme="majorHAnsi" w:cstheme="majorBidi"/>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E61"/>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124C64"/>
    <w:rPr>
      <w:rFonts w:asciiTheme="majorHAnsi" w:eastAsiaTheme="majorEastAsia" w:hAnsiTheme="majorHAnsi" w:cstheme="majorBidi"/>
      <w:b/>
      <w:sz w:val="28"/>
      <w:szCs w:val="26"/>
      <w:lang w:val="en-US"/>
    </w:rPr>
  </w:style>
  <w:style w:type="character" w:customStyle="1" w:styleId="Heading3Char">
    <w:name w:val="Heading 3 Char"/>
    <w:basedOn w:val="DefaultParagraphFont"/>
    <w:link w:val="Heading3"/>
    <w:uiPriority w:val="9"/>
    <w:rsid w:val="003431FE"/>
    <w:rPr>
      <w:rFonts w:ascii="Times New Roman" w:eastAsia="Times New Roman" w:hAnsi="Times New Roman" w:cstheme="majorBidi"/>
      <w:b/>
      <w:i/>
      <w:color w:val="000000"/>
      <w:sz w:val="28"/>
      <w:szCs w:val="28"/>
      <w:shd w:val="clear" w:color="auto" w:fill="FFFFFF"/>
      <w:lang w:val="en-US"/>
    </w:rPr>
  </w:style>
  <w:style w:type="paragraph" w:styleId="ListParagraph">
    <w:name w:val="List Paragraph"/>
    <w:basedOn w:val="Normal"/>
    <w:link w:val="ListParagraphChar"/>
    <w:uiPriority w:val="34"/>
    <w:qFormat/>
    <w:rsid w:val="00C10145"/>
    <w:pPr>
      <w:ind w:left="720"/>
      <w:contextualSpacing/>
    </w:pPr>
  </w:style>
  <w:style w:type="character" w:customStyle="1" w:styleId="Heading4Char">
    <w:name w:val="Heading 4 Char"/>
    <w:basedOn w:val="DefaultParagraphFont"/>
    <w:link w:val="Heading4"/>
    <w:uiPriority w:val="9"/>
    <w:rsid w:val="00124C64"/>
    <w:rPr>
      <w:rFonts w:asciiTheme="majorHAnsi" w:eastAsiaTheme="majorEastAsia" w:hAnsiTheme="majorHAnsi" w:cstheme="majorBidi"/>
      <w:i/>
      <w:iCs/>
      <w:sz w:val="28"/>
      <w:lang w:val="en-US"/>
    </w:rPr>
  </w:style>
  <w:style w:type="character" w:customStyle="1" w:styleId="apple-converted-space">
    <w:name w:val="apple-converted-space"/>
    <w:basedOn w:val="DefaultParagraphFont"/>
    <w:rsid w:val="00B5205F"/>
  </w:style>
  <w:style w:type="paragraph" w:customStyle="1" w:styleId="3a">
    <w:name w:val="3a"/>
    <w:basedOn w:val="Normal"/>
    <w:rsid w:val="00177172"/>
    <w:pPr>
      <w:tabs>
        <w:tab w:val="left" w:pos="2895"/>
      </w:tabs>
      <w:spacing w:before="120"/>
      <w:outlineLvl w:val="0"/>
    </w:pPr>
    <w:rPr>
      <w:rFonts w:eastAsia="Times New Roman" w:cs="Times New Roman"/>
      <w:b/>
      <w:szCs w:val="28"/>
      <w:lang w:val="en-US"/>
    </w:rPr>
  </w:style>
  <w:style w:type="paragraph" w:styleId="Header">
    <w:name w:val="header"/>
    <w:basedOn w:val="Normal"/>
    <w:link w:val="HeaderChar"/>
    <w:uiPriority w:val="99"/>
    <w:unhideWhenUsed/>
    <w:rsid w:val="00D45E07"/>
    <w:pPr>
      <w:tabs>
        <w:tab w:val="center" w:pos="4513"/>
        <w:tab w:val="right" w:pos="9026"/>
      </w:tabs>
      <w:spacing w:line="240" w:lineRule="auto"/>
    </w:pPr>
  </w:style>
  <w:style w:type="character" w:customStyle="1" w:styleId="HeaderChar">
    <w:name w:val="Header Char"/>
    <w:basedOn w:val="DefaultParagraphFont"/>
    <w:link w:val="Header"/>
    <w:uiPriority w:val="99"/>
    <w:rsid w:val="00D45E07"/>
    <w:rPr>
      <w:rFonts w:ascii="Times New Roman" w:hAnsi="Times New Roman"/>
      <w:sz w:val="28"/>
    </w:rPr>
  </w:style>
  <w:style w:type="paragraph" w:styleId="Footer">
    <w:name w:val="footer"/>
    <w:basedOn w:val="Normal"/>
    <w:link w:val="FooterChar"/>
    <w:uiPriority w:val="99"/>
    <w:unhideWhenUsed/>
    <w:rsid w:val="00D45E07"/>
    <w:pPr>
      <w:tabs>
        <w:tab w:val="center" w:pos="4513"/>
        <w:tab w:val="right" w:pos="9026"/>
      </w:tabs>
      <w:spacing w:line="240" w:lineRule="auto"/>
    </w:pPr>
  </w:style>
  <w:style w:type="character" w:customStyle="1" w:styleId="FooterChar">
    <w:name w:val="Footer Char"/>
    <w:basedOn w:val="DefaultParagraphFont"/>
    <w:link w:val="Footer"/>
    <w:uiPriority w:val="99"/>
    <w:rsid w:val="00D45E07"/>
    <w:rPr>
      <w:rFonts w:ascii="Times New Roman" w:hAnsi="Times New Roman"/>
      <w:sz w:val="28"/>
    </w:rPr>
  </w:style>
  <w:style w:type="table" w:styleId="TableGrid">
    <w:name w:val="Table Grid"/>
    <w:basedOn w:val="TableNormal"/>
    <w:uiPriority w:val="39"/>
    <w:rsid w:val="008E4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autoRedefine/>
    <w:uiPriority w:val="35"/>
    <w:unhideWhenUsed/>
    <w:qFormat/>
    <w:rsid w:val="005E4554"/>
    <w:pPr>
      <w:jc w:val="center"/>
    </w:pPr>
    <w:rPr>
      <w:b/>
      <w:i/>
      <w:iCs/>
      <w:color w:val="FF0000"/>
      <w:sz w:val="26"/>
      <w:szCs w:val="26"/>
    </w:rPr>
  </w:style>
  <w:style w:type="paragraph" w:styleId="BalloonText">
    <w:name w:val="Balloon Text"/>
    <w:basedOn w:val="Normal"/>
    <w:link w:val="BalloonTextChar"/>
    <w:uiPriority w:val="99"/>
    <w:semiHidden/>
    <w:unhideWhenUsed/>
    <w:rsid w:val="00B623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33D"/>
    <w:rPr>
      <w:rFonts w:ascii="Segoe UI" w:hAnsi="Segoe UI" w:cs="Segoe UI"/>
      <w:sz w:val="18"/>
      <w:szCs w:val="18"/>
    </w:rPr>
  </w:style>
  <w:style w:type="paragraph" w:styleId="NormalWeb">
    <w:name w:val="Normal (Web)"/>
    <w:basedOn w:val="Normal"/>
    <w:uiPriority w:val="99"/>
    <w:rsid w:val="00097434"/>
    <w:pPr>
      <w:spacing w:before="100" w:beforeAutospacing="1" w:after="100" w:afterAutospacing="1" w:line="240" w:lineRule="auto"/>
      <w:jc w:val="left"/>
    </w:pPr>
    <w:rPr>
      <w:rFonts w:eastAsia="Times New Roman" w:cs="Times New Roman"/>
      <w:sz w:val="24"/>
      <w:szCs w:val="24"/>
      <w:lang w:val="en-US"/>
    </w:rPr>
  </w:style>
  <w:style w:type="character" w:styleId="Strong">
    <w:name w:val="Strong"/>
    <w:uiPriority w:val="22"/>
    <w:qFormat/>
    <w:rsid w:val="00E17A57"/>
    <w:rPr>
      <w:b/>
      <w:bCs/>
    </w:rPr>
  </w:style>
  <w:style w:type="character" w:styleId="Hyperlink">
    <w:name w:val="Hyperlink"/>
    <w:uiPriority w:val="99"/>
    <w:unhideWhenUsed/>
    <w:rsid w:val="007216B0"/>
    <w:rPr>
      <w:color w:val="0000FF"/>
      <w:u w:val="single"/>
    </w:rPr>
  </w:style>
  <w:style w:type="paragraph" w:styleId="TOCHeading">
    <w:name w:val="TOC Heading"/>
    <w:basedOn w:val="Heading1"/>
    <w:next w:val="Normal"/>
    <w:uiPriority w:val="39"/>
    <w:unhideWhenUsed/>
    <w:qFormat/>
    <w:rsid w:val="00826C17"/>
    <w:pPr>
      <w:spacing w:before="240" w:line="259" w:lineRule="auto"/>
      <w:jc w:val="left"/>
      <w:outlineLvl w:val="9"/>
    </w:pPr>
    <w:rPr>
      <w:b w:val="0"/>
      <w:color w:val="2E74B5" w:themeColor="accent1" w:themeShade="BF"/>
      <w:lang w:val="en-US"/>
    </w:rPr>
  </w:style>
  <w:style w:type="paragraph" w:styleId="TOC1">
    <w:name w:val="toc 1"/>
    <w:basedOn w:val="Normal"/>
    <w:next w:val="Normal"/>
    <w:autoRedefine/>
    <w:uiPriority w:val="39"/>
    <w:unhideWhenUsed/>
    <w:rsid w:val="00024296"/>
    <w:pPr>
      <w:tabs>
        <w:tab w:val="right" w:leader="dot" w:pos="8777"/>
      </w:tabs>
      <w:ind w:left="1560" w:hanging="1560"/>
      <w:jc w:val="left"/>
    </w:pPr>
  </w:style>
  <w:style w:type="paragraph" w:styleId="TOC2">
    <w:name w:val="toc 2"/>
    <w:basedOn w:val="Normal"/>
    <w:next w:val="Normal"/>
    <w:autoRedefine/>
    <w:uiPriority w:val="39"/>
    <w:unhideWhenUsed/>
    <w:rsid w:val="00826C17"/>
    <w:pPr>
      <w:spacing w:after="100"/>
      <w:ind w:left="280"/>
    </w:pPr>
  </w:style>
  <w:style w:type="paragraph" w:styleId="TOC3">
    <w:name w:val="toc 3"/>
    <w:basedOn w:val="Normal"/>
    <w:next w:val="Normal"/>
    <w:autoRedefine/>
    <w:uiPriority w:val="39"/>
    <w:unhideWhenUsed/>
    <w:rsid w:val="00A5560A"/>
    <w:pPr>
      <w:tabs>
        <w:tab w:val="right" w:leader="dot" w:pos="8777"/>
      </w:tabs>
      <w:ind w:left="1418" w:hanging="858"/>
    </w:pPr>
    <w:rPr>
      <w:rFonts w:cs="Times New Roman"/>
      <w:noProof/>
      <w:spacing w:val="-6"/>
    </w:rPr>
  </w:style>
  <w:style w:type="paragraph" w:styleId="TableofFigures">
    <w:name w:val="table of figures"/>
    <w:basedOn w:val="Normal"/>
    <w:next w:val="Normal"/>
    <w:uiPriority w:val="99"/>
    <w:unhideWhenUsed/>
    <w:rsid w:val="003E2326"/>
  </w:style>
  <w:style w:type="paragraph" w:styleId="BodyText2">
    <w:name w:val="Body Text 2"/>
    <w:basedOn w:val="Normal"/>
    <w:link w:val="BodyText2Char"/>
    <w:uiPriority w:val="99"/>
    <w:unhideWhenUsed/>
    <w:rsid w:val="00D759CB"/>
    <w:pPr>
      <w:spacing w:after="120" w:line="480" w:lineRule="auto"/>
      <w:jc w:val="left"/>
    </w:pPr>
    <w:rPr>
      <w:rFonts w:eastAsia="MS Mincho" w:cs="Times New Roman"/>
      <w:sz w:val="24"/>
      <w:szCs w:val="24"/>
      <w:lang w:eastAsia="ja-JP"/>
    </w:rPr>
  </w:style>
  <w:style w:type="character" w:customStyle="1" w:styleId="BodyText2Char">
    <w:name w:val="Body Text 2 Char"/>
    <w:basedOn w:val="DefaultParagraphFont"/>
    <w:link w:val="BodyText2"/>
    <w:uiPriority w:val="99"/>
    <w:rsid w:val="00D759CB"/>
    <w:rPr>
      <w:rFonts w:ascii="Times New Roman" w:eastAsia="MS Mincho" w:hAnsi="Times New Roman" w:cs="Times New Roman"/>
      <w:sz w:val="24"/>
      <w:szCs w:val="24"/>
      <w:lang w:eastAsia="ja-JP"/>
    </w:rPr>
  </w:style>
  <w:style w:type="character" w:styleId="PlaceholderText">
    <w:name w:val="Placeholder Text"/>
    <w:basedOn w:val="DefaultParagraphFont"/>
    <w:uiPriority w:val="99"/>
    <w:semiHidden/>
    <w:rsid w:val="0077683E"/>
    <w:rPr>
      <w:color w:val="808080"/>
    </w:rPr>
  </w:style>
  <w:style w:type="paragraph" w:customStyle="1" w:styleId="2a">
    <w:name w:val="2a"/>
    <w:basedOn w:val="Normal"/>
    <w:rsid w:val="005D00BD"/>
    <w:pPr>
      <w:jc w:val="left"/>
    </w:pPr>
    <w:rPr>
      <w:rFonts w:eastAsia="PMingLiU" w:cs="Times New Roman"/>
      <w:b/>
      <w:szCs w:val="28"/>
      <w:lang w:val="en-US" w:eastAsia="zh-TW"/>
    </w:rPr>
  </w:style>
  <w:style w:type="paragraph" w:customStyle="1" w:styleId="33">
    <w:name w:val="33"/>
    <w:basedOn w:val="Normal"/>
    <w:rsid w:val="009663B1"/>
    <w:rPr>
      <w:rFonts w:eastAsia="SimSun" w:cs=".VnTime"/>
      <w:b/>
      <w:szCs w:val="28"/>
    </w:rPr>
  </w:style>
  <w:style w:type="character" w:customStyle="1" w:styleId="ListParagraphChar">
    <w:name w:val="List Paragraph Char"/>
    <w:link w:val="ListParagraph"/>
    <w:uiPriority w:val="34"/>
    <w:locked/>
    <w:rsid w:val="004728CC"/>
    <w:rPr>
      <w:rFonts w:ascii="Times New Roman" w:hAnsi="Times New Roman"/>
      <w:sz w:val="28"/>
    </w:rPr>
  </w:style>
  <w:style w:type="paragraph" w:customStyle="1" w:styleId="4a">
    <w:name w:val="4a"/>
    <w:basedOn w:val="Normal"/>
    <w:rsid w:val="001B0671"/>
    <w:pPr>
      <w:tabs>
        <w:tab w:val="left" w:pos="2895"/>
      </w:tabs>
      <w:spacing w:before="120"/>
      <w:outlineLvl w:val="0"/>
    </w:pPr>
    <w:rPr>
      <w:rFonts w:eastAsia="Times New Roman" w:cs="Times New Roman"/>
      <w:b/>
      <w:i/>
      <w:szCs w:val="28"/>
      <w:lang w:val="en-US"/>
    </w:rPr>
  </w:style>
  <w:style w:type="paragraph" w:customStyle="1" w:styleId="B1">
    <w:name w:val="B1"/>
    <w:basedOn w:val="Normal"/>
    <w:rsid w:val="00516EF1"/>
    <w:pPr>
      <w:tabs>
        <w:tab w:val="left" w:pos="2895"/>
      </w:tabs>
      <w:spacing w:before="120"/>
      <w:jc w:val="center"/>
      <w:outlineLvl w:val="0"/>
    </w:pPr>
    <w:rPr>
      <w:rFonts w:eastAsia="Times New Roman" w:cs="Times New Roman"/>
      <w:b/>
      <w:i/>
      <w:szCs w:val="28"/>
      <w:lang w:val="en-US"/>
    </w:rPr>
  </w:style>
  <w:style w:type="paragraph" w:customStyle="1" w:styleId="33a">
    <w:name w:val="33a"/>
    <w:basedOn w:val="Normal"/>
    <w:rsid w:val="00516EF1"/>
    <w:rPr>
      <w:rFonts w:eastAsia="Times New Roman" w:cs="Times New Roman"/>
      <w:b/>
      <w:szCs w:val="28"/>
      <w:lang w:val="it-IT"/>
    </w:rPr>
  </w:style>
  <w:style w:type="paragraph" w:customStyle="1" w:styleId="1a">
    <w:name w:val="1a"/>
    <w:basedOn w:val="Normal"/>
    <w:rsid w:val="00C65DF2"/>
    <w:pPr>
      <w:tabs>
        <w:tab w:val="left" w:pos="2895"/>
      </w:tabs>
      <w:spacing w:before="120"/>
      <w:jc w:val="center"/>
      <w:outlineLvl w:val="0"/>
    </w:pPr>
    <w:rPr>
      <w:rFonts w:eastAsia="Times New Roman" w:cs="Times New Roman"/>
      <w:b/>
      <w:sz w:val="32"/>
      <w:szCs w:val="28"/>
      <w:lang w:val="en-US"/>
    </w:rPr>
  </w:style>
  <w:style w:type="paragraph" w:styleId="TOC4">
    <w:name w:val="toc 4"/>
    <w:basedOn w:val="Normal"/>
    <w:next w:val="Normal"/>
    <w:autoRedefine/>
    <w:uiPriority w:val="39"/>
    <w:unhideWhenUsed/>
    <w:rsid w:val="00425715"/>
    <w:pPr>
      <w:spacing w:after="100" w:line="276" w:lineRule="auto"/>
      <w:ind w:left="660"/>
      <w:jc w:val="left"/>
    </w:pPr>
    <w:rPr>
      <w:rFonts w:asciiTheme="minorHAnsi" w:eastAsiaTheme="minorEastAsia" w:hAnsiTheme="minorHAnsi"/>
      <w:sz w:val="22"/>
      <w:lang w:val="en-US"/>
    </w:rPr>
  </w:style>
  <w:style w:type="paragraph" w:styleId="TOC5">
    <w:name w:val="toc 5"/>
    <w:basedOn w:val="Normal"/>
    <w:next w:val="Normal"/>
    <w:autoRedefine/>
    <w:uiPriority w:val="39"/>
    <w:unhideWhenUsed/>
    <w:rsid w:val="00425715"/>
    <w:pPr>
      <w:spacing w:after="100" w:line="276" w:lineRule="auto"/>
      <w:ind w:left="880"/>
      <w:jc w:val="left"/>
    </w:pPr>
    <w:rPr>
      <w:rFonts w:asciiTheme="minorHAnsi" w:eastAsiaTheme="minorEastAsia" w:hAnsiTheme="minorHAnsi"/>
      <w:sz w:val="22"/>
      <w:lang w:val="en-US"/>
    </w:rPr>
  </w:style>
  <w:style w:type="paragraph" w:styleId="TOC6">
    <w:name w:val="toc 6"/>
    <w:basedOn w:val="Normal"/>
    <w:next w:val="Normal"/>
    <w:autoRedefine/>
    <w:uiPriority w:val="39"/>
    <w:unhideWhenUsed/>
    <w:rsid w:val="00425715"/>
    <w:pPr>
      <w:spacing w:after="100" w:line="276" w:lineRule="auto"/>
      <w:ind w:left="1100"/>
      <w:jc w:val="left"/>
    </w:pPr>
    <w:rPr>
      <w:rFonts w:asciiTheme="minorHAnsi" w:eastAsiaTheme="minorEastAsia" w:hAnsiTheme="minorHAnsi"/>
      <w:sz w:val="22"/>
      <w:lang w:val="en-US"/>
    </w:rPr>
  </w:style>
  <w:style w:type="paragraph" w:styleId="TOC7">
    <w:name w:val="toc 7"/>
    <w:basedOn w:val="Normal"/>
    <w:next w:val="Normal"/>
    <w:autoRedefine/>
    <w:uiPriority w:val="39"/>
    <w:unhideWhenUsed/>
    <w:rsid w:val="00425715"/>
    <w:pPr>
      <w:spacing w:after="100" w:line="276" w:lineRule="auto"/>
      <w:ind w:left="1320"/>
      <w:jc w:val="left"/>
    </w:pPr>
    <w:rPr>
      <w:rFonts w:asciiTheme="minorHAnsi" w:eastAsiaTheme="minorEastAsia" w:hAnsiTheme="minorHAnsi"/>
      <w:sz w:val="22"/>
      <w:lang w:val="en-US"/>
    </w:rPr>
  </w:style>
  <w:style w:type="paragraph" w:styleId="TOC8">
    <w:name w:val="toc 8"/>
    <w:basedOn w:val="Normal"/>
    <w:next w:val="Normal"/>
    <w:autoRedefine/>
    <w:uiPriority w:val="39"/>
    <w:unhideWhenUsed/>
    <w:rsid w:val="00425715"/>
    <w:pPr>
      <w:spacing w:after="100" w:line="276" w:lineRule="auto"/>
      <w:ind w:left="1540"/>
      <w:jc w:val="left"/>
    </w:pPr>
    <w:rPr>
      <w:rFonts w:asciiTheme="minorHAnsi" w:eastAsiaTheme="minorEastAsia" w:hAnsiTheme="minorHAnsi"/>
      <w:sz w:val="22"/>
      <w:lang w:val="en-US"/>
    </w:rPr>
  </w:style>
  <w:style w:type="paragraph" w:styleId="TOC9">
    <w:name w:val="toc 9"/>
    <w:basedOn w:val="Normal"/>
    <w:next w:val="Normal"/>
    <w:autoRedefine/>
    <w:uiPriority w:val="39"/>
    <w:unhideWhenUsed/>
    <w:rsid w:val="00425715"/>
    <w:pPr>
      <w:spacing w:after="100" w:line="276" w:lineRule="auto"/>
      <w:ind w:left="1760"/>
      <w:jc w:val="left"/>
    </w:pPr>
    <w:rPr>
      <w:rFonts w:asciiTheme="minorHAnsi" w:eastAsiaTheme="minorEastAsia" w:hAnsiTheme="minorHAnsi"/>
      <w:sz w:val="22"/>
      <w:lang w:val="en-US"/>
    </w:rPr>
  </w:style>
  <w:style w:type="paragraph" w:customStyle="1" w:styleId="1">
    <w:name w:val="1"/>
    <w:basedOn w:val="Normal"/>
    <w:qFormat/>
    <w:rsid w:val="00124C64"/>
    <w:pPr>
      <w:autoSpaceDE w:val="0"/>
      <w:autoSpaceDN w:val="0"/>
      <w:adjustRightInd w:val="0"/>
      <w:jc w:val="center"/>
      <w:outlineLvl w:val="0"/>
    </w:pPr>
    <w:rPr>
      <w:b/>
      <w:bCs/>
      <w:sz w:val="32"/>
      <w:szCs w:val="28"/>
    </w:rPr>
  </w:style>
  <w:style w:type="paragraph" w:customStyle="1" w:styleId="2">
    <w:name w:val="2"/>
    <w:basedOn w:val="Heading2"/>
    <w:qFormat/>
    <w:rsid w:val="00124C64"/>
    <w:pPr>
      <w:numPr>
        <w:ilvl w:val="0"/>
        <w:numId w:val="0"/>
      </w:numPr>
    </w:pPr>
  </w:style>
  <w:style w:type="paragraph" w:customStyle="1" w:styleId="3">
    <w:name w:val="3"/>
    <w:basedOn w:val="Heading3"/>
    <w:qFormat/>
    <w:rsid w:val="001760FF"/>
    <w:pPr>
      <w:ind w:left="0" w:firstLine="0"/>
    </w:pPr>
  </w:style>
  <w:style w:type="paragraph" w:customStyle="1" w:styleId="4">
    <w:name w:val="4"/>
    <w:basedOn w:val="Heading4"/>
    <w:qFormat/>
    <w:rsid w:val="00124C64"/>
  </w:style>
  <w:style w:type="paragraph" w:customStyle="1" w:styleId="H">
    <w:name w:val="H"/>
    <w:basedOn w:val="Normal"/>
    <w:qFormat/>
    <w:rsid w:val="00124C64"/>
    <w:pPr>
      <w:jc w:val="center"/>
    </w:pPr>
    <w:rPr>
      <w:b/>
      <w:i/>
    </w:rPr>
  </w:style>
  <w:style w:type="paragraph" w:customStyle="1" w:styleId="B">
    <w:name w:val="B"/>
    <w:basedOn w:val="Caption"/>
    <w:qFormat/>
    <w:rsid w:val="001760FF"/>
    <w:rPr>
      <w:color w:val="auto"/>
      <w:sz w:val="28"/>
    </w:rPr>
  </w:style>
  <w:style w:type="paragraph" w:customStyle="1" w:styleId="D">
    <w:name w:val="D"/>
    <w:basedOn w:val="Caption"/>
    <w:qFormat/>
    <w:rsid w:val="002817A3"/>
    <w:rPr>
      <w:color w:val="000000" w:themeColor="text1"/>
      <w:sz w:val="28"/>
    </w:rPr>
  </w:style>
  <w:style w:type="paragraph" w:customStyle="1" w:styleId="authortext">
    <w:name w:val="author_text"/>
    <w:basedOn w:val="Normal"/>
    <w:rsid w:val="00C32100"/>
    <w:pPr>
      <w:spacing w:before="100" w:beforeAutospacing="1" w:after="100" w:afterAutospacing="1" w:line="240" w:lineRule="auto"/>
      <w:jc w:val="left"/>
    </w:pPr>
    <w:rPr>
      <w:rFonts w:eastAsia="Times New Roman" w:cs="Times New Roman"/>
      <w:sz w:val="24"/>
      <w:szCs w:val="24"/>
      <w:lang w:val="en-US" w:eastAsia="zh-CN"/>
    </w:rPr>
  </w:style>
  <w:style w:type="paragraph" w:customStyle="1" w:styleId="publishtext">
    <w:name w:val="publish_text"/>
    <w:basedOn w:val="Normal"/>
    <w:rsid w:val="00C32100"/>
    <w:pPr>
      <w:spacing w:before="100" w:beforeAutospacing="1" w:after="100" w:afterAutospacing="1" w:line="240" w:lineRule="auto"/>
      <w:jc w:val="left"/>
    </w:pPr>
    <w:rPr>
      <w:rFonts w:eastAsia="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426"/>
    <w:pPr>
      <w:spacing w:after="0" w:line="360" w:lineRule="auto"/>
      <w:jc w:val="both"/>
    </w:pPr>
    <w:rPr>
      <w:rFonts w:ascii="Times New Roman" w:hAnsi="Times New Roman"/>
      <w:sz w:val="28"/>
    </w:rPr>
  </w:style>
  <w:style w:type="paragraph" w:styleId="Heading1">
    <w:name w:val="heading 1"/>
    <w:basedOn w:val="Normal"/>
    <w:next w:val="Normal"/>
    <w:link w:val="Heading1Char"/>
    <w:autoRedefine/>
    <w:uiPriority w:val="9"/>
    <w:qFormat/>
    <w:rsid w:val="00625E61"/>
    <w:pPr>
      <w:keepNext/>
      <w:keepLines/>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autoRedefine/>
    <w:uiPriority w:val="9"/>
    <w:unhideWhenUsed/>
    <w:qFormat/>
    <w:rsid w:val="00124C64"/>
    <w:pPr>
      <w:keepNext/>
      <w:keepLines/>
      <w:numPr>
        <w:ilvl w:val="1"/>
        <w:numId w:val="22"/>
      </w:numPr>
      <w:ind w:left="462" w:hanging="462"/>
      <w:outlineLvl w:val="1"/>
    </w:pPr>
    <w:rPr>
      <w:rFonts w:asciiTheme="majorHAnsi" w:eastAsiaTheme="majorEastAsia" w:hAnsiTheme="majorHAnsi" w:cstheme="majorBidi"/>
      <w:b/>
      <w:szCs w:val="26"/>
      <w:lang w:val="en-US"/>
    </w:rPr>
  </w:style>
  <w:style w:type="paragraph" w:styleId="Heading3">
    <w:name w:val="heading 3"/>
    <w:basedOn w:val="Normal"/>
    <w:next w:val="Normal"/>
    <w:link w:val="Heading3Char"/>
    <w:autoRedefine/>
    <w:uiPriority w:val="9"/>
    <w:unhideWhenUsed/>
    <w:qFormat/>
    <w:rsid w:val="003431FE"/>
    <w:pPr>
      <w:keepNext/>
      <w:keepLines/>
      <w:shd w:val="clear" w:color="auto" w:fill="FFFFFF"/>
      <w:tabs>
        <w:tab w:val="left" w:pos="360"/>
        <w:tab w:val="left" w:pos="810"/>
      </w:tabs>
      <w:ind w:left="720" w:hanging="720"/>
      <w:outlineLvl w:val="2"/>
    </w:pPr>
    <w:rPr>
      <w:rFonts w:eastAsia="Times New Roman" w:cstheme="majorBidi"/>
      <w:b/>
      <w:i/>
      <w:color w:val="000000"/>
      <w:szCs w:val="28"/>
      <w:lang w:val="en-US"/>
    </w:rPr>
  </w:style>
  <w:style w:type="paragraph" w:styleId="Heading4">
    <w:name w:val="heading 4"/>
    <w:basedOn w:val="Normal"/>
    <w:next w:val="Normal"/>
    <w:link w:val="Heading4Char"/>
    <w:autoRedefine/>
    <w:uiPriority w:val="9"/>
    <w:unhideWhenUsed/>
    <w:qFormat/>
    <w:rsid w:val="00124C64"/>
    <w:pPr>
      <w:keepNext/>
      <w:keepLines/>
      <w:numPr>
        <w:numId w:val="24"/>
      </w:numPr>
      <w:jc w:val="left"/>
      <w:outlineLvl w:val="3"/>
    </w:pPr>
    <w:rPr>
      <w:rFonts w:asciiTheme="majorHAnsi" w:eastAsiaTheme="majorEastAsia" w:hAnsiTheme="majorHAnsi" w:cstheme="majorBidi"/>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E61"/>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124C64"/>
    <w:rPr>
      <w:rFonts w:asciiTheme="majorHAnsi" w:eastAsiaTheme="majorEastAsia" w:hAnsiTheme="majorHAnsi" w:cstheme="majorBidi"/>
      <w:b/>
      <w:sz w:val="28"/>
      <w:szCs w:val="26"/>
      <w:lang w:val="en-US"/>
    </w:rPr>
  </w:style>
  <w:style w:type="character" w:customStyle="1" w:styleId="Heading3Char">
    <w:name w:val="Heading 3 Char"/>
    <w:basedOn w:val="DefaultParagraphFont"/>
    <w:link w:val="Heading3"/>
    <w:uiPriority w:val="9"/>
    <w:rsid w:val="003431FE"/>
    <w:rPr>
      <w:rFonts w:ascii="Times New Roman" w:eastAsia="Times New Roman" w:hAnsi="Times New Roman" w:cstheme="majorBidi"/>
      <w:b/>
      <w:i/>
      <w:color w:val="000000"/>
      <w:sz w:val="28"/>
      <w:szCs w:val="28"/>
      <w:shd w:val="clear" w:color="auto" w:fill="FFFFFF"/>
      <w:lang w:val="en-US"/>
    </w:rPr>
  </w:style>
  <w:style w:type="paragraph" w:styleId="ListParagraph">
    <w:name w:val="List Paragraph"/>
    <w:basedOn w:val="Normal"/>
    <w:link w:val="ListParagraphChar"/>
    <w:uiPriority w:val="34"/>
    <w:qFormat/>
    <w:rsid w:val="00C10145"/>
    <w:pPr>
      <w:ind w:left="720"/>
      <w:contextualSpacing/>
    </w:pPr>
  </w:style>
  <w:style w:type="character" w:customStyle="1" w:styleId="Heading4Char">
    <w:name w:val="Heading 4 Char"/>
    <w:basedOn w:val="DefaultParagraphFont"/>
    <w:link w:val="Heading4"/>
    <w:uiPriority w:val="9"/>
    <w:rsid w:val="00124C64"/>
    <w:rPr>
      <w:rFonts w:asciiTheme="majorHAnsi" w:eastAsiaTheme="majorEastAsia" w:hAnsiTheme="majorHAnsi" w:cstheme="majorBidi"/>
      <w:i/>
      <w:iCs/>
      <w:sz w:val="28"/>
      <w:lang w:val="en-US"/>
    </w:rPr>
  </w:style>
  <w:style w:type="character" w:customStyle="1" w:styleId="apple-converted-space">
    <w:name w:val="apple-converted-space"/>
    <w:basedOn w:val="DefaultParagraphFont"/>
    <w:rsid w:val="00B5205F"/>
  </w:style>
  <w:style w:type="paragraph" w:customStyle="1" w:styleId="3a">
    <w:name w:val="3a"/>
    <w:basedOn w:val="Normal"/>
    <w:rsid w:val="00177172"/>
    <w:pPr>
      <w:tabs>
        <w:tab w:val="left" w:pos="2895"/>
      </w:tabs>
      <w:spacing w:before="120"/>
      <w:outlineLvl w:val="0"/>
    </w:pPr>
    <w:rPr>
      <w:rFonts w:eastAsia="Times New Roman" w:cs="Times New Roman"/>
      <w:b/>
      <w:szCs w:val="28"/>
      <w:lang w:val="en-US"/>
    </w:rPr>
  </w:style>
  <w:style w:type="paragraph" w:styleId="Header">
    <w:name w:val="header"/>
    <w:basedOn w:val="Normal"/>
    <w:link w:val="HeaderChar"/>
    <w:uiPriority w:val="99"/>
    <w:unhideWhenUsed/>
    <w:rsid w:val="00D45E07"/>
    <w:pPr>
      <w:tabs>
        <w:tab w:val="center" w:pos="4513"/>
        <w:tab w:val="right" w:pos="9026"/>
      </w:tabs>
      <w:spacing w:line="240" w:lineRule="auto"/>
    </w:pPr>
  </w:style>
  <w:style w:type="character" w:customStyle="1" w:styleId="HeaderChar">
    <w:name w:val="Header Char"/>
    <w:basedOn w:val="DefaultParagraphFont"/>
    <w:link w:val="Header"/>
    <w:uiPriority w:val="99"/>
    <w:rsid w:val="00D45E07"/>
    <w:rPr>
      <w:rFonts w:ascii="Times New Roman" w:hAnsi="Times New Roman"/>
      <w:sz w:val="28"/>
    </w:rPr>
  </w:style>
  <w:style w:type="paragraph" w:styleId="Footer">
    <w:name w:val="footer"/>
    <w:basedOn w:val="Normal"/>
    <w:link w:val="FooterChar"/>
    <w:uiPriority w:val="99"/>
    <w:unhideWhenUsed/>
    <w:rsid w:val="00D45E07"/>
    <w:pPr>
      <w:tabs>
        <w:tab w:val="center" w:pos="4513"/>
        <w:tab w:val="right" w:pos="9026"/>
      </w:tabs>
      <w:spacing w:line="240" w:lineRule="auto"/>
    </w:pPr>
  </w:style>
  <w:style w:type="character" w:customStyle="1" w:styleId="FooterChar">
    <w:name w:val="Footer Char"/>
    <w:basedOn w:val="DefaultParagraphFont"/>
    <w:link w:val="Footer"/>
    <w:uiPriority w:val="99"/>
    <w:rsid w:val="00D45E07"/>
    <w:rPr>
      <w:rFonts w:ascii="Times New Roman" w:hAnsi="Times New Roman"/>
      <w:sz w:val="28"/>
    </w:rPr>
  </w:style>
  <w:style w:type="table" w:styleId="TableGrid">
    <w:name w:val="Table Grid"/>
    <w:basedOn w:val="TableNormal"/>
    <w:uiPriority w:val="39"/>
    <w:rsid w:val="008E4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autoRedefine/>
    <w:uiPriority w:val="35"/>
    <w:unhideWhenUsed/>
    <w:qFormat/>
    <w:rsid w:val="005E4554"/>
    <w:pPr>
      <w:jc w:val="center"/>
    </w:pPr>
    <w:rPr>
      <w:b/>
      <w:i/>
      <w:iCs/>
      <w:color w:val="FF0000"/>
      <w:sz w:val="26"/>
      <w:szCs w:val="26"/>
    </w:rPr>
  </w:style>
  <w:style w:type="paragraph" w:styleId="BalloonText">
    <w:name w:val="Balloon Text"/>
    <w:basedOn w:val="Normal"/>
    <w:link w:val="BalloonTextChar"/>
    <w:uiPriority w:val="99"/>
    <w:semiHidden/>
    <w:unhideWhenUsed/>
    <w:rsid w:val="00B623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33D"/>
    <w:rPr>
      <w:rFonts w:ascii="Segoe UI" w:hAnsi="Segoe UI" w:cs="Segoe UI"/>
      <w:sz w:val="18"/>
      <w:szCs w:val="18"/>
    </w:rPr>
  </w:style>
  <w:style w:type="paragraph" w:styleId="NormalWeb">
    <w:name w:val="Normal (Web)"/>
    <w:basedOn w:val="Normal"/>
    <w:uiPriority w:val="99"/>
    <w:rsid w:val="00097434"/>
    <w:pPr>
      <w:spacing w:before="100" w:beforeAutospacing="1" w:after="100" w:afterAutospacing="1" w:line="240" w:lineRule="auto"/>
      <w:jc w:val="left"/>
    </w:pPr>
    <w:rPr>
      <w:rFonts w:eastAsia="Times New Roman" w:cs="Times New Roman"/>
      <w:sz w:val="24"/>
      <w:szCs w:val="24"/>
      <w:lang w:val="en-US"/>
    </w:rPr>
  </w:style>
  <w:style w:type="character" w:styleId="Strong">
    <w:name w:val="Strong"/>
    <w:uiPriority w:val="22"/>
    <w:qFormat/>
    <w:rsid w:val="00E17A57"/>
    <w:rPr>
      <w:b/>
      <w:bCs/>
    </w:rPr>
  </w:style>
  <w:style w:type="character" w:styleId="Hyperlink">
    <w:name w:val="Hyperlink"/>
    <w:uiPriority w:val="99"/>
    <w:unhideWhenUsed/>
    <w:rsid w:val="007216B0"/>
    <w:rPr>
      <w:color w:val="0000FF"/>
      <w:u w:val="single"/>
    </w:rPr>
  </w:style>
  <w:style w:type="paragraph" w:styleId="TOCHeading">
    <w:name w:val="TOC Heading"/>
    <w:basedOn w:val="Heading1"/>
    <w:next w:val="Normal"/>
    <w:uiPriority w:val="39"/>
    <w:unhideWhenUsed/>
    <w:qFormat/>
    <w:rsid w:val="00826C17"/>
    <w:pPr>
      <w:spacing w:before="240" w:line="259" w:lineRule="auto"/>
      <w:jc w:val="left"/>
      <w:outlineLvl w:val="9"/>
    </w:pPr>
    <w:rPr>
      <w:b w:val="0"/>
      <w:color w:val="2E74B5" w:themeColor="accent1" w:themeShade="BF"/>
      <w:lang w:val="en-US"/>
    </w:rPr>
  </w:style>
  <w:style w:type="paragraph" w:styleId="TOC1">
    <w:name w:val="toc 1"/>
    <w:basedOn w:val="Normal"/>
    <w:next w:val="Normal"/>
    <w:autoRedefine/>
    <w:uiPriority w:val="39"/>
    <w:unhideWhenUsed/>
    <w:rsid w:val="00024296"/>
    <w:pPr>
      <w:tabs>
        <w:tab w:val="right" w:leader="dot" w:pos="8777"/>
      </w:tabs>
      <w:ind w:left="1560" w:hanging="1560"/>
      <w:jc w:val="left"/>
    </w:pPr>
  </w:style>
  <w:style w:type="paragraph" w:styleId="TOC2">
    <w:name w:val="toc 2"/>
    <w:basedOn w:val="Normal"/>
    <w:next w:val="Normal"/>
    <w:autoRedefine/>
    <w:uiPriority w:val="39"/>
    <w:unhideWhenUsed/>
    <w:rsid w:val="00826C17"/>
    <w:pPr>
      <w:spacing w:after="100"/>
      <w:ind w:left="280"/>
    </w:pPr>
  </w:style>
  <w:style w:type="paragraph" w:styleId="TOC3">
    <w:name w:val="toc 3"/>
    <w:basedOn w:val="Normal"/>
    <w:next w:val="Normal"/>
    <w:autoRedefine/>
    <w:uiPriority w:val="39"/>
    <w:unhideWhenUsed/>
    <w:rsid w:val="00A5560A"/>
    <w:pPr>
      <w:tabs>
        <w:tab w:val="right" w:leader="dot" w:pos="8777"/>
      </w:tabs>
      <w:ind w:left="1418" w:hanging="858"/>
    </w:pPr>
    <w:rPr>
      <w:rFonts w:cs="Times New Roman"/>
      <w:noProof/>
      <w:spacing w:val="-6"/>
    </w:rPr>
  </w:style>
  <w:style w:type="paragraph" w:styleId="TableofFigures">
    <w:name w:val="table of figures"/>
    <w:basedOn w:val="Normal"/>
    <w:next w:val="Normal"/>
    <w:uiPriority w:val="99"/>
    <w:unhideWhenUsed/>
    <w:rsid w:val="003E2326"/>
  </w:style>
  <w:style w:type="paragraph" w:styleId="BodyText2">
    <w:name w:val="Body Text 2"/>
    <w:basedOn w:val="Normal"/>
    <w:link w:val="BodyText2Char"/>
    <w:uiPriority w:val="99"/>
    <w:unhideWhenUsed/>
    <w:rsid w:val="00D759CB"/>
    <w:pPr>
      <w:spacing w:after="120" w:line="480" w:lineRule="auto"/>
      <w:jc w:val="left"/>
    </w:pPr>
    <w:rPr>
      <w:rFonts w:eastAsia="MS Mincho" w:cs="Times New Roman"/>
      <w:sz w:val="24"/>
      <w:szCs w:val="24"/>
      <w:lang w:eastAsia="ja-JP"/>
    </w:rPr>
  </w:style>
  <w:style w:type="character" w:customStyle="1" w:styleId="BodyText2Char">
    <w:name w:val="Body Text 2 Char"/>
    <w:basedOn w:val="DefaultParagraphFont"/>
    <w:link w:val="BodyText2"/>
    <w:uiPriority w:val="99"/>
    <w:rsid w:val="00D759CB"/>
    <w:rPr>
      <w:rFonts w:ascii="Times New Roman" w:eastAsia="MS Mincho" w:hAnsi="Times New Roman" w:cs="Times New Roman"/>
      <w:sz w:val="24"/>
      <w:szCs w:val="24"/>
      <w:lang w:eastAsia="ja-JP"/>
    </w:rPr>
  </w:style>
  <w:style w:type="character" w:styleId="PlaceholderText">
    <w:name w:val="Placeholder Text"/>
    <w:basedOn w:val="DefaultParagraphFont"/>
    <w:uiPriority w:val="99"/>
    <w:semiHidden/>
    <w:rsid w:val="0077683E"/>
    <w:rPr>
      <w:color w:val="808080"/>
    </w:rPr>
  </w:style>
  <w:style w:type="paragraph" w:customStyle="1" w:styleId="2a">
    <w:name w:val="2a"/>
    <w:basedOn w:val="Normal"/>
    <w:rsid w:val="005D00BD"/>
    <w:pPr>
      <w:jc w:val="left"/>
    </w:pPr>
    <w:rPr>
      <w:rFonts w:eastAsia="PMingLiU" w:cs="Times New Roman"/>
      <w:b/>
      <w:szCs w:val="28"/>
      <w:lang w:val="en-US" w:eastAsia="zh-TW"/>
    </w:rPr>
  </w:style>
  <w:style w:type="paragraph" w:customStyle="1" w:styleId="33">
    <w:name w:val="33"/>
    <w:basedOn w:val="Normal"/>
    <w:rsid w:val="009663B1"/>
    <w:rPr>
      <w:rFonts w:eastAsia="SimSun" w:cs=".VnTime"/>
      <w:b/>
      <w:szCs w:val="28"/>
    </w:rPr>
  </w:style>
  <w:style w:type="character" w:customStyle="1" w:styleId="ListParagraphChar">
    <w:name w:val="List Paragraph Char"/>
    <w:link w:val="ListParagraph"/>
    <w:uiPriority w:val="34"/>
    <w:locked/>
    <w:rsid w:val="004728CC"/>
    <w:rPr>
      <w:rFonts w:ascii="Times New Roman" w:hAnsi="Times New Roman"/>
      <w:sz w:val="28"/>
    </w:rPr>
  </w:style>
  <w:style w:type="paragraph" w:customStyle="1" w:styleId="4a">
    <w:name w:val="4a"/>
    <w:basedOn w:val="Normal"/>
    <w:rsid w:val="001B0671"/>
    <w:pPr>
      <w:tabs>
        <w:tab w:val="left" w:pos="2895"/>
      </w:tabs>
      <w:spacing w:before="120"/>
      <w:outlineLvl w:val="0"/>
    </w:pPr>
    <w:rPr>
      <w:rFonts w:eastAsia="Times New Roman" w:cs="Times New Roman"/>
      <w:b/>
      <w:i/>
      <w:szCs w:val="28"/>
      <w:lang w:val="en-US"/>
    </w:rPr>
  </w:style>
  <w:style w:type="paragraph" w:customStyle="1" w:styleId="B1">
    <w:name w:val="B1"/>
    <w:basedOn w:val="Normal"/>
    <w:rsid w:val="00516EF1"/>
    <w:pPr>
      <w:tabs>
        <w:tab w:val="left" w:pos="2895"/>
      </w:tabs>
      <w:spacing w:before="120"/>
      <w:jc w:val="center"/>
      <w:outlineLvl w:val="0"/>
    </w:pPr>
    <w:rPr>
      <w:rFonts w:eastAsia="Times New Roman" w:cs="Times New Roman"/>
      <w:b/>
      <w:i/>
      <w:szCs w:val="28"/>
      <w:lang w:val="en-US"/>
    </w:rPr>
  </w:style>
  <w:style w:type="paragraph" w:customStyle="1" w:styleId="33a">
    <w:name w:val="33a"/>
    <w:basedOn w:val="Normal"/>
    <w:rsid w:val="00516EF1"/>
    <w:rPr>
      <w:rFonts w:eastAsia="Times New Roman" w:cs="Times New Roman"/>
      <w:b/>
      <w:szCs w:val="28"/>
      <w:lang w:val="it-IT"/>
    </w:rPr>
  </w:style>
  <w:style w:type="paragraph" w:customStyle="1" w:styleId="1a">
    <w:name w:val="1a"/>
    <w:basedOn w:val="Normal"/>
    <w:rsid w:val="00C65DF2"/>
    <w:pPr>
      <w:tabs>
        <w:tab w:val="left" w:pos="2895"/>
      </w:tabs>
      <w:spacing w:before="120"/>
      <w:jc w:val="center"/>
      <w:outlineLvl w:val="0"/>
    </w:pPr>
    <w:rPr>
      <w:rFonts w:eastAsia="Times New Roman" w:cs="Times New Roman"/>
      <w:b/>
      <w:sz w:val="32"/>
      <w:szCs w:val="28"/>
      <w:lang w:val="en-US"/>
    </w:rPr>
  </w:style>
  <w:style w:type="paragraph" w:styleId="TOC4">
    <w:name w:val="toc 4"/>
    <w:basedOn w:val="Normal"/>
    <w:next w:val="Normal"/>
    <w:autoRedefine/>
    <w:uiPriority w:val="39"/>
    <w:unhideWhenUsed/>
    <w:rsid w:val="00425715"/>
    <w:pPr>
      <w:spacing w:after="100" w:line="276" w:lineRule="auto"/>
      <w:ind w:left="660"/>
      <w:jc w:val="left"/>
    </w:pPr>
    <w:rPr>
      <w:rFonts w:asciiTheme="minorHAnsi" w:eastAsiaTheme="minorEastAsia" w:hAnsiTheme="minorHAnsi"/>
      <w:sz w:val="22"/>
      <w:lang w:val="en-US"/>
    </w:rPr>
  </w:style>
  <w:style w:type="paragraph" w:styleId="TOC5">
    <w:name w:val="toc 5"/>
    <w:basedOn w:val="Normal"/>
    <w:next w:val="Normal"/>
    <w:autoRedefine/>
    <w:uiPriority w:val="39"/>
    <w:unhideWhenUsed/>
    <w:rsid w:val="00425715"/>
    <w:pPr>
      <w:spacing w:after="100" w:line="276" w:lineRule="auto"/>
      <w:ind w:left="880"/>
      <w:jc w:val="left"/>
    </w:pPr>
    <w:rPr>
      <w:rFonts w:asciiTheme="minorHAnsi" w:eastAsiaTheme="minorEastAsia" w:hAnsiTheme="minorHAnsi"/>
      <w:sz w:val="22"/>
      <w:lang w:val="en-US"/>
    </w:rPr>
  </w:style>
  <w:style w:type="paragraph" w:styleId="TOC6">
    <w:name w:val="toc 6"/>
    <w:basedOn w:val="Normal"/>
    <w:next w:val="Normal"/>
    <w:autoRedefine/>
    <w:uiPriority w:val="39"/>
    <w:unhideWhenUsed/>
    <w:rsid w:val="00425715"/>
    <w:pPr>
      <w:spacing w:after="100" w:line="276" w:lineRule="auto"/>
      <w:ind w:left="1100"/>
      <w:jc w:val="left"/>
    </w:pPr>
    <w:rPr>
      <w:rFonts w:asciiTheme="minorHAnsi" w:eastAsiaTheme="minorEastAsia" w:hAnsiTheme="minorHAnsi"/>
      <w:sz w:val="22"/>
      <w:lang w:val="en-US"/>
    </w:rPr>
  </w:style>
  <w:style w:type="paragraph" w:styleId="TOC7">
    <w:name w:val="toc 7"/>
    <w:basedOn w:val="Normal"/>
    <w:next w:val="Normal"/>
    <w:autoRedefine/>
    <w:uiPriority w:val="39"/>
    <w:unhideWhenUsed/>
    <w:rsid w:val="00425715"/>
    <w:pPr>
      <w:spacing w:after="100" w:line="276" w:lineRule="auto"/>
      <w:ind w:left="1320"/>
      <w:jc w:val="left"/>
    </w:pPr>
    <w:rPr>
      <w:rFonts w:asciiTheme="minorHAnsi" w:eastAsiaTheme="minorEastAsia" w:hAnsiTheme="minorHAnsi"/>
      <w:sz w:val="22"/>
      <w:lang w:val="en-US"/>
    </w:rPr>
  </w:style>
  <w:style w:type="paragraph" w:styleId="TOC8">
    <w:name w:val="toc 8"/>
    <w:basedOn w:val="Normal"/>
    <w:next w:val="Normal"/>
    <w:autoRedefine/>
    <w:uiPriority w:val="39"/>
    <w:unhideWhenUsed/>
    <w:rsid w:val="00425715"/>
    <w:pPr>
      <w:spacing w:after="100" w:line="276" w:lineRule="auto"/>
      <w:ind w:left="1540"/>
      <w:jc w:val="left"/>
    </w:pPr>
    <w:rPr>
      <w:rFonts w:asciiTheme="minorHAnsi" w:eastAsiaTheme="minorEastAsia" w:hAnsiTheme="minorHAnsi"/>
      <w:sz w:val="22"/>
      <w:lang w:val="en-US"/>
    </w:rPr>
  </w:style>
  <w:style w:type="paragraph" w:styleId="TOC9">
    <w:name w:val="toc 9"/>
    <w:basedOn w:val="Normal"/>
    <w:next w:val="Normal"/>
    <w:autoRedefine/>
    <w:uiPriority w:val="39"/>
    <w:unhideWhenUsed/>
    <w:rsid w:val="00425715"/>
    <w:pPr>
      <w:spacing w:after="100" w:line="276" w:lineRule="auto"/>
      <w:ind w:left="1760"/>
      <w:jc w:val="left"/>
    </w:pPr>
    <w:rPr>
      <w:rFonts w:asciiTheme="minorHAnsi" w:eastAsiaTheme="minorEastAsia" w:hAnsiTheme="minorHAnsi"/>
      <w:sz w:val="22"/>
      <w:lang w:val="en-US"/>
    </w:rPr>
  </w:style>
  <w:style w:type="paragraph" w:customStyle="1" w:styleId="1">
    <w:name w:val="1"/>
    <w:basedOn w:val="Normal"/>
    <w:qFormat/>
    <w:rsid w:val="00124C64"/>
    <w:pPr>
      <w:autoSpaceDE w:val="0"/>
      <w:autoSpaceDN w:val="0"/>
      <w:adjustRightInd w:val="0"/>
      <w:jc w:val="center"/>
      <w:outlineLvl w:val="0"/>
    </w:pPr>
    <w:rPr>
      <w:b/>
      <w:bCs/>
      <w:sz w:val="32"/>
      <w:szCs w:val="28"/>
    </w:rPr>
  </w:style>
  <w:style w:type="paragraph" w:customStyle="1" w:styleId="2">
    <w:name w:val="2"/>
    <w:basedOn w:val="Heading2"/>
    <w:qFormat/>
    <w:rsid w:val="00124C64"/>
    <w:pPr>
      <w:numPr>
        <w:ilvl w:val="0"/>
        <w:numId w:val="0"/>
      </w:numPr>
    </w:pPr>
  </w:style>
  <w:style w:type="paragraph" w:customStyle="1" w:styleId="3">
    <w:name w:val="3"/>
    <w:basedOn w:val="Heading3"/>
    <w:qFormat/>
    <w:rsid w:val="001760FF"/>
    <w:pPr>
      <w:ind w:left="0" w:firstLine="0"/>
    </w:pPr>
  </w:style>
  <w:style w:type="paragraph" w:customStyle="1" w:styleId="4">
    <w:name w:val="4"/>
    <w:basedOn w:val="Heading4"/>
    <w:qFormat/>
    <w:rsid w:val="00124C64"/>
  </w:style>
  <w:style w:type="paragraph" w:customStyle="1" w:styleId="H">
    <w:name w:val="H"/>
    <w:basedOn w:val="Normal"/>
    <w:qFormat/>
    <w:rsid w:val="00124C64"/>
    <w:pPr>
      <w:jc w:val="center"/>
    </w:pPr>
    <w:rPr>
      <w:b/>
      <w:i/>
    </w:rPr>
  </w:style>
  <w:style w:type="paragraph" w:customStyle="1" w:styleId="B">
    <w:name w:val="B"/>
    <w:basedOn w:val="Caption"/>
    <w:qFormat/>
    <w:rsid w:val="001760FF"/>
    <w:rPr>
      <w:color w:val="auto"/>
      <w:sz w:val="28"/>
    </w:rPr>
  </w:style>
  <w:style w:type="paragraph" w:customStyle="1" w:styleId="D">
    <w:name w:val="D"/>
    <w:basedOn w:val="Caption"/>
    <w:qFormat/>
    <w:rsid w:val="002817A3"/>
    <w:rPr>
      <w:color w:val="000000" w:themeColor="text1"/>
      <w:sz w:val="28"/>
    </w:rPr>
  </w:style>
  <w:style w:type="paragraph" w:customStyle="1" w:styleId="authortext">
    <w:name w:val="author_text"/>
    <w:basedOn w:val="Normal"/>
    <w:rsid w:val="00C32100"/>
    <w:pPr>
      <w:spacing w:before="100" w:beforeAutospacing="1" w:after="100" w:afterAutospacing="1" w:line="240" w:lineRule="auto"/>
      <w:jc w:val="left"/>
    </w:pPr>
    <w:rPr>
      <w:rFonts w:eastAsia="Times New Roman" w:cs="Times New Roman"/>
      <w:sz w:val="24"/>
      <w:szCs w:val="24"/>
      <w:lang w:val="en-US" w:eastAsia="zh-CN"/>
    </w:rPr>
  </w:style>
  <w:style w:type="paragraph" w:customStyle="1" w:styleId="publishtext">
    <w:name w:val="publish_text"/>
    <w:basedOn w:val="Normal"/>
    <w:rsid w:val="00C32100"/>
    <w:pPr>
      <w:spacing w:before="100" w:beforeAutospacing="1" w:after="100" w:afterAutospacing="1" w:line="240" w:lineRule="auto"/>
      <w:jc w:val="left"/>
    </w:pPr>
    <w:rPr>
      <w:rFonts w:eastAsia="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826495">
      <w:bodyDiv w:val="1"/>
      <w:marLeft w:val="0"/>
      <w:marRight w:val="0"/>
      <w:marTop w:val="0"/>
      <w:marBottom w:val="0"/>
      <w:divBdr>
        <w:top w:val="none" w:sz="0" w:space="0" w:color="auto"/>
        <w:left w:val="none" w:sz="0" w:space="0" w:color="auto"/>
        <w:bottom w:val="none" w:sz="0" w:space="0" w:color="auto"/>
        <w:right w:val="none" w:sz="0" w:space="0" w:color="auto"/>
      </w:divBdr>
    </w:div>
    <w:div w:id="554202220">
      <w:bodyDiv w:val="1"/>
      <w:marLeft w:val="0"/>
      <w:marRight w:val="0"/>
      <w:marTop w:val="0"/>
      <w:marBottom w:val="0"/>
      <w:divBdr>
        <w:top w:val="none" w:sz="0" w:space="0" w:color="auto"/>
        <w:left w:val="none" w:sz="0" w:space="0" w:color="auto"/>
        <w:bottom w:val="none" w:sz="0" w:space="0" w:color="auto"/>
        <w:right w:val="none" w:sz="0" w:space="0" w:color="auto"/>
      </w:divBdr>
    </w:div>
    <w:div w:id="588150205">
      <w:bodyDiv w:val="1"/>
      <w:marLeft w:val="0"/>
      <w:marRight w:val="0"/>
      <w:marTop w:val="0"/>
      <w:marBottom w:val="0"/>
      <w:divBdr>
        <w:top w:val="none" w:sz="0" w:space="0" w:color="auto"/>
        <w:left w:val="none" w:sz="0" w:space="0" w:color="auto"/>
        <w:bottom w:val="none" w:sz="0" w:space="0" w:color="auto"/>
        <w:right w:val="none" w:sz="0" w:space="0" w:color="auto"/>
      </w:divBdr>
    </w:div>
    <w:div w:id="1216888434">
      <w:bodyDiv w:val="1"/>
      <w:marLeft w:val="0"/>
      <w:marRight w:val="0"/>
      <w:marTop w:val="0"/>
      <w:marBottom w:val="0"/>
      <w:divBdr>
        <w:top w:val="none" w:sz="0" w:space="0" w:color="auto"/>
        <w:left w:val="none" w:sz="0" w:space="0" w:color="auto"/>
        <w:bottom w:val="none" w:sz="0" w:space="0" w:color="auto"/>
        <w:right w:val="none" w:sz="0" w:space="0" w:color="auto"/>
      </w:divBdr>
    </w:div>
    <w:div w:id="1265652160">
      <w:bodyDiv w:val="1"/>
      <w:marLeft w:val="0"/>
      <w:marRight w:val="0"/>
      <w:marTop w:val="0"/>
      <w:marBottom w:val="0"/>
      <w:divBdr>
        <w:top w:val="none" w:sz="0" w:space="0" w:color="auto"/>
        <w:left w:val="none" w:sz="0" w:space="0" w:color="auto"/>
        <w:bottom w:val="none" w:sz="0" w:space="0" w:color="auto"/>
        <w:right w:val="none" w:sz="0" w:space="0" w:color="auto"/>
      </w:divBdr>
    </w:div>
    <w:div w:id="1388258589">
      <w:bodyDiv w:val="1"/>
      <w:marLeft w:val="0"/>
      <w:marRight w:val="0"/>
      <w:marTop w:val="0"/>
      <w:marBottom w:val="0"/>
      <w:divBdr>
        <w:top w:val="none" w:sz="0" w:space="0" w:color="auto"/>
        <w:left w:val="none" w:sz="0" w:space="0" w:color="auto"/>
        <w:bottom w:val="none" w:sz="0" w:space="0" w:color="auto"/>
        <w:right w:val="none" w:sz="0" w:space="0" w:color="auto"/>
      </w:divBdr>
    </w:div>
    <w:div w:id="139277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chart" Target="charts/chart4.xml"/><Relationship Id="rId26" Type="http://schemas.openxmlformats.org/officeDocument/2006/relationships/oleObject" Target="embeddings/oleObject2.bin"/><Relationship Id="rId39" Type="http://schemas.openxmlformats.org/officeDocument/2006/relationships/hyperlink" Target="http://xueshu.baidu.com/usercenter/data/author?cmd=authoruri&amp;wd=authoruri%3A%2854388079bfb87f30%29%20author%3A%28%E9%99%B6%E6%96%B9%E6%B3%BD%29%20%E5%8D%97%E4%BA%AC%E4%B8%AD%E5%8C%BB%E8%8D%AF%E5%A4%A7%E5%AD%A6" TargetMode="Externa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hyperlink" Target="http://xueshu.baidu.com/s?wd=authoruri%3A%28291f13ed0bbf9234%29%20author%3A%28%E6%9D%8E%E6%96%87%E6%96%87%29%20%E6%88%90%E9%83%BD%E4%B8%AD%E5%8C%BB%E8%8D%AF%E5%A4%A7%E5%AD%A6%E4%B8%B4%E5%BA%8A%E5%8C%BB%E5%AD%A6%E9%99%A2&amp;tn=SE_baiduxueshu_c1gjeupa&amp;ie=utf-8&amp;sc_f_para=sc_hilight%3Dperson&amp;sort=sc_cited" TargetMode="External"/><Relationship Id="rId42" Type="http://schemas.openxmlformats.org/officeDocument/2006/relationships/hyperlink" Target="http://xueshu.baidu.com/s?wd=authoruri%3A%2816046fd60e8dad3%29%20author%3A%28%E6%9D%8E%E9%9B%B7%29%20%E6%96%B0%E5%AE%89%E5%8E%BF%E4%BA%BA%E6%B0%91%E5%8C%BB%E9%99%A2&amp;tn=SE_baiduxueshu_c1gjeupa&amp;ie=utf-8&amp;sc_f_para=sc_hilight%3Dperson&amp;sort=sc_cited"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hart" Target="charts/chart3.xml"/><Relationship Id="rId25" Type="http://schemas.openxmlformats.org/officeDocument/2006/relationships/oleObject" Target="embeddings/oleObject1.bin"/><Relationship Id="rId33" Type="http://schemas.openxmlformats.org/officeDocument/2006/relationships/hyperlink" Target="http://xueshu.baidu.com/s?wd=authoruri%3A%28a71b2c69612c080d%29%20author%3A%28%E7%8E%8B%E8%89%B3%29%20%E8%A7%A3%E6%94%BE%E5%86%9B%E7%AC%AC%E4%B8%80%E5%8C%BB%E9%99%A2&amp;tn=SE_baiduxueshu_c1gjeupa&amp;ie=utf-8&amp;sc_f_para=sc_hilight%3Dperson&amp;sort=sc_cited" TargetMode="External"/><Relationship Id="rId38" Type="http://schemas.openxmlformats.org/officeDocument/2006/relationships/hyperlink" Target="http://xueshu.baidu.com/s?wd=authoruri%3A%28f2b425538e7ff7b0%29%20author%3A%28%E5%90%95%E5%BF%83%E6%9C%8B%29%20%E6%B5%99%E6%B1%9F%E4%B8%AD%E5%8C%BB%E8%8D%AF%E5%A4%A7%E5%AD%A6%E6%B5%99%E6%B1%9F%E4%B8%AD%E5%8C%BB%E8%8D%AF%E5%A4%A7%E5%AD%A6%E9%99%84%E5%B1%9E%E5%AE%81%E6%B3%A2%E4%B8%AD%E5%8C%BB%E9%99%A2&amp;tn=SE_baiduxueshu_c1gjeupa&amp;ie=utf-8&amp;sc_f_para=sc_hilight%3Dperson&amp;sort=sc_cited"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eader" Target="header2.xml"/><Relationship Id="rId41" Type="http://schemas.openxmlformats.org/officeDocument/2006/relationships/hyperlink" Target="http://xueshu.baidu.com/usercenter/data/journal?cmd=jump&amp;wd=journaluri%3A%286e86ef0ed0755316%29%20%E3%80%8A%E6%B5%99%E6%B1%9F%E4%B8%AD%E5%8C%BB%E6%9D%82%E5%BF%97%E3%80%8B&amp;tn=SE_baiduxueshu_c1gjeupa&amp;ie=utf-8&amp;sc_f_para=sc_hilight%3Dpublish&amp;sort=sc_cite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mbn.vn/test/" TargetMode="External"/><Relationship Id="rId24" Type="http://schemas.openxmlformats.org/officeDocument/2006/relationships/image" Target="media/image4.wmf"/><Relationship Id="rId32" Type="http://schemas.openxmlformats.org/officeDocument/2006/relationships/footer" Target="footer1.xml"/><Relationship Id="rId37" Type="http://schemas.openxmlformats.org/officeDocument/2006/relationships/hyperlink" Target="http://xueshu.baidu.com/usercenter/data/author?cmd=authoruri&amp;wd=authoruri%3A%2897576b06356bb796%29%20author%3A%28%E5%B4%94%E4%BA%91%29%20%E6%B5%99%E6%B1%9F%E4%B8%AD%E5%8C%BB%E8%8D%AF%E5%A4%A7%E5%AD%A6%E9%99%84%E5%B1%9E%E5%AE%81%E6%B3%A2%E4%B8%AD%E5%8C%BB%E9%99%A2" TargetMode="External"/><Relationship Id="rId40" Type="http://schemas.openxmlformats.org/officeDocument/2006/relationships/hyperlink" Target="http://xueshu.baidu.com/s?wd=authoruri%3A%283fd22493041bf622%29%20author%3A%28%E9%BB%84%E6%95%AC%E5%8D%97%29%20%E6%B5%99%E6%B1%9F%E4%B8%AD%E5%8C%BB%E8%8D%AF%E5%A4%A7%E5%AD%A6%E7%AC%AC%E4%B8%89%E4%B8%B4%E5%BA%8A%E5%8C%BB%E5%AD%A6%E9%99%A2%E6%B5%99%E6%B1%9F%E4%B8%AD%E5%8C%BB%E8%8D%AF%E5%A4%A7%E5%AD%A6%E9%99%84%E5%B1%9E%E5%AE%81%E6%B3%A2%E4%B8%AD%E5%8C%BB%E9%99%A2&amp;tn=SE_baiduxueshu_c1gjeupa&amp;ie=utf-8&amp;sc_f_para=sc_hilight%3Dperson&amp;sort=sc_cited"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oleObject" Target="embeddings/oleObject4.bin"/><Relationship Id="rId36" Type="http://schemas.openxmlformats.org/officeDocument/2006/relationships/hyperlink" Target="http://xueshu.baidu.com/s?wd=authoruri%3A%285b14df9c05a4ebfb%29%20author%3A%28%E5%BE%90%E6%96%87%E4%B8%BD%29%20%E6%B5%99%E6%B1%9F%E4%B8%AD%E5%8C%BB%E8%8D%AF%E5%A4%A7%E5%AD%A6%E7%AC%AC%E4%B8%89%E4%B8%B4%E5%BA%8A%E5%8C%BB%E5%AD%A6%E9%99%A2%E6%B5%99%E6%B1%9F%E4%B8%AD%E5%8C%BB%E8%8D%AF%E5%A4%A7%E5%AD%A6%E9%99%84%E5%B1%9E%E5%AE%81%E6%B3%A2%E4%B8%AD%E5%8C%BB%E9%99%A2&amp;tn=SE_baiduxueshu_c1gjeupa&amp;ie=utf-8&amp;sc_f_para=sc_hilight%3Dperson&amp;sort=sc_cited" TargetMode="External"/><Relationship Id="rId10" Type="http://schemas.openxmlformats.org/officeDocument/2006/relationships/header" Target="header1.xml"/><Relationship Id="rId19" Type="http://schemas.openxmlformats.org/officeDocument/2006/relationships/chart" Target="charts/chart5.xml"/><Relationship Id="rId31" Type="http://schemas.openxmlformats.org/officeDocument/2006/relationships/header" Target="header3.xm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huocchuabenh.vn/tac-dung-thuoc/thuoc-chong-viem-khong-steroid.html" TargetMode="External"/><Relationship Id="rId22" Type="http://schemas.openxmlformats.org/officeDocument/2006/relationships/chart" Target="charts/chart8.xml"/><Relationship Id="rId27" Type="http://schemas.openxmlformats.org/officeDocument/2006/relationships/oleObject" Target="embeddings/oleObject3.bin"/><Relationship Id="rId30" Type="http://schemas.openxmlformats.org/officeDocument/2006/relationships/hyperlink" Target="https://thuocchuabenh.vn/tac-dung-thuoc/thuoc-chong-viem-khong-steroid.html" TargetMode="External"/><Relationship Id="rId35" Type="http://schemas.openxmlformats.org/officeDocument/2006/relationships/hyperlink" Target="http://xueshu.baidu.com/usercenter/data/journal?cmd=jump&amp;wd=journaluri%3A%2813083a542d08dc5d%29%20%E3%80%8A%E5%AE%9E%E7%94%A8%E4%B8%AD%E5%8C%BB%E8%8D%AF%E6%9D%82%E5%BF%97%E3%80%8B&amp;tn=SE_baiduxueshu_c1gjeupa&amp;ie=utf-8&amp;sc_f_para=sc_hilight%3Dpublish&amp;sort=sc_cited" TargetMode="External"/><Relationship Id="rId43" Type="http://schemas.openxmlformats.org/officeDocument/2006/relationships/hyperlink" Target="http://xueshu.baidu.com/usercenter/data/journal?cmd=jump&amp;wd=journaluri%3A%28a34536c4c0437a64%29%20%E3%80%8A%E4%B8%AD%E5%8C%BB%E5%AD%A6%E6%8A%A5%E3%80%8B&amp;tn=SE_baiduxueshu_c1gjeupa&amp;ie=utf-8&amp;sc_f_para=sc_hilight%3Dpublish&amp;sort=sc_cited"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9"/>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9.9318819282316034E-2"/>
          <c:y val="4.9027671541057381E-2"/>
          <c:w val="0.87792409710088659"/>
          <c:h val="0.80367659412631942"/>
        </c:manualLayout>
      </c:layout>
      <c:bar3DChart>
        <c:barDir val="col"/>
        <c:grouping val="clustered"/>
        <c:varyColors val="1"/>
        <c:ser>
          <c:idx val="0"/>
          <c:order val="0"/>
          <c:tx>
            <c:strRef>
              <c:f>Sheet1!$A$2</c:f>
              <c:strCache>
                <c:ptCount val="1"/>
                <c:pt idx="0">
                  <c:v>Tuổi</c:v>
                </c:pt>
              </c:strCache>
            </c:strRef>
          </c:tx>
          <c:spPr>
            <a:solidFill>
              <a:srgbClr val="9999FF"/>
            </a:solidFill>
            <a:ln w="10341">
              <a:solidFill>
                <a:srgbClr val="000000"/>
              </a:solidFill>
              <a:prstDash val="solid"/>
            </a:ln>
          </c:spPr>
          <c:invertIfNegative val="0"/>
          <c:dPt>
            <c:idx val="0"/>
            <c:invertIfNegative val="0"/>
            <c:bubble3D val="0"/>
          </c:dPt>
          <c:dPt>
            <c:idx val="1"/>
            <c:invertIfNegative val="0"/>
            <c:bubble3D val="0"/>
            <c:spPr>
              <a:solidFill>
                <a:srgbClr val="993366"/>
              </a:solidFill>
              <a:ln w="10341">
                <a:solidFill>
                  <a:srgbClr val="000000"/>
                </a:solidFill>
                <a:prstDash val="solid"/>
              </a:ln>
            </c:spPr>
          </c:dPt>
          <c:dPt>
            <c:idx val="2"/>
            <c:invertIfNegative val="0"/>
            <c:bubble3D val="0"/>
            <c:spPr>
              <a:solidFill>
                <a:srgbClr val="FFFFCC"/>
              </a:solidFill>
              <a:ln w="10341">
                <a:solidFill>
                  <a:srgbClr val="000000"/>
                </a:solidFill>
                <a:prstDash val="solid"/>
              </a:ln>
            </c:spPr>
          </c:dPt>
          <c:dLbls>
            <c:dLbl>
              <c:idx val="0"/>
              <c:layout>
                <c:manualLayout>
                  <c:x val="2.1623807091227739E-2"/>
                  <c:y val="-2.9718655154509485E-2"/>
                </c:manualLayout>
              </c:layout>
              <c:tx>
                <c:rich>
                  <a:bodyPr/>
                  <a:lstStyle/>
                  <a:p>
                    <a:r>
                      <a:rPr lang="en-US"/>
                      <a:t>20.0</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7892987646867749E-2"/>
                  <c:y val="-2.224859912078323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77399011609303E-2"/>
                  <c:y val="-1.713778242474171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8326275539226399E-2"/>
                  <c:y val="-1.9169281495379459E-2"/>
                </c:manualLayout>
              </c:layout>
              <c:showLegendKey val="0"/>
              <c:showVal val="1"/>
              <c:showCatName val="0"/>
              <c:showSerName val="0"/>
              <c:showPercent val="0"/>
              <c:showBubbleSize val="0"/>
              <c:extLst>
                <c:ext xmlns:c15="http://schemas.microsoft.com/office/drawing/2012/chart" uri="{CE6537A1-D6FC-4f65-9D91-7224C49458BB}"/>
              </c:extLst>
            </c:dLbl>
            <c:spPr>
              <a:noFill/>
              <a:ln w="20682">
                <a:noFill/>
              </a:ln>
            </c:spPr>
            <c:txPr>
              <a:bodyPr/>
              <a:lstStyle/>
              <a:p>
                <a:pPr>
                  <a:defRPr sz="1118"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40 - 49</c:v>
                </c:pt>
                <c:pt idx="1">
                  <c:v>50 - 59</c:v>
                </c:pt>
                <c:pt idx="2">
                  <c:v>≥ 60</c:v>
                </c:pt>
              </c:strCache>
            </c:strRef>
          </c:cat>
          <c:val>
            <c:numRef>
              <c:f>Sheet1!$B$2:$D$2</c:f>
              <c:numCache>
                <c:formatCode>General</c:formatCode>
                <c:ptCount val="3"/>
                <c:pt idx="0">
                  <c:v>20</c:v>
                </c:pt>
                <c:pt idx="1">
                  <c:v>73.3</c:v>
                </c:pt>
                <c:pt idx="2">
                  <c:v>6.7</c:v>
                </c:pt>
              </c:numCache>
            </c:numRef>
          </c:val>
        </c:ser>
        <c:dLbls>
          <c:showLegendKey val="0"/>
          <c:showVal val="0"/>
          <c:showCatName val="0"/>
          <c:showSerName val="0"/>
          <c:showPercent val="0"/>
          <c:showBubbleSize val="0"/>
        </c:dLbls>
        <c:gapWidth val="150"/>
        <c:gapDepth val="0"/>
        <c:shape val="box"/>
        <c:axId val="108632704"/>
        <c:axId val="108656512"/>
        <c:axId val="0"/>
      </c:bar3DChart>
      <c:catAx>
        <c:axId val="108632704"/>
        <c:scaling>
          <c:orientation val="minMax"/>
        </c:scaling>
        <c:delete val="0"/>
        <c:axPos val="b"/>
        <c:title>
          <c:tx>
            <c:rich>
              <a:bodyPr/>
              <a:lstStyle/>
              <a:p>
                <a:pPr>
                  <a:defRPr sz="1118" b="1" i="0" u="none" strike="noStrike" baseline="0">
                    <a:solidFill>
                      <a:srgbClr val="000000"/>
                    </a:solidFill>
                    <a:latin typeface="Times New Roman"/>
                    <a:ea typeface="Times New Roman"/>
                    <a:cs typeface="Times New Roman"/>
                  </a:defRPr>
                </a:pPr>
                <a:r>
                  <a:rPr lang="en-US"/>
                  <a:t>Tuổi</a:t>
                </a:r>
              </a:p>
            </c:rich>
          </c:tx>
          <c:layout>
            <c:manualLayout>
              <c:xMode val="edge"/>
              <c:yMode val="edge"/>
              <c:x val="0.83102208814807244"/>
              <c:y val="0.88264720836596999"/>
            </c:manualLayout>
          </c:layout>
          <c:overlay val="0"/>
          <c:spPr>
            <a:noFill/>
            <a:ln w="20682">
              <a:noFill/>
            </a:ln>
          </c:spPr>
        </c:title>
        <c:numFmt formatCode="General" sourceLinked="1"/>
        <c:majorTickMark val="out"/>
        <c:minorTickMark val="none"/>
        <c:tickLblPos val="low"/>
        <c:spPr>
          <a:ln w="2585">
            <a:solidFill>
              <a:srgbClr val="000000"/>
            </a:solidFill>
            <a:prstDash val="solid"/>
          </a:ln>
        </c:spPr>
        <c:txPr>
          <a:bodyPr rot="0" vert="horz"/>
          <a:lstStyle/>
          <a:p>
            <a:pPr>
              <a:defRPr sz="1118" b="0" i="0" u="none" strike="noStrike" baseline="0">
                <a:solidFill>
                  <a:srgbClr val="000000"/>
                </a:solidFill>
                <a:latin typeface="timesroman"/>
                <a:ea typeface="timesroman"/>
                <a:cs typeface="timesroman"/>
              </a:defRPr>
            </a:pPr>
            <a:endParaRPr lang="en-US"/>
          </a:p>
        </c:txPr>
        <c:crossAx val="108656512"/>
        <c:crosses val="autoZero"/>
        <c:auto val="1"/>
        <c:lblAlgn val="ctr"/>
        <c:lblOffset val="100"/>
        <c:tickLblSkip val="1"/>
        <c:tickMarkSkip val="1"/>
        <c:noMultiLvlLbl val="0"/>
      </c:catAx>
      <c:valAx>
        <c:axId val="108656512"/>
        <c:scaling>
          <c:orientation val="minMax"/>
          <c:max val="100"/>
        </c:scaling>
        <c:delete val="0"/>
        <c:axPos val="l"/>
        <c:title>
          <c:tx>
            <c:rich>
              <a:bodyPr/>
              <a:lstStyle/>
              <a:p>
                <a:pPr>
                  <a:defRPr sz="1118" b="1" i="0" u="none" strike="noStrike" baseline="0">
                    <a:solidFill>
                      <a:srgbClr val="000000"/>
                    </a:solidFill>
                    <a:latin typeface="Times New Roman"/>
                    <a:ea typeface="Times New Roman"/>
                    <a:cs typeface="Times New Roman"/>
                  </a:defRPr>
                </a:pPr>
                <a:r>
                  <a:rPr lang="en-US"/>
                  <a:t>Tỷ lệ (%)</a:t>
                </a:r>
              </a:p>
            </c:rich>
          </c:tx>
          <c:layout>
            <c:manualLayout>
              <c:xMode val="edge"/>
              <c:yMode val="edge"/>
              <c:x val="8.0487950369840133E-2"/>
              <c:y val="0.2720589245716013"/>
            </c:manualLayout>
          </c:layout>
          <c:overlay val="0"/>
          <c:spPr>
            <a:noFill/>
            <a:ln w="20682">
              <a:noFill/>
            </a:ln>
          </c:spPr>
        </c:title>
        <c:numFmt formatCode="General" sourceLinked="1"/>
        <c:majorTickMark val="out"/>
        <c:minorTickMark val="none"/>
        <c:tickLblPos val="nextTo"/>
        <c:spPr>
          <a:ln w="2585">
            <a:solidFill>
              <a:srgbClr val="000000"/>
            </a:solidFill>
            <a:prstDash val="solid"/>
          </a:ln>
        </c:spPr>
        <c:txPr>
          <a:bodyPr rot="0" vert="horz"/>
          <a:lstStyle/>
          <a:p>
            <a:pPr>
              <a:defRPr sz="1118" b="0" i="0" u="none" strike="noStrike" baseline="0">
                <a:solidFill>
                  <a:srgbClr val="000000"/>
                </a:solidFill>
                <a:latin typeface="timesroman"/>
                <a:ea typeface="timesroman"/>
                <a:cs typeface="timesroman"/>
              </a:defRPr>
            </a:pPr>
            <a:endParaRPr lang="en-US"/>
          </a:p>
        </c:txPr>
        <c:crossAx val="108632704"/>
        <c:crosses val="autoZero"/>
        <c:crossBetween val="between"/>
      </c:valAx>
      <c:spPr>
        <a:noFill/>
        <a:ln w="25363">
          <a:noFill/>
        </a:ln>
      </c:spPr>
    </c:plotArea>
    <c:legend>
      <c:legendPos val="r"/>
      <c:layout>
        <c:manualLayout>
          <c:xMode val="edge"/>
          <c:yMode val="edge"/>
          <c:x val="0.7434154100680419"/>
          <c:y val="6.2447915697503818E-2"/>
          <c:w val="0.14634130960902614"/>
          <c:h val="0.37625015459455002"/>
        </c:manualLayout>
      </c:layout>
      <c:overlay val="0"/>
      <c:spPr>
        <a:noFill/>
        <a:ln w="258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A5A5A5">
        <a:lumMod val="20000"/>
        <a:lumOff val="80000"/>
      </a:srgbClr>
    </a:solidFill>
    <a:ln>
      <a:noFill/>
    </a:ln>
  </c:spPr>
  <c:txPr>
    <a:bodyPr/>
    <a:lstStyle/>
    <a:p>
      <a:pPr>
        <a:defRPr sz="954" b="1"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2"/>
              </a:solidFill>
              <a:ln>
                <a:noFill/>
              </a:ln>
              <a:effectLst>
                <a:outerShdw blurRad="57150" dist="19050" dir="5400000" algn="ctr" rotWithShape="0">
                  <a:srgbClr val="000000">
                    <a:alpha val="63000"/>
                  </a:srgbClr>
                </a:outerShdw>
              </a:effectLst>
              <a:sp3d/>
            </c:spPr>
          </c:dPt>
          <c:dPt>
            <c:idx val="1"/>
            <c:bubble3D val="0"/>
            <c:spPr>
              <a:solidFill>
                <a:schemeClr val="accent1">
                  <a:lumMod val="75000"/>
                </a:schemeClr>
              </a:solidFill>
              <a:ln>
                <a:noFill/>
              </a:ln>
              <a:effectLst>
                <a:outerShdw blurRad="57150" dist="19050" dir="5400000" algn="ctr" rotWithShape="0">
                  <a:srgbClr val="000000">
                    <a:alpha val="63000"/>
                  </a:srgbClr>
                </a:outerShdw>
              </a:effectLst>
              <a:sp3d/>
            </c:spPr>
          </c:dPt>
          <c:dPt>
            <c:idx val="2"/>
            <c:bubble3D val="0"/>
            <c:spPr>
              <a:solidFill>
                <a:srgbClr val="FF0000"/>
              </a:solidFill>
              <a:ln>
                <a:noFill/>
              </a:ln>
              <a:effectLst>
                <a:outerShdw blurRad="57150" dist="19050" dir="5400000" algn="ctr" rotWithShape="0">
                  <a:srgbClr val="000000">
                    <a:alpha val="63000"/>
                  </a:srgbClr>
                </a:outerShdw>
              </a:effectLst>
              <a:sp3d/>
            </c:spPr>
          </c:dPt>
          <c:dLbls>
            <c:dLbl>
              <c:idx val="0"/>
              <c:layout>
                <c:manualLayout>
                  <c:x val="-4.7682054550021342E-2"/>
                  <c:y val="0.1863853930065022"/>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j-lt"/>
                        <a:ea typeface="+mn-ea"/>
                        <a:cs typeface="+mn-cs"/>
                      </a:defRPr>
                    </a:pPr>
                    <a:r>
                      <a:rPr lang="en-US" sz="1000">
                        <a:latin typeface="+mj-lt"/>
                      </a:rPr>
                      <a:t>Lao động</a:t>
                    </a:r>
                  </a:p>
                  <a:p>
                    <a:pPr>
                      <a:defRPr sz="1000" b="0" i="0" u="none" strike="noStrike" kern="1200" baseline="0">
                        <a:solidFill>
                          <a:schemeClr val="bg1"/>
                        </a:solidFill>
                        <a:latin typeface="+mj-lt"/>
                        <a:ea typeface="+mn-ea"/>
                        <a:cs typeface="+mn-cs"/>
                      </a:defRPr>
                    </a:pPr>
                    <a:r>
                      <a:rPr lang="en-US" sz="1000">
                        <a:latin typeface="+mj-lt"/>
                      </a:rPr>
                      <a:t> chân tay
</a:t>
                    </a:r>
                    <a:r>
                      <a:rPr lang="en-US" sz="1000">
                        <a:latin typeface="Times New Roman" pitchFamily="18" charset="0"/>
                        <a:cs typeface="Times New Roman" pitchFamily="18" charset="0"/>
                      </a:rPr>
                      <a:t>6,7%</a:t>
                    </a:r>
                  </a:p>
                </c:rich>
              </c:tx>
              <c:spPr>
                <a:noFill/>
                <a:ln>
                  <a:noFill/>
                </a:ln>
                <a:effectLst/>
              </c:spPr>
              <c:showLegendKey val="0"/>
              <c:showVal val="0"/>
              <c:showCatName val="1"/>
              <c:showSerName val="0"/>
              <c:showPercent val="1"/>
              <c:showBubbleSize val="0"/>
              <c:extLst>
                <c:ext xmlns:c15="http://schemas.microsoft.com/office/drawing/2012/chart" uri="{CE6537A1-D6FC-4f65-9D91-7224C49458BB}"/>
              </c:extLst>
            </c:dLbl>
            <c:dLbl>
              <c:idx val="1"/>
              <c:layout>
                <c:manualLayout>
                  <c:x val="-0.25994684306262866"/>
                  <c:y val="-0.25248288491116572"/>
                </c:manualLayout>
              </c:layout>
              <c:tx>
                <c:rich>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j-lt"/>
                        <a:ea typeface="+mn-ea"/>
                        <a:cs typeface="+mn-cs"/>
                      </a:defRPr>
                    </a:pPr>
                    <a:r>
                      <a:rPr lang="en-US" sz="1000">
                        <a:latin typeface="Times New Roman" pitchFamily="18" charset="0"/>
                        <a:cs typeface="Times New Roman" pitchFamily="18" charset="0"/>
                      </a:rPr>
                      <a:t>Lao động trí óc</a:t>
                    </a:r>
                    <a:r>
                      <a:rPr lang="en-US" sz="1000" baseline="0">
                        <a:latin typeface="Times New Roman" pitchFamily="18" charset="0"/>
                        <a:cs typeface="Times New Roman" pitchFamily="18" charset="0"/>
                      </a:rPr>
                      <a:t> 66,7</a:t>
                    </a:r>
                    <a:r>
                      <a:rPr lang="en-US" sz="1000">
                        <a:latin typeface="Times New Roman" pitchFamily="18" charset="0"/>
                        <a:cs typeface="Times New Roman" pitchFamily="18" charset="0"/>
                      </a:rPr>
                      <a:t>%</a:t>
                    </a:r>
                  </a:p>
                </c:rich>
              </c:tx>
              <c:spPr>
                <a:noFill/>
                <a:ln>
                  <a:noFill/>
                </a:ln>
                <a:effectLst/>
              </c:spPr>
              <c:showLegendKey val="0"/>
              <c:showVal val="0"/>
              <c:showCatName val="1"/>
              <c:showSerName val="0"/>
              <c:showPercent val="1"/>
              <c:showBubbleSize val="0"/>
              <c:extLst>
                <c:ext xmlns:c15="http://schemas.microsoft.com/office/drawing/2012/chart" uri="{CE6537A1-D6FC-4f65-9D91-7224C49458BB}"/>
              </c:extLst>
            </c:dLbl>
            <c:dLbl>
              <c:idx val="2"/>
              <c:layout>
                <c:manualLayout>
                  <c:x val="0.14304314601196938"/>
                  <c:y val="0.14975014866300776"/>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j-lt"/>
                        <a:ea typeface="+mn-ea"/>
                        <a:cs typeface="+mn-cs"/>
                      </a:defRPr>
                    </a:pPr>
                    <a:r>
                      <a:rPr lang="en-US" sz="1000">
                        <a:latin typeface="Times New Roman" pitchFamily="18" charset="0"/>
                        <a:cs typeface="Times New Roman" pitchFamily="18" charset="0"/>
                      </a:rPr>
                      <a:t>Lao động khác
26,6%</a:t>
                    </a:r>
                  </a:p>
                </c:rich>
              </c:tx>
              <c:spPr>
                <a:noFill/>
                <a:ln>
                  <a:noFill/>
                </a:ln>
                <a:effectLst/>
              </c:spPr>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mj-lt"/>
                    <a:ea typeface="+mn-ea"/>
                    <a:cs typeface="+mn-cs"/>
                  </a:defRPr>
                </a:pPr>
                <a:endParaRPr lang="en-US"/>
              </a:p>
            </c:txP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Sheet1!$A$2:$A$4</c:f>
              <c:strCache>
                <c:ptCount val="3"/>
                <c:pt idx="0">
                  <c:v>Lao động chân tay</c:v>
                </c:pt>
                <c:pt idx="1">
                  <c:v>Lao động trí óc</c:v>
                </c:pt>
                <c:pt idx="2">
                  <c:v>Lao động khác</c:v>
                </c:pt>
              </c:strCache>
            </c:strRef>
          </c:cat>
          <c:val>
            <c:numRef>
              <c:f>Sheet1!$B$2:$B$4</c:f>
              <c:numCache>
                <c:formatCode>General</c:formatCode>
                <c:ptCount val="3"/>
                <c:pt idx="0">
                  <c:v>6.7</c:v>
                </c:pt>
                <c:pt idx="1">
                  <c:v>66.7</c:v>
                </c:pt>
                <c:pt idx="2">
                  <c:v>26.6</c:v>
                </c:pt>
              </c:numCache>
            </c:numRef>
          </c:val>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accent3">
        <a:lumMod val="20000"/>
        <a:lumOff val="80000"/>
      </a:schemeClr>
    </a:solidFill>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148148148148147E-2"/>
          <c:y val="3.6572129990800256E-2"/>
          <c:w val="0.95138888888888884"/>
          <c:h val="0.92685574001839954"/>
        </c:manualLayout>
      </c:layout>
      <c:pie3DChart>
        <c:varyColors val="1"/>
        <c:ser>
          <c:idx val="0"/>
          <c:order val="0"/>
          <c:tx>
            <c:strRef>
              <c:f>Sheet1!$B$1</c:f>
              <c:strCache>
                <c:ptCount val="1"/>
                <c:pt idx="0">
                  <c:v>Sales</c:v>
                </c:pt>
              </c:strCache>
            </c:strRef>
          </c:tx>
          <c:dPt>
            <c:idx val="0"/>
            <c:bubble3D val="0"/>
            <c:spPr>
              <a:solidFill>
                <a:srgbClr val="7030A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0.21961814668999707"/>
                  <c:y val="0.16624544651238771"/>
                </c:manualLayout>
              </c:layout>
              <c:tx>
                <c:rich>
                  <a:bodyPr/>
                  <a:lstStyle/>
                  <a:p>
                    <a:r>
                      <a:rPr lang="en-US" sz="1200">
                        <a:solidFill>
                          <a:schemeClr val="bg1"/>
                        </a:solidFill>
                        <a:latin typeface="Times New Roman" pitchFamily="18" charset="0"/>
                        <a:cs typeface="Times New Roman" pitchFamily="18" charset="0"/>
                      </a:rPr>
                      <a:t>Đại học và Sau đại học
46,7%</a:t>
                    </a:r>
                    <a:endParaRPr lang="en-US">
                      <a:latin typeface="Times New Roman" pitchFamily="18" charset="0"/>
                      <a:cs typeface="Times New Roman"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15:layout>
                    <c:manualLayout>
                      <c:w val="0.32079870224555262"/>
                      <c:h val="0.17588721438988816"/>
                    </c:manualLayout>
                  </c15:layout>
                </c:ext>
              </c:extLst>
            </c:dLbl>
            <c:dLbl>
              <c:idx val="1"/>
              <c:layout>
                <c:manualLayout>
                  <c:x val="0.2638888888888889"/>
                  <c:y val="-0.20960414650817155"/>
                </c:manualLayout>
              </c:layout>
              <c:tx>
                <c:rich>
                  <a:bodyPr/>
                  <a:lstStyle/>
                  <a:p>
                    <a:r>
                      <a:rPr lang="en-US" sz="1200">
                        <a:solidFill>
                          <a:schemeClr val="bg1"/>
                        </a:solidFill>
                        <a:latin typeface="Times New Roman" pitchFamily="18" charset="0"/>
                        <a:cs typeface="Times New Roman" pitchFamily="18" charset="0"/>
                      </a:rPr>
                      <a:t>Trung học chuyên nghiệp và phổ thông trung học 40,0%</a:t>
                    </a:r>
                    <a:endParaRPr lang="en-US">
                      <a:solidFill>
                        <a:schemeClr val="bg1"/>
                      </a:solidFill>
                      <a:latin typeface="Times New Roman" pitchFamily="18" charset="0"/>
                      <a:cs typeface="Times New Roman"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3194407990667834"/>
                  <c:y val="0.12307863482817405"/>
                </c:manualLayout>
              </c:layout>
              <c:tx>
                <c:rich>
                  <a:bodyPr/>
                  <a:lstStyle/>
                  <a:p>
                    <a:r>
                      <a:rPr lang="vi-VN" sz="1200">
                        <a:solidFill>
                          <a:schemeClr val="bg1"/>
                        </a:solidFill>
                        <a:latin typeface="Times New Roman" pitchFamily="18" charset="0"/>
                        <a:cs typeface="Times New Roman" pitchFamily="18" charset="0"/>
                      </a:rPr>
                      <a:t>Phổ thông cơ sở 13,3%</a:t>
                    </a:r>
                    <a:endParaRPr lang="vi-VN"/>
                  </a:p>
                </c:rich>
              </c:tx>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chemeClr val="bg1"/>
                    </a:solidFill>
                    <a:latin typeface="Times New Roman" pitchFamily="18" charset="0"/>
                    <a:ea typeface="+mn-ea"/>
                    <a:cs typeface="Times New Roman" pitchFamily="18"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Đại học và Sau đại học</c:v>
                </c:pt>
                <c:pt idx="1">
                  <c:v>Trung học chuyên nghiệp và phổ thông trung học</c:v>
                </c:pt>
                <c:pt idx="2">
                  <c:v>Phổ thông cơ sở</c:v>
                </c:pt>
              </c:strCache>
            </c:strRef>
          </c:cat>
          <c:val>
            <c:numRef>
              <c:f>Sheet1!$B$2:$B$4</c:f>
              <c:numCache>
                <c:formatCode>General</c:formatCode>
                <c:ptCount val="3"/>
                <c:pt idx="0">
                  <c:v>46.7</c:v>
                </c:pt>
                <c:pt idx="1">
                  <c:v>40</c:v>
                </c:pt>
                <c:pt idx="2">
                  <c:v>13.3</c:v>
                </c:pt>
              </c:numCache>
            </c:numRef>
          </c:val>
        </c:ser>
        <c:dLbls>
          <c:dLblPos val="outEnd"/>
          <c:showLegendKey val="0"/>
          <c:showVal val="0"/>
          <c:showCatName val="1"/>
          <c:showSerName val="0"/>
          <c:showPercent val="1"/>
          <c:showBubbleSize val="0"/>
          <c:showLeaderLines val="1"/>
        </c:dLbls>
      </c:pie3DChart>
      <c:spPr>
        <a:solidFill>
          <a:schemeClr val="accent3">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84134801750164"/>
          <c:y val="2.7236317682511908E-2"/>
          <c:w val="0.71907869805044422"/>
          <c:h val="0.82034887734299144"/>
        </c:manualLayout>
      </c:layout>
      <c:bar3DChart>
        <c:barDir val="col"/>
        <c:grouping val="standard"/>
        <c:varyColors val="0"/>
        <c:ser>
          <c:idx val="0"/>
          <c:order val="0"/>
          <c:tx>
            <c:strRef>
              <c:f>Sheet1!$B$1</c:f>
              <c:strCache>
                <c:ptCount val="1"/>
                <c:pt idx="0">
                  <c:v>Có</c:v>
                </c:pt>
              </c:strCache>
            </c:strRef>
          </c:tx>
          <c:spPr>
            <a:solidFill>
              <a:srgbClr val="002060"/>
            </a:solidFill>
            <a:ln>
              <a:noFill/>
            </a:ln>
            <a:effectLst>
              <a:outerShdw blurRad="57150" dist="19050" dir="5400000" algn="ctr" rotWithShape="0">
                <a:srgbClr val="000000">
                  <a:alpha val="63000"/>
                </a:srgbClr>
              </a:outerShdw>
            </a:effectLst>
            <a:sp3d/>
          </c:spPr>
          <c:invertIfNegative val="0"/>
          <c:cat>
            <c:strRef>
              <c:f>Sheet1!$A$2:$A$4</c:f>
              <c:strCache>
                <c:ptCount val="3"/>
                <c:pt idx="0">
                  <c:v>Hút thuốc</c:v>
                </c:pt>
                <c:pt idx="1">
                  <c:v>Sử dụng bia rượu</c:v>
                </c:pt>
                <c:pt idx="2">
                  <c:v>Tập thể dục hàng ngày</c:v>
                </c:pt>
              </c:strCache>
            </c:strRef>
          </c:cat>
          <c:val>
            <c:numRef>
              <c:f>Sheet1!$B$2:$B$4</c:f>
              <c:numCache>
                <c:formatCode>General</c:formatCode>
                <c:ptCount val="3"/>
                <c:pt idx="0">
                  <c:v>66.7</c:v>
                </c:pt>
                <c:pt idx="1">
                  <c:v>90</c:v>
                </c:pt>
                <c:pt idx="2">
                  <c:v>43.3</c:v>
                </c:pt>
              </c:numCache>
            </c:numRef>
          </c:val>
        </c:ser>
        <c:ser>
          <c:idx val="1"/>
          <c:order val="1"/>
          <c:tx>
            <c:strRef>
              <c:f>Sheet1!$C$1</c:f>
              <c:strCache>
                <c:ptCount val="1"/>
                <c:pt idx="0">
                  <c:v>Không </c:v>
                </c:pt>
              </c:strCache>
            </c:strRef>
          </c:tx>
          <c:spPr>
            <a:solidFill>
              <a:srgbClr val="FF0000"/>
            </a:solidFill>
            <a:ln>
              <a:noFill/>
            </a:ln>
            <a:effectLst>
              <a:outerShdw blurRad="57150" dist="19050" dir="5400000" algn="ctr" rotWithShape="0">
                <a:srgbClr val="000000">
                  <a:alpha val="63000"/>
                </a:srgbClr>
              </a:outerShdw>
            </a:effectLst>
            <a:sp3d/>
          </c:spPr>
          <c:invertIfNegative val="0"/>
          <c:cat>
            <c:strRef>
              <c:f>Sheet1!$A$2:$A$4</c:f>
              <c:strCache>
                <c:ptCount val="3"/>
                <c:pt idx="0">
                  <c:v>Hút thuốc</c:v>
                </c:pt>
                <c:pt idx="1">
                  <c:v>Sử dụng bia rượu</c:v>
                </c:pt>
                <c:pt idx="2">
                  <c:v>Tập thể dục hàng ngày</c:v>
                </c:pt>
              </c:strCache>
            </c:strRef>
          </c:cat>
          <c:val>
            <c:numRef>
              <c:f>Sheet1!$C$2:$C$4</c:f>
              <c:numCache>
                <c:formatCode>General</c:formatCode>
                <c:ptCount val="3"/>
                <c:pt idx="0">
                  <c:v>33.299999999999997</c:v>
                </c:pt>
                <c:pt idx="1">
                  <c:v>10</c:v>
                </c:pt>
                <c:pt idx="2">
                  <c:v>56.7</c:v>
                </c:pt>
              </c:numCache>
            </c:numRef>
          </c:val>
        </c:ser>
        <c:dLbls>
          <c:showLegendKey val="0"/>
          <c:showVal val="0"/>
          <c:showCatName val="0"/>
          <c:showSerName val="0"/>
          <c:showPercent val="0"/>
          <c:showBubbleSize val="0"/>
        </c:dLbls>
        <c:gapWidth val="300"/>
        <c:shape val="box"/>
        <c:axId val="111868160"/>
        <c:axId val="111923584"/>
        <c:axId val="162930688"/>
      </c:bar3DChart>
      <c:catAx>
        <c:axId val="111868160"/>
        <c:scaling>
          <c:orientation val="minMax"/>
        </c:scaling>
        <c:delete val="0"/>
        <c:axPos val="b"/>
        <c:title>
          <c:tx>
            <c:rich>
              <a:bodyPr rot="0" vert="horz"/>
              <a:lstStyle/>
              <a:p>
                <a:pPr>
                  <a:defRPr b="0"/>
                </a:pPr>
                <a:r>
                  <a:rPr lang="vi-VN" b="0"/>
                  <a:t>Thói quen</a:t>
                </a:r>
              </a:p>
            </c:rich>
          </c:tx>
          <c:layout>
            <c:manualLayout>
              <c:xMode val="edge"/>
              <c:yMode val="edge"/>
              <c:x val="0.76154650612992913"/>
              <c:y val="0.76242514824535823"/>
            </c:manualLayout>
          </c:layout>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en-US"/>
          </a:p>
        </c:txPr>
        <c:crossAx val="111923584"/>
        <c:crosses val="autoZero"/>
        <c:auto val="1"/>
        <c:lblAlgn val="ctr"/>
        <c:lblOffset val="100"/>
        <c:noMultiLvlLbl val="0"/>
      </c:catAx>
      <c:valAx>
        <c:axId val="1119235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vert="horz"/>
              <a:lstStyle/>
              <a:p>
                <a:pPr>
                  <a:defRPr/>
                </a:pPr>
                <a:r>
                  <a:rPr lang="vi-VN"/>
                  <a:t>Tỷ lệ %</a:t>
                </a:r>
              </a:p>
            </c:rich>
          </c:tx>
          <c:layout>
            <c:manualLayout>
              <c:xMode val="edge"/>
              <c:yMode val="edge"/>
              <c:x val="8.6105413900654133E-3"/>
              <c:y val="0.42593102945465156"/>
            </c:manualLayout>
          </c:layout>
          <c:overlay val="0"/>
          <c:spPr>
            <a:noFill/>
            <a:ln>
              <a:noFill/>
            </a:ln>
            <a:effectLst/>
          </c:spPr>
        </c:title>
        <c:numFmt formatCode="General" sourceLinked="1"/>
        <c:majorTickMark val="out"/>
        <c:minorTickMark val="none"/>
        <c:tickLblPos val="nextTo"/>
        <c:spPr>
          <a:noFill/>
          <a:ln>
            <a:noFill/>
          </a:ln>
          <a:effectLst/>
        </c:spPr>
        <c:txPr>
          <a:bodyPr rot="-60000000" vert="horz"/>
          <a:lstStyle/>
          <a:p>
            <a:pPr>
              <a:defRPr/>
            </a:pPr>
            <a:endParaRPr lang="en-US"/>
          </a:p>
        </c:txPr>
        <c:crossAx val="111868160"/>
        <c:crosses val="autoZero"/>
        <c:crossBetween val="between"/>
      </c:valAx>
      <c:serAx>
        <c:axId val="162930688"/>
        <c:scaling>
          <c:orientation val="minMax"/>
        </c:scaling>
        <c:delete val="1"/>
        <c:axPos val="b"/>
        <c:majorTickMark val="none"/>
        <c:minorTickMark val="none"/>
        <c:tickLblPos val="nextTo"/>
        <c:crossAx val="111923584"/>
        <c:crosses val="autoZero"/>
      </c:serAx>
      <c:spPr>
        <a:noFill/>
        <a:ln>
          <a:noFill/>
        </a:ln>
        <a:effectLst/>
      </c:spPr>
    </c:plotArea>
    <c:legend>
      <c:legendPos val="r"/>
      <c:layout>
        <c:manualLayout>
          <c:xMode val="edge"/>
          <c:yMode val="edge"/>
          <c:x val="0.86045857923746938"/>
          <c:y val="0.38780888500048605"/>
          <c:w val="0.13954142076253068"/>
          <c:h val="0.1317896374064353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accent3">
        <a:lumMod val="20000"/>
        <a:lumOff val="80000"/>
      </a:schemeClr>
    </a:solidFill>
    <a:ln w="9525" cap="flat" cmpd="sng" algn="ctr">
      <a:solidFill>
        <a:schemeClr val="tx1">
          <a:lumMod val="15000"/>
          <a:lumOff val="85000"/>
        </a:schemeClr>
      </a:solidFill>
      <a:round/>
    </a:ln>
    <a:effectLst/>
  </c:spPr>
  <c:txPr>
    <a:bodyPr/>
    <a:lstStyle/>
    <a:p>
      <a:pPr>
        <a:defRPr sz="1400">
          <a:latin typeface="Times New Roman" pitchFamily="18" charset="0"/>
          <a:cs typeface="Times New Roman" pitchFamily="18" charset="0"/>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30"/>
    </c:view3D>
    <c:floor>
      <c:thickness val="0"/>
    </c:floor>
    <c:sideWall>
      <c:thickness val="0"/>
      <c:spPr>
        <a:pattFill prst="ltDnDiag">
          <a:fgClr>
            <a:schemeClr val="dk1">
              <a:lumMod val="15000"/>
              <a:lumOff val="85000"/>
            </a:schemeClr>
          </a:fgClr>
          <a:bgClr>
            <a:schemeClr val="lt1"/>
          </a:bgClr>
        </a:pattFill>
        <a:ln>
          <a:noFill/>
        </a:ln>
        <a:effectLst/>
      </c:spPr>
    </c:sideWall>
    <c:backWall>
      <c:thickness val="0"/>
      <c:spPr>
        <a:pattFill prst="ltDnDiag">
          <a:fgClr>
            <a:schemeClr val="dk1">
              <a:lumMod val="15000"/>
              <a:lumOff val="85000"/>
            </a:schemeClr>
          </a:fgClr>
          <a:bgClr>
            <a:schemeClr val="lt1"/>
          </a:bgClr>
        </a:pattFill>
        <a:ln>
          <a:noFill/>
        </a:ln>
        <a:effectLst/>
      </c:spPr>
    </c:backWall>
    <c:plotArea>
      <c:layout/>
      <c:pie3DChart>
        <c:varyColors val="1"/>
        <c:ser>
          <c:idx val="0"/>
          <c:order val="0"/>
          <c:tx>
            <c:strRef>
              <c:f>Sheet1!$B$1</c:f>
              <c:strCache>
                <c:ptCount val="1"/>
                <c:pt idx="0">
                  <c:v>Series 1</c:v>
                </c:pt>
              </c:strCache>
            </c:strRef>
          </c:tx>
          <c:spPr>
            <a:solidFill>
              <a:schemeClr val="accent1"/>
            </a:solidFill>
            <a:ln>
              <a:noFill/>
            </a:ln>
            <a:effectLst/>
          </c:spPr>
          <c:dPt>
            <c:idx val="0"/>
            <c:bubble3D val="0"/>
            <c:spPr>
              <a:solidFill>
                <a:srgbClr val="800000"/>
              </a:solidFill>
              <a:ln>
                <a:noFill/>
              </a:ln>
              <a:effectLst/>
            </c:spPr>
          </c:dPt>
          <c:dPt>
            <c:idx val="1"/>
            <c:bubble3D val="0"/>
            <c:spPr>
              <a:solidFill>
                <a:srgbClr val="7030A0"/>
              </a:solidFill>
              <a:ln>
                <a:noFill/>
              </a:ln>
              <a:effectLst/>
            </c:spPr>
          </c:dPt>
          <c:dLbls>
            <c:dLbl>
              <c:idx val="0"/>
              <c:layout>
                <c:manualLayout>
                  <c:x val="-0.25740394429862923"/>
                  <c:y val="7.335333347208553E-2"/>
                </c:manualLayout>
              </c:layout>
              <c:tx>
                <c:rich>
                  <a:bodyPr/>
                  <a:lstStyle/>
                  <a:p>
                    <a:r>
                      <a:rPr lang="en-US">
                        <a:solidFill>
                          <a:schemeClr val="bg1"/>
                        </a:solidFill>
                      </a:rPr>
                      <a:t>46.7%</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30562235710119567"/>
                  <c:y val="-0.1284422150444805"/>
                </c:manualLayout>
              </c:layout>
              <c:tx>
                <c:rich>
                  <a:bodyPr/>
                  <a:lstStyle/>
                  <a:p>
                    <a:r>
                      <a:rPr lang="en-US">
                        <a:solidFill>
                          <a:schemeClr val="bg1"/>
                        </a:solidFill>
                      </a:rPr>
                      <a:t>53.3%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dk1">
                        <a:lumMod val="75000"/>
                        <a:lumOff val="25000"/>
                      </a:schemeClr>
                    </a:solidFill>
                    <a:latin typeface="Times New Roman" pitchFamily="18" charset="0"/>
                    <a:ea typeface="+mn-ea"/>
                    <a:cs typeface="Times New Roman" pitchFamily="18" charset="0"/>
                  </a:defRPr>
                </a:pPr>
                <a:endParaRPr lang="en-US"/>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Thận âm hư</c:v>
                </c:pt>
                <c:pt idx="1">
                  <c:v>Thận dương hư</c:v>
                </c:pt>
              </c:strCache>
            </c:strRef>
          </c:cat>
          <c:val>
            <c:numRef>
              <c:f>Sheet1!$B$2:$B$3</c:f>
              <c:numCache>
                <c:formatCode>General</c:formatCode>
                <c:ptCount val="2"/>
                <c:pt idx="0">
                  <c:v>46.7</c:v>
                </c:pt>
                <c:pt idx="1">
                  <c:v>53.3</c:v>
                </c:pt>
              </c:numCache>
            </c:numRef>
          </c:val>
        </c:ser>
        <c:dLbls>
          <c:showLegendKey val="0"/>
          <c:showVal val="0"/>
          <c:showCatName val="0"/>
          <c:showSerName val="0"/>
          <c:showPercent val="0"/>
          <c:showBubbleSize val="0"/>
          <c:showLeaderLines val="1"/>
        </c:dLbls>
      </c:pie3DChart>
    </c:plotArea>
    <c:plotVisOnly val="1"/>
    <c:dispBlanksAs val="gap"/>
    <c:showDLblsOverMax val="0"/>
  </c:chart>
  <c:spPr>
    <a:solidFill>
      <a:schemeClr val="bg1">
        <a:lumMod val="85000"/>
      </a:schemeClr>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2406962555756235"/>
          <c:w val="0.94907407407407407"/>
          <c:h val="0.77590872153598078"/>
        </c:manualLayout>
      </c:layout>
      <c:barChart>
        <c:barDir val="col"/>
        <c:grouping val="clustered"/>
        <c:varyColors val="0"/>
        <c:ser>
          <c:idx val="0"/>
          <c:order val="0"/>
          <c:tx>
            <c:strRef>
              <c:f>Sheet1!$B$1</c:f>
              <c:strCache>
                <c:ptCount val="1"/>
                <c:pt idx="0">
                  <c:v>Trước điều trị</c:v>
                </c:pt>
              </c:strCache>
            </c:strRef>
          </c:tx>
          <c:spPr>
            <a:solidFill>
              <a:srgbClr val="002060"/>
            </a:solidFill>
            <a:ln>
              <a:noFill/>
            </a:ln>
            <a:effectLst/>
          </c:spPr>
          <c:invertIfNegative val="0"/>
          <c:dLbls>
            <c:dLbl>
              <c:idx val="0"/>
              <c:tx>
                <c:rich>
                  <a:bodyPr/>
                  <a:lstStyle/>
                  <a:p>
                    <a:r>
                      <a:rPr lang="en-US"/>
                      <a:t>40,0</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50,0</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10,0</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Độ 1</c:v>
                </c:pt>
                <c:pt idx="1">
                  <c:v>Độ 2</c:v>
                </c:pt>
                <c:pt idx="2">
                  <c:v>Độ 3</c:v>
                </c:pt>
                <c:pt idx="3">
                  <c:v>Độ 4</c:v>
                </c:pt>
              </c:strCache>
            </c:strRef>
          </c:cat>
          <c:val>
            <c:numRef>
              <c:f>Sheet1!$B$2:$B$5</c:f>
              <c:numCache>
                <c:formatCode>General</c:formatCode>
                <c:ptCount val="4"/>
                <c:pt idx="0">
                  <c:v>40</c:v>
                </c:pt>
                <c:pt idx="1">
                  <c:v>50</c:v>
                </c:pt>
                <c:pt idx="2">
                  <c:v>10</c:v>
                </c:pt>
                <c:pt idx="3">
                  <c:v>0</c:v>
                </c:pt>
              </c:numCache>
            </c:numRef>
          </c:val>
        </c:ser>
        <c:ser>
          <c:idx val="1"/>
          <c:order val="1"/>
          <c:tx>
            <c:strRef>
              <c:f>Sheet1!$C$1</c:f>
              <c:strCache>
                <c:ptCount val="1"/>
                <c:pt idx="0">
                  <c:v>Sau điều trị</c:v>
                </c:pt>
              </c:strCache>
            </c:strRef>
          </c:tx>
          <c:spPr>
            <a:solidFill>
              <a:srgbClr val="C00000"/>
            </a:solidFill>
            <a:ln>
              <a:noFill/>
            </a:ln>
            <a:effectLst/>
          </c:spPr>
          <c:invertIfNegative val="0"/>
          <c:dLbls>
            <c:dLbl>
              <c:idx val="2"/>
              <c:tx>
                <c:rich>
                  <a:bodyPr/>
                  <a:lstStyle/>
                  <a:p>
                    <a:r>
                      <a:rPr lang="en-US"/>
                      <a:t>66,7</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26,7</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Độ 1</c:v>
                </c:pt>
                <c:pt idx="1">
                  <c:v>Độ 2</c:v>
                </c:pt>
                <c:pt idx="2">
                  <c:v>Độ 3</c:v>
                </c:pt>
                <c:pt idx="3">
                  <c:v>Độ 4</c:v>
                </c:pt>
              </c:strCache>
            </c:strRef>
          </c:cat>
          <c:val>
            <c:numRef>
              <c:f>Sheet1!$C$2:$C$5</c:f>
              <c:numCache>
                <c:formatCode>General</c:formatCode>
                <c:ptCount val="4"/>
                <c:pt idx="0">
                  <c:v>3.3</c:v>
                </c:pt>
                <c:pt idx="1">
                  <c:v>3.3</c:v>
                </c:pt>
                <c:pt idx="2">
                  <c:v>66.7</c:v>
                </c:pt>
                <c:pt idx="3">
                  <c:v>26.7</c:v>
                </c:pt>
              </c:numCache>
            </c:numRef>
          </c:val>
        </c:ser>
        <c:dLbls>
          <c:dLblPos val="outEnd"/>
          <c:showLegendKey val="0"/>
          <c:showVal val="1"/>
          <c:showCatName val="0"/>
          <c:showSerName val="0"/>
          <c:showPercent val="0"/>
          <c:showBubbleSize val="0"/>
        </c:dLbls>
        <c:gapWidth val="444"/>
        <c:overlap val="-90"/>
        <c:axId val="114170112"/>
        <c:axId val="114171264"/>
      </c:barChart>
      <c:catAx>
        <c:axId val="114170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4171264"/>
        <c:crosses val="autoZero"/>
        <c:auto val="1"/>
        <c:lblAlgn val="ctr"/>
        <c:lblOffset val="100"/>
        <c:noMultiLvlLbl val="0"/>
      </c:catAx>
      <c:valAx>
        <c:axId val="114171264"/>
        <c:scaling>
          <c:orientation val="minMax"/>
        </c:scaling>
        <c:delete val="1"/>
        <c:axPos val="l"/>
        <c:numFmt formatCode="General" sourceLinked="1"/>
        <c:majorTickMark val="none"/>
        <c:minorTickMark val="none"/>
        <c:tickLblPos val="nextTo"/>
        <c:crossAx val="114170112"/>
        <c:crosses val="autoZero"/>
        <c:crossBetween val="between"/>
      </c:valAx>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accent3">
        <a:lumMod val="20000"/>
        <a:lumOff val="80000"/>
      </a:schemeClr>
    </a:solidFill>
    <a:ln w="9525" cap="flat" cmpd="sng" algn="ctr">
      <a:solidFill>
        <a:schemeClr val="tx1">
          <a:lumMod val="15000"/>
          <a:lumOff val="85000"/>
        </a:schemeClr>
      </a:solidFill>
      <a:round/>
    </a:ln>
    <a:effectLst/>
  </c:spPr>
  <c:txPr>
    <a:bodyPr/>
    <a:lstStyle/>
    <a:p>
      <a:pPr>
        <a:defRPr sz="1400">
          <a:latin typeface="Times New Roman" pitchFamily="18" charset="0"/>
          <a:cs typeface="Times New Roman" pitchFamily="18" charset="0"/>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Nặng</c:v>
                </c:pt>
              </c:strCache>
            </c:strRef>
          </c:tx>
          <c:spPr>
            <a:solidFill>
              <a:srgbClr val="FF3300"/>
            </a:solidFill>
            <a:ln>
              <a:noFill/>
            </a:ln>
            <a:effectLst>
              <a:outerShdw blurRad="57150" dist="19050" dir="5400000" algn="ctr" rotWithShape="0">
                <a:srgbClr val="000000">
                  <a:alpha val="63000"/>
                </a:srgbClr>
              </a:outerShdw>
            </a:effectLst>
          </c:spPr>
          <c:invertIfNegative val="0"/>
          <c:dLbls>
            <c:dLbl>
              <c:idx val="0"/>
              <c:tx>
                <c:rich>
                  <a:bodyPr/>
                  <a:lstStyle/>
                  <a:p>
                    <a:r>
                      <a:rPr lang="en-US"/>
                      <a:t>36,7</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Trước điều trị</c:v>
                </c:pt>
                <c:pt idx="1">
                  <c:v>Sau điều trị</c:v>
                </c:pt>
              </c:strCache>
            </c:strRef>
          </c:cat>
          <c:val>
            <c:numRef>
              <c:f>Sheet1!$B$2:$B$3</c:f>
              <c:numCache>
                <c:formatCode>General</c:formatCode>
                <c:ptCount val="2"/>
                <c:pt idx="0">
                  <c:v>36.700000000000003</c:v>
                </c:pt>
                <c:pt idx="1">
                  <c:v>3.3</c:v>
                </c:pt>
              </c:numCache>
            </c:numRef>
          </c:val>
        </c:ser>
        <c:ser>
          <c:idx val="1"/>
          <c:order val="1"/>
          <c:tx>
            <c:strRef>
              <c:f>Sheet1!$C$1</c:f>
              <c:strCache>
                <c:ptCount val="1"/>
                <c:pt idx="0">
                  <c:v>Trung bình</c:v>
                </c:pt>
              </c:strCache>
            </c:strRef>
          </c:tx>
          <c:spPr>
            <a:solidFill>
              <a:srgbClr val="002060"/>
            </a:solidFill>
            <a:ln>
              <a:noFill/>
            </a:ln>
            <a:effectLst>
              <a:outerShdw blurRad="57150" dist="19050" dir="5400000" algn="ctr" rotWithShape="0">
                <a:srgbClr val="000000">
                  <a:alpha val="63000"/>
                </a:srgbClr>
              </a:outerShdw>
            </a:effectLst>
          </c:spPr>
          <c:invertIfNegative val="0"/>
          <c:dLbls>
            <c:dLbl>
              <c:idx val="0"/>
              <c:tx>
                <c:rich>
                  <a:bodyPr/>
                  <a:lstStyle/>
                  <a:p>
                    <a:r>
                      <a:rPr lang="en-US"/>
                      <a:t>53,3</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Trước điều trị</c:v>
                </c:pt>
                <c:pt idx="1">
                  <c:v>Sau điều trị</c:v>
                </c:pt>
              </c:strCache>
            </c:strRef>
          </c:cat>
          <c:val>
            <c:numRef>
              <c:f>Sheet1!$C$2:$C$3</c:f>
              <c:numCache>
                <c:formatCode>General</c:formatCode>
                <c:ptCount val="2"/>
                <c:pt idx="0">
                  <c:v>53.3</c:v>
                </c:pt>
                <c:pt idx="1">
                  <c:v>10</c:v>
                </c:pt>
              </c:numCache>
            </c:numRef>
          </c:val>
        </c:ser>
        <c:ser>
          <c:idx val="2"/>
          <c:order val="2"/>
          <c:tx>
            <c:strRef>
              <c:f>Sheet1!$D$1</c:f>
              <c:strCache>
                <c:ptCount val="1"/>
                <c:pt idx="0">
                  <c:v>Nhẹ</c:v>
                </c:pt>
              </c:strCache>
            </c:strRef>
          </c:tx>
          <c:spPr>
            <a:solidFill>
              <a:srgbClr val="663300"/>
            </a:solidFill>
            <a:ln>
              <a:noFill/>
            </a:ln>
            <a:effectLst>
              <a:outerShdw blurRad="57150" dist="19050" dir="5400000" algn="ctr" rotWithShape="0">
                <a:srgbClr val="000000">
                  <a:alpha val="63000"/>
                </a:srgbClr>
              </a:outerShdw>
            </a:effectLst>
          </c:spPr>
          <c:invertIfNegative val="0"/>
          <c:dLbls>
            <c:dLbl>
              <c:idx val="0"/>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66,7</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Trước điều trị</c:v>
                </c:pt>
                <c:pt idx="1">
                  <c:v>Sau điều trị</c:v>
                </c:pt>
              </c:strCache>
            </c:strRef>
          </c:cat>
          <c:val>
            <c:numRef>
              <c:f>Sheet1!$D$2:$D$3</c:f>
              <c:numCache>
                <c:formatCode>General</c:formatCode>
                <c:ptCount val="2"/>
                <c:pt idx="0">
                  <c:v>10</c:v>
                </c:pt>
                <c:pt idx="1">
                  <c:v>66.7</c:v>
                </c:pt>
              </c:numCache>
            </c:numRef>
          </c:val>
        </c:ser>
        <c:ser>
          <c:idx val="3"/>
          <c:order val="3"/>
          <c:tx>
            <c:strRef>
              <c:f>Sheet1!$E$1</c:f>
              <c:strCache>
                <c:ptCount val="1"/>
                <c:pt idx="0">
                  <c:v>Không rối loạn</c:v>
                </c:pt>
              </c:strCache>
            </c:strRef>
          </c:tx>
          <c:spPr>
            <a:solidFill>
              <a:srgbClr val="FFFF00"/>
            </a:solidFill>
            <a:ln>
              <a:noFill/>
            </a:ln>
            <a:effectLst>
              <a:outerShdw blurRad="57150" dist="19050" dir="5400000" algn="ctr" rotWithShape="0">
                <a:srgbClr val="000000">
                  <a:alpha val="63000"/>
                </a:srgbClr>
              </a:outerShdw>
            </a:effectLst>
          </c:spPr>
          <c:invertIfNegative val="0"/>
          <c:dLbls>
            <c:dLbl>
              <c:idx val="1"/>
              <c:tx>
                <c:rich>
                  <a:bodyPr/>
                  <a:lstStyle/>
                  <a:p>
                    <a:r>
                      <a:rPr lang="en-US"/>
                      <a:t>20,0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Trước điều trị</c:v>
                </c:pt>
                <c:pt idx="1">
                  <c:v>Sau điều trị</c:v>
                </c:pt>
              </c:strCache>
            </c:strRef>
          </c:cat>
          <c:val>
            <c:numRef>
              <c:f>Sheet1!$E$2:$E$3</c:f>
              <c:numCache>
                <c:formatCode>General</c:formatCode>
                <c:ptCount val="2"/>
                <c:pt idx="0">
                  <c:v>0</c:v>
                </c:pt>
                <c:pt idx="1">
                  <c:v>20</c:v>
                </c:pt>
              </c:numCache>
            </c:numRef>
          </c:val>
        </c:ser>
        <c:dLbls>
          <c:showLegendKey val="0"/>
          <c:showVal val="1"/>
          <c:showCatName val="0"/>
          <c:showSerName val="0"/>
          <c:showPercent val="0"/>
          <c:showBubbleSize val="0"/>
        </c:dLbls>
        <c:gapWidth val="75"/>
        <c:axId val="113439104"/>
        <c:axId val="113440640"/>
      </c:barChart>
      <c:catAx>
        <c:axId val="1134391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en-US"/>
          </a:p>
        </c:txPr>
        <c:crossAx val="113440640"/>
        <c:crosses val="autoZero"/>
        <c:auto val="1"/>
        <c:lblAlgn val="ctr"/>
        <c:lblOffset val="100"/>
        <c:noMultiLvlLbl val="0"/>
      </c:catAx>
      <c:valAx>
        <c:axId val="113440640"/>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en-US"/>
          </a:p>
        </c:txPr>
        <c:crossAx val="113439104"/>
        <c:crosses val="autoZero"/>
        <c:crossBetween val="between"/>
      </c:valAx>
      <c:spPr>
        <a:noFill/>
        <a:ln>
          <a:noFill/>
        </a:ln>
        <a:effectLst/>
      </c:spPr>
    </c:plotArea>
    <c:legend>
      <c:legendPos val="b"/>
      <c:legendEntry>
        <c:idx val="1"/>
        <c:txPr>
          <a:bodyPr rot="0" vert="horz"/>
          <a:lstStyle/>
          <a:p>
            <a:pPr>
              <a:defRPr/>
            </a:pPr>
            <a:endParaRPr lang="en-US"/>
          </a:p>
        </c:txPr>
      </c:legendEntry>
      <c:legendEntry>
        <c:idx val="3"/>
        <c:txPr>
          <a:bodyPr rot="0" vert="horz"/>
          <a:lstStyle/>
          <a:p>
            <a:pPr>
              <a:defRPr/>
            </a:pPr>
            <a:endParaRPr lang="en-US"/>
          </a:p>
        </c:txPr>
      </c:legendEntry>
      <c:overlay val="0"/>
      <c:spPr>
        <a:noFill/>
        <a:ln>
          <a:noFill/>
        </a:ln>
        <a:effectLst/>
      </c:spPr>
      <c:txPr>
        <a:bodyPr rot="0" vert="horz"/>
        <a:lstStyle/>
        <a:p>
          <a:pPr>
            <a:defRPr/>
          </a:pPr>
          <a:endParaRPr lang="en-US"/>
        </a:p>
      </c:txPr>
    </c:legend>
    <c:plotVisOnly val="1"/>
    <c:dispBlanksAs val="gap"/>
    <c:showDLblsOverMax val="0"/>
  </c:chart>
  <c:spPr>
    <a:solidFill>
      <a:schemeClr val="accent3">
        <a:lumMod val="20000"/>
        <a:lumOff val="80000"/>
      </a:schemeClr>
    </a:solidFill>
    <a:ln w="9525" cap="flat" cmpd="sng" algn="ctr">
      <a:solidFill>
        <a:schemeClr val="tx1">
          <a:lumMod val="15000"/>
          <a:lumOff val="85000"/>
        </a:schemeClr>
      </a:solidFill>
      <a:round/>
    </a:ln>
    <a:effectLst/>
  </c:spPr>
  <c:txPr>
    <a:bodyPr/>
    <a:lstStyle/>
    <a:p>
      <a:pPr>
        <a:defRPr sz="1400">
          <a:latin typeface="Times New Roman" pitchFamily="18" charset="0"/>
          <a:cs typeface="Times New Roman" pitchFamily="18" charset="0"/>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Nặng</c:v>
                </c:pt>
              </c:strCache>
            </c:strRef>
          </c:tx>
          <c:spPr>
            <a:solidFill>
              <a:srgbClr val="FF0000"/>
            </a:solidFill>
            <a:ln>
              <a:noFill/>
            </a:ln>
            <a:effectLst>
              <a:outerShdw blurRad="57150" dist="19050" dir="5400000" algn="ctr" rotWithShape="0">
                <a:srgbClr val="000000">
                  <a:alpha val="63000"/>
                </a:srgbClr>
              </a:outerShdw>
            </a:effectLst>
          </c:spPr>
          <c:invertIfNegative val="0"/>
          <c:dLbls>
            <c:dLbl>
              <c:idx val="0"/>
              <c:tx>
                <c:rich>
                  <a:bodyPr/>
                  <a:lstStyle/>
                  <a:p>
                    <a:r>
                      <a:rPr lang="en-US"/>
                      <a:t>6,7</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Sheet1!$A$2:$A$3</c:f>
              <c:strCache>
                <c:ptCount val="2"/>
                <c:pt idx="0">
                  <c:v>Trước điều trị</c:v>
                </c:pt>
                <c:pt idx="1">
                  <c:v>Sau điều trị</c:v>
                </c:pt>
              </c:strCache>
            </c:strRef>
          </c:cat>
          <c:val>
            <c:numRef>
              <c:f>Sheet1!$B$2:$B$3</c:f>
              <c:numCache>
                <c:formatCode>General</c:formatCode>
                <c:ptCount val="2"/>
                <c:pt idx="0">
                  <c:v>6.7</c:v>
                </c:pt>
                <c:pt idx="1">
                  <c:v>3.3</c:v>
                </c:pt>
              </c:numCache>
            </c:numRef>
          </c:val>
        </c:ser>
        <c:ser>
          <c:idx val="1"/>
          <c:order val="1"/>
          <c:tx>
            <c:strRef>
              <c:f>Sheet1!$C$1</c:f>
              <c:strCache>
                <c:ptCount val="1"/>
                <c:pt idx="0">
                  <c:v>Trung bình</c:v>
                </c:pt>
              </c:strCache>
            </c:strRef>
          </c:tx>
          <c:spPr>
            <a:solidFill>
              <a:srgbClr val="002060"/>
            </a:solidFill>
            <a:ln>
              <a:noFill/>
            </a:ln>
            <a:effectLst>
              <a:outerShdw blurRad="57150" dist="19050" dir="5400000" algn="ctr" rotWithShape="0">
                <a:srgbClr val="000000">
                  <a:alpha val="63000"/>
                </a:srgbClr>
              </a:outerShdw>
            </a:effectLst>
          </c:spPr>
          <c:invertIfNegative val="0"/>
          <c:dLbls>
            <c:dLbl>
              <c:idx val="0"/>
              <c:tx>
                <c:rich>
                  <a:bodyPr/>
                  <a:lstStyle/>
                  <a:p>
                    <a:r>
                      <a:rPr lang="en-US"/>
                      <a:t>60,0</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20,0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Sheet1!$A$2:$A$3</c:f>
              <c:strCache>
                <c:ptCount val="2"/>
                <c:pt idx="0">
                  <c:v>Trước điều trị</c:v>
                </c:pt>
                <c:pt idx="1">
                  <c:v>Sau điều trị</c:v>
                </c:pt>
              </c:strCache>
            </c:strRef>
          </c:cat>
          <c:val>
            <c:numRef>
              <c:f>Sheet1!$C$2:$C$3</c:f>
              <c:numCache>
                <c:formatCode>General</c:formatCode>
                <c:ptCount val="2"/>
                <c:pt idx="0">
                  <c:v>60</c:v>
                </c:pt>
                <c:pt idx="1">
                  <c:v>20</c:v>
                </c:pt>
              </c:numCache>
            </c:numRef>
          </c:val>
        </c:ser>
        <c:ser>
          <c:idx val="2"/>
          <c:order val="2"/>
          <c:tx>
            <c:strRef>
              <c:f>Sheet1!$D$1</c:f>
              <c:strCache>
                <c:ptCount val="1"/>
                <c:pt idx="0">
                  <c:v>Nhẹ</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33,3</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63,3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Sheet1!$A$2:$A$3</c:f>
              <c:strCache>
                <c:ptCount val="2"/>
                <c:pt idx="0">
                  <c:v>Trước điều trị</c:v>
                </c:pt>
                <c:pt idx="1">
                  <c:v>Sau điều trị</c:v>
                </c:pt>
              </c:strCache>
            </c:strRef>
          </c:cat>
          <c:val>
            <c:numRef>
              <c:f>Sheet1!$D$2:$D$3</c:f>
              <c:numCache>
                <c:formatCode>General</c:formatCode>
                <c:ptCount val="2"/>
                <c:pt idx="0">
                  <c:v>33.299999999999997</c:v>
                </c:pt>
                <c:pt idx="1">
                  <c:v>63.3</c:v>
                </c:pt>
              </c:numCache>
            </c:numRef>
          </c:val>
        </c:ser>
        <c:ser>
          <c:idx val="3"/>
          <c:order val="3"/>
          <c:tx>
            <c:strRef>
              <c:f>Sheet1!$E$1</c:f>
              <c:strCache>
                <c:ptCount val="1"/>
                <c:pt idx="0">
                  <c:v>Không rối loạn</c:v>
                </c:pt>
              </c:strCache>
            </c:strRef>
          </c:tx>
          <c:spPr>
            <a:solidFill>
              <a:schemeClr val="tx2">
                <a:lumMod val="60000"/>
                <a:lumOff val="40000"/>
              </a:schemeClr>
            </a:solidFill>
          </c:spPr>
          <c:invertIfNegative val="0"/>
          <c:dLbls>
            <c:dLbl>
              <c:idx val="1"/>
              <c:tx>
                <c:rich>
                  <a:bodyPr/>
                  <a:lstStyle/>
                  <a:p>
                    <a:r>
                      <a:rPr lang="en-US"/>
                      <a:t>13,4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Trước điều trị</c:v>
                </c:pt>
                <c:pt idx="1">
                  <c:v>Sau điều trị</c:v>
                </c:pt>
              </c:strCache>
            </c:strRef>
          </c:cat>
          <c:val>
            <c:numRef>
              <c:f>Sheet1!$E$2:$E$3</c:f>
              <c:numCache>
                <c:formatCode>General</c:formatCode>
                <c:ptCount val="2"/>
                <c:pt idx="0">
                  <c:v>0</c:v>
                </c:pt>
                <c:pt idx="1">
                  <c:v>13.4</c:v>
                </c:pt>
              </c:numCache>
            </c:numRef>
          </c:val>
        </c:ser>
        <c:dLbls>
          <c:showLegendKey val="0"/>
          <c:showVal val="1"/>
          <c:showCatName val="0"/>
          <c:showSerName val="0"/>
          <c:showPercent val="0"/>
          <c:showBubbleSize val="0"/>
        </c:dLbls>
        <c:gapWidth val="75"/>
        <c:axId val="114617344"/>
        <c:axId val="114762496"/>
      </c:barChart>
      <c:catAx>
        <c:axId val="11461734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vert="horz"/>
          <a:lstStyle/>
          <a:p>
            <a:pPr>
              <a:defRPr/>
            </a:pPr>
            <a:endParaRPr lang="en-US"/>
          </a:p>
        </c:txPr>
        <c:crossAx val="114762496"/>
        <c:crosses val="autoZero"/>
        <c:auto val="1"/>
        <c:lblAlgn val="ctr"/>
        <c:lblOffset val="100"/>
        <c:noMultiLvlLbl val="0"/>
      </c:catAx>
      <c:valAx>
        <c:axId val="114762496"/>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en-US"/>
          </a:p>
        </c:txPr>
        <c:crossAx val="114617344"/>
        <c:crosses val="autoZero"/>
        <c:crossBetween val="between"/>
      </c:valAx>
      <c:spPr>
        <a:noFill/>
        <a:ln>
          <a:noFill/>
        </a:ln>
        <a:effectLst/>
      </c:spPr>
    </c:plotArea>
    <c:legend>
      <c:legendPos val="b"/>
      <c:layout>
        <c:manualLayout>
          <c:xMode val="edge"/>
          <c:yMode val="edge"/>
          <c:x val="4.1435549722951291E-2"/>
          <c:y val="0.90773425305822342"/>
          <c:w val="0.9310177894429863"/>
          <c:h val="7.2024574165038338E-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accent3">
        <a:lumMod val="20000"/>
        <a:lumOff val="80000"/>
      </a:schemeClr>
    </a:solidFill>
    <a:ln>
      <a:noFill/>
    </a:ln>
    <a:effectLst/>
  </c:spPr>
  <c:txPr>
    <a:bodyPr/>
    <a:lstStyle/>
    <a:p>
      <a:pPr>
        <a:defRPr sz="1400">
          <a:latin typeface="Times New Roman" pitchFamily="18" charset="0"/>
          <a:cs typeface="Times New Roman" pitchFamily="18" charset="0"/>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5.7870370370370371E-2"/>
          <c:y val="7.1346504448271106E-2"/>
          <c:w val="0.91666666666666663"/>
          <c:h val="0.88954859950390608"/>
        </c:manualLayout>
      </c:layout>
      <c:pie3DChart>
        <c:varyColors val="1"/>
        <c:ser>
          <c:idx val="0"/>
          <c:order val="0"/>
          <c:tx>
            <c:strRef>
              <c:f>Sheet1!$B$1</c:f>
              <c:strCache>
                <c:ptCount val="1"/>
                <c:pt idx="0">
                  <c:v>Tỷ lệ %</c:v>
                </c:pt>
              </c:strCache>
            </c:strRef>
          </c:tx>
          <c:dPt>
            <c:idx val="0"/>
            <c:bubble3D val="0"/>
            <c:spPr>
              <a:solidFill>
                <a:schemeClr val="accent1">
                  <a:lumMod val="50000"/>
                </a:schemeClr>
              </a:solidFill>
            </c:spPr>
          </c:dPt>
          <c:dPt>
            <c:idx val="2"/>
            <c:bubble3D val="0"/>
            <c:spPr>
              <a:solidFill>
                <a:srgbClr val="FF0000"/>
              </a:solidFill>
            </c:spPr>
          </c:dPt>
          <c:cat>
            <c:strRef>
              <c:f>Sheet1!$A$1:$A$3</c:f>
              <c:strCache>
                <c:ptCount val="3"/>
                <c:pt idx="0">
                  <c:v>Tốt</c:v>
                </c:pt>
                <c:pt idx="1">
                  <c:v>Trung bình</c:v>
                </c:pt>
                <c:pt idx="2">
                  <c:v>Không kết quả</c:v>
                </c:pt>
              </c:strCache>
            </c:strRef>
          </c:cat>
          <c:val>
            <c:numRef>
              <c:f>Sheet1!$B$2:$B$4</c:f>
              <c:numCache>
                <c:formatCode>General</c:formatCode>
                <c:ptCount val="3"/>
                <c:pt idx="0">
                  <c:v>70</c:v>
                </c:pt>
                <c:pt idx="1">
                  <c:v>26.7</c:v>
                </c:pt>
                <c:pt idx="2">
                  <c:v>3.3</c:v>
                </c:pt>
              </c:numCache>
            </c:numRef>
          </c:val>
        </c:ser>
        <c:dLbls>
          <c:showLegendKey val="0"/>
          <c:showVal val="0"/>
          <c:showCatName val="0"/>
          <c:showSerName val="0"/>
          <c:showPercent val="0"/>
          <c:showBubbleSize val="0"/>
          <c:showLeaderLines val="1"/>
        </c:dLbls>
      </c:pie3DChart>
    </c:plotArea>
    <c:plotVisOnly val="1"/>
    <c:dispBlanksAs val="gap"/>
    <c:showDLblsOverMax val="0"/>
  </c:chart>
  <c:spPr>
    <a:solidFill>
      <a:schemeClr val="accent3">
        <a:lumMod val="20000"/>
        <a:lumOff val="80000"/>
      </a:schemeClr>
    </a:solidFill>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0.7344</cdr:x>
      <cdr:y>0.63738</cdr:y>
    </cdr:from>
    <cdr:to>
      <cdr:x>0.817</cdr:x>
      <cdr:y>0.70461</cdr:y>
    </cdr:to>
    <cdr:sp macro="" textlink="">
      <cdr:nvSpPr>
        <cdr:cNvPr id="2" name="TextBox 1"/>
        <cdr:cNvSpPr txBox="1"/>
      </cdr:nvSpPr>
      <cdr:spPr>
        <a:xfrm xmlns:a="http://schemas.openxmlformats.org/drawingml/2006/main">
          <a:off x="4097759" y="2226454"/>
          <a:ext cx="460887" cy="23484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n = 2 </a:t>
          </a:r>
        </a:p>
      </cdr:txBody>
    </cdr:sp>
  </cdr:relSizeAnchor>
  <cdr:relSizeAnchor xmlns:cdr="http://schemas.openxmlformats.org/drawingml/2006/chartDrawing">
    <cdr:from>
      <cdr:x>0.49483</cdr:x>
      <cdr:y>0.1367</cdr:y>
    </cdr:from>
    <cdr:to>
      <cdr:x>0.60271</cdr:x>
      <cdr:y>0.20394</cdr:y>
    </cdr:to>
    <cdr:sp macro="" textlink="">
      <cdr:nvSpPr>
        <cdr:cNvPr id="3" name="TextBox 1"/>
        <cdr:cNvSpPr txBox="1"/>
      </cdr:nvSpPr>
      <cdr:spPr>
        <a:xfrm xmlns:a="http://schemas.openxmlformats.org/drawingml/2006/main">
          <a:off x="2761000" y="477518"/>
          <a:ext cx="601943" cy="23487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n = 22 </a:t>
          </a:r>
        </a:p>
      </cdr:txBody>
    </cdr:sp>
  </cdr:relSizeAnchor>
  <cdr:relSizeAnchor xmlns:cdr="http://schemas.openxmlformats.org/drawingml/2006/chartDrawing">
    <cdr:from>
      <cdr:x>0.27478</cdr:x>
      <cdr:y>0.5298</cdr:y>
    </cdr:from>
    <cdr:to>
      <cdr:x>0.35738</cdr:x>
      <cdr:y>0.59704</cdr:y>
    </cdr:to>
    <cdr:sp macro="" textlink="">
      <cdr:nvSpPr>
        <cdr:cNvPr id="4" name="TextBox 1"/>
        <cdr:cNvSpPr txBox="1"/>
      </cdr:nvSpPr>
      <cdr:spPr>
        <a:xfrm xmlns:a="http://schemas.openxmlformats.org/drawingml/2006/main">
          <a:off x="1637882" y="1979525"/>
          <a:ext cx="492370" cy="25120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n = 6 </a:t>
          </a:r>
        </a:p>
      </cdr:txBody>
    </cdr:sp>
  </cdr:relSizeAnchor>
</c:userShapes>
</file>

<file path=word/drawings/drawing2.xml><?xml version="1.0" encoding="utf-8"?>
<c:userShapes xmlns:c="http://schemas.openxmlformats.org/drawingml/2006/chart">
  <cdr:relSizeAnchor xmlns:cdr="http://schemas.openxmlformats.org/drawingml/2006/chartDrawing">
    <cdr:from>
      <cdr:x>0.39787</cdr:x>
      <cdr:y>0.17254</cdr:y>
    </cdr:from>
    <cdr:to>
      <cdr:x>0.45951</cdr:x>
      <cdr:y>0.24238</cdr:y>
    </cdr:to>
    <cdr:sp macro="" textlink="">
      <cdr:nvSpPr>
        <cdr:cNvPr id="2" name="Text Box 1"/>
        <cdr:cNvSpPr txBox="1"/>
      </cdr:nvSpPr>
      <cdr:spPr>
        <a:xfrm xmlns:a="http://schemas.openxmlformats.org/drawingml/2006/main">
          <a:off x="2238704" y="441435"/>
          <a:ext cx="346841" cy="1786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0.36985</cdr:x>
      <cdr:y>0.16022</cdr:y>
    </cdr:from>
    <cdr:to>
      <cdr:x>0.47259</cdr:x>
      <cdr:y>0.23827</cdr:y>
    </cdr:to>
    <cdr:sp macro="" textlink="">
      <cdr:nvSpPr>
        <cdr:cNvPr id="3" name="Text Box 2"/>
        <cdr:cNvSpPr txBox="1"/>
      </cdr:nvSpPr>
      <cdr:spPr>
        <a:xfrm xmlns:a="http://schemas.openxmlformats.org/drawingml/2006/main">
          <a:off x="2081049" y="409904"/>
          <a:ext cx="578069" cy="1996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chemeClr val="bg1"/>
              </a:solidFill>
            </a:rPr>
            <a:t>n = 8</a:t>
          </a:r>
        </a:p>
      </cdr:txBody>
    </cdr:sp>
  </cdr:relSizeAnchor>
  <cdr:relSizeAnchor xmlns:cdr="http://schemas.openxmlformats.org/drawingml/2006/chartDrawing">
    <cdr:from>
      <cdr:x>0.49687</cdr:x>
      <cdr:y>0.0986</cdr:y>
    </cdr:from>
    <cdr:to>
      <cdr:x>0.59961</cdr:x>
      <cdr:y>0.17254</cdr:y>
    </cdr:to>
    <cdr:sp macro="" textlink="">
      <cdr:nvSpPr>
        <cdr:cNvPr id="4" name="Text Box 3"/>
        <cdr:cNvSpPr txBox="1"/>
      </cdr:nvSpPr>
      <cdr:spPr>
        <a:xfrm xmlns:a="http://schemas.openxmlformats.org/drawingml/2006/main">
          <a:off x="2795752" y="252248"/>
          <a:ext cx="578069" cy="1891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chemeClr val="bg1"/>
              </a:solidFill>
            </a:rPr>
            <a:t>n=</a:t>
          </a:r>
          <a:r>
            <a:rPr lang="en-US" sz="1100" baseline="0">
              <a:solidFill>
                <a:schemeClr val="bg1"/>
              </a:solidFill>
            </a:rPr>
            <a:t> 2</a:t>
          </a:r>
          <a:endParaRPr lang="en-US" sz="1100">
            <a:solidFill>
              <a:schemeClr val="bg1"/>
            </a:solidFill>
          </a:endParaRPr>
        </a:p>
      </cdr:txBody>
    </cdr:sp>
  </cdr:relSizeAnchor>
  <cdr:relSizeAnchor xmlns:cdr="http://schemas.openxmlformats.org/drawingml/2006/chartDrawing">
    <cdr:from>
      <cdr:x>0.45764</cdr:x>
      <cdr:y>0.39438</cdr:y>
    </cdr:from>
    <cdr:to>
      <cdr:x>0.56598</cdr:x>
      <cdr:y>0.48476</cdr:y>
    </cdr:to>
    <cdr:sp macro="" textlink="">
      <cdr:nvSpPr>
        <cdr:cNvPr id="5" name="Text Box 4"/>
        <cdr:cNvSpPr txBox="1"/>
      </cdr:nvSpPr>
      <cdr:spPr>
        <a:xfrm xmlns:a="http://schemas.openxmlformats.org/drawingml/2006/main">
          <a:off x="2575036" y="1008994"/>
          <a:ext cx="609600" cy="2312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chemeClr val="bg1"/>
              </a:solidFill>
            </a:rPr>
            <a:t>n= 20</a:t>
          </a:r>
        </a:p>
      </cdr:txBody>
    </cdr:sp>
  </cdr:relSizeAnchor>
</c:userShapes>
</file>

<file path=word/drawings/drawing3.xml><?xml version="1.0" encoding="utf-8"?>
<c:userShapes xmlns:c="http://schemas.openxmlformats.org/drawingml/2006/chart">
  <cdr:relSizeAnchor xmlns:cdr="http://schemas.openxmlformats.org/drawingml/2006/chartDrawing">
    <cdr:from>
      <cdr:x>0.38889</cdr:x>
      <cdr:y>0.05792</cdr:y>
    </cdr:from>
    <cdr:to>
      <cdr:x>0.49234</cdr:x>
      <cdr:y>0.13238</cdr:y>
    </cdr:to>
    <cdr:sp macro="" textlink="">
      <cdr:nvSpPr>
        <cdr:cNvPr id="2" name="Text Box 1"/>
        <cdr:cNvSpPr txBox="1"/>
      </cdr:nvSpPr>
      <cdr:spPr>
        <a:xfrm xmlns:a="http://schemas.openxmlformats.org/drawingml/2006/main">
          <a:off x="2133600" y="147145"/>
          <a:ext cx="567559" cy="1891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chemeClr val="bg1"/>
              </a:solidFill>
            </a:rPr>
            <a:t>n= 4</a:t>
          </a:r>
        </a:p>
      </cdr:txBody>
    </cdr:sp>
  </cdr:relSizeAnchor>
  <cdr:relSizeAnchor xmlns:cdr="http://schemas.openxmlformats.org/drawingml/2006/chartDrawing">
    <cdr:from>
      <cdr:x>0.30711</cdr:x>
      <cdr:y>0.29179</cdr:y>
    </cdr:from>
    <cdr:to>
      <cdr:x>0.41439</cdr:x>
      <cdr:y>0.37039</cdr:y>
    </cdr:to>
    <cdr:sp macro="" textlink="">
      <cdr:nvSpPr>
        <cdr:cNvPr id="3" name="Text Box 2"/>
        <cdr:cNvSpPr txBox="1"/>
      </cdr:nvSpPr>
      <cdr:spPr>
        <a:xfrm xmlns:a="http://schemas.openxmlformats.org/drawingml/2006/main">
          <a:off x="1684930" y="741322"/>
          <a:ext cx="588579" cy="1996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chemeClr val="bg1"/>
              </a:solidFill>
            </a:rPr>
            <a:t>n = 12</a:t>
          </a:r>
        </a:p>
      </cdr:txBody>
    </cdr:sp>
  </cdr:relSizeAnchor>
  <cdr:relSizeAnchor xmlns:cdr="http://schemas.openxmlformats.org/drawingml/2006/chartDrawing">
    <cdr:from>
      <cdr:x>0.63985</cdr:x>
      <cdr:y>0.22339</cdr:y>
    </cdr:from>
    <cdr:to>
      <cdr:x>0.76245</cdr:x>
      <cdr:y>0.32682</cdr:y>
    </cdr:to>
    <cdr:sp macro="" textlink="">
      <cdr:nvSpPr>
        <cdr:cNvPr id="4" name="Text Box 3"/>
        <cdr:cNvSpPr txBox="1"/>
      </cdr:nvSpPr>
      <cdr:spPr>
        <a:xfrm xmlns:a="http://schemas.openxmlformats.org/drawingml/2006/main">
          <a:off x="3510456" y="567559"/>
          <a:ext cx="672662" cy="262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chemeClr val="bg1"/>
              </a:solidFill>
            </a:rPr>
            <a:t>n = 14</a:t>
          </a:r>
        </a:p>
      </cdr:txBody>
    </cdr:sp>
  </cdr:relSizeAnchor>
</c:userShapes>
</file>

<file path=word/drawings/drawing4.xml><?xml version="1.0" encoding="utf-8"?>
<c:userShapes xmlns:c="http://schemas.openxmlformats.org/drawingml/2006/chart">
  <cdr:relSizeAnchor xmlns:cdr="http://schemas.openxmlformats.org/drawingml/2006/chartDrawing">
    <cdr:from>
      <cdr:x>0.22532</cdr:x>
      <cdr:y>0.33206</cdr:y>
    </cdr:from>
    <cdr:to>
      <cdr:x>0.32672</cdr:x>
      <cdr:y>0.38314</cdr:y>
    </cdr:to>
    <cdr:sp macro="" textlink="">
      <cdr:nvSpPr>
        <cdr:cNvPr id="2" name="Text Box 1"/>
        <cdr:cNvSpPr txBox="1"/>
      </cdr:nvSpPr>
      <cdr:spPr>
        <a:xfrm xmlns:a="http://schemas.openxmlformats.org/drawingml/2006/main">
          <a:off x="1261241" y="1366346"/>
          <a:ext cx="567559" cy="2102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20</a:t>
          </a:r>
        </a:p>
      </cdr:txBody>
    </cdr:sp>
  </cdr:relSizeAnchor>
  <cdr:relSizeAnchor xmlns:cdr="http://schemas.openxmlformats.org/drawingml/2006/chartDrawing">
    <cdr:from>
      <cdr:x>0.30231</cdr:x>
      <cdr:y>0.40358</cdr:y>
    </cdr:from>
    <cdr:to>
      <cdr:x>0.40933</cdr:x>
      <cdr:y>0.45466</cdr:y>
    </cdr:to>
    <cdr:sp macro="" textlink="">
      <cdr:nvSpPr>
        <cdr:cNvPr id="3" name="Text Box 2"/>
        <cdr:cNvSpPr txBox="1"/>
      </cdr:nvSpPr>
      <cdr:spPr>
        <a:xfrm xmlns:a="http://schemas.openxmlformats.org/drawingml/2006/main">
          <a:off x="1692166" y="1660634"/>
          <a:ext cx="599090" cy="2102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10</a:t>
          </a:r>
        </a:p>
      </cdr:txBody>
    </cdr:sp>
  </cdr:relSizeAnchor>
  <cdr:relSizeAnchor xmlns:cdr="http://schemas.openxmlformats.org/drawingml/2006/chartDrawing">
    <cdr:from>
      <cdr:x>0.42436</cdr:x>
      <cdr:y>0.23244</cdr:y>
    </cdr:from>
    <cdr:to>
      <cdr:x>0.53889</cdr:x>
      <cdr:y>0.27842</cdr:y>
    </cdr:to>
    <cdr:sp macro="" textlink="">
      <cdr:nvSpPr>
        <cdr:cNvPr id="4" name="Text Box 3"/>
        <cdr:cNvSpPr txBox="1"/>
      </cdr:nvSpPr>
      <cdr:spPr>
        <a:xfrm xmlns:a="http://schemas.openxmlformats.org/drawingml/2006/main">
          <a:off x="2375338" y="956441"/>
          <a:ext cx="641131" cy="1891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a:t>
          </a:r>
          <a:r>
            <a:rPr lang="en-US" sz="1100" baseline="0"/>
            <a:t> 27</a:t>
          </a:r>
          <a:endParaRPr lang="en-US" sz="1100"/>
        </a:p>
      </cdr:txBody>
    </cdr:sp>
  </cdr:relSizeAnchor>
  <cdr:relSizeAnchor xmlns:cdr="http://schemas.openxmlformats.org/drawingml/2006/chartDrawing">
    <cdr:from>
      <cdr:x>0.49758</cdr:x>
      <cdr:y>0.51596</cdr:y>
    </cdr:from>
    <cdr:to>
      <cdr:x>0.58396</cdr:x>
      <cdr:y>0.56705</cdr:y>
    </cdr:to>
    <cdr:sp macro="" textlink="">
      <cdr:nvSpPr>
        <cdr:cNvPr id="5" name="Text Box 4"/>
        <cdr:cNvSpPr txBox="1"/>
      </cdr:nvSpPr>
      <cdr:spPr>
        <a:xfrm xmlns:a="http://schemas.openxmlformats.org/drawingml/2006/main">
          <a:off x="2785242" y="2123089"/>
          <a:ext cx="483475" cy="2102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3</a:t>
          </a:r>
        </a:p>
      </cdr:txBody>
    </cdr:sp>
  </cdr:relSizeAnchor>
  <cdr:relSizeAnchor xmlns:cdr="http://schemas.openxmlformats.org/drawingml/2006/chartDrawing">
    <cdr:from>
      <cdr:x>0.60273</cdr:x>
      <cdr:y>0.44189</cdr:y>
    </cdr:from>
    <cdr:to>
      <cdr:x>0.70788</cdr:x>
      <cdr:y>0.49298</cdr:y>
    </cdr:to>
    <cdr:sp macro="" textlink="">
      <cdr:nvSpPr>
        <cdr:cNvPr id="6" name="Text Box 5"/>
        <cdr:cNvSpPr txBox="1"/>
      </cdr:nvSpPr>
      <cdr:spPr>
        <a:xfrm xmlns:a="http://schemas.openxmlformats.org/drawingml/2006/main">
          <a:off x="3373821" y="1818290"/>
          <a:ext cx="588580" cy="2102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13</a:t>
          </a:r>
        </a:p>
      </cdr:txBody>
    </cdr:sp>
  </cdr:relSizeAnchor>
  <cdr:relSizeAnchor xmlns:cdr="http://schemas.openxmlformats.org/drawingml/2006/chartDrawing">
    <cdr:from>
      <cdr:x>0.68723</cdr:x>
      <cdr:y>0.30396</cdr:y>
    </cdr:from>
    <cdr:to>
      <cdr:x>0.79989</cdr:x>
      <cdr:y>0.34994</cdr:y>
    </cdr:to>
    <cdr:sp macro="" textlink="">
      <cdr:nvSpPr>
        <cdr:cNvPr id="7" name="Text Box 6"/>
        <cdr:cNvSpPr txBox="1"/>
      </cdr:nvSpPr>
      <cdr:spPr>
        <a:xfrm xmlns:a="http://schemas.openxmlformats.org/drawingml/2006/main">
          <a:off x="3846786" y="1250731"/>
          <a:ext cx="630621" cy="1891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17</a:t>
          </a:r>
        </a:p>
      </cdr:txBody>
    </cdr:sp>
  </cdr:relSizeAnchor>
</c:userShapes>
</file>

<file path=word/drawings/drawing5.xml><?xml version="1.0" encoding="utf-8"?>
<c:userShapes xmlns:c="http://schemas.openxmlformats.org/drawingml/2006/chart">
  <cdr:relSizeAnchor xmlns:cdr="http://schemas.openxmlformats.org/drawingml/2006/chartDrawing">
    <cdr:from>
      <cdr:x>0.30843</cdr:x>
      <cdr:y>0.41718</cdr:y>
    </cdr:from>
    <cdr:to>
      <cdr:x>0.44372</cdr:x>
      <cdr:y>0.51457</cdr:y>
    </cdr:to>
    <cdr:sp macro="" textlink="">
      <cdr:nvSpPr>
        <cdr:cNvPr id="2" name="Text Box 1"/>
        <cdr:cNvSpPr txBox="1"/>
      </cdr:nvSpPr>
      <cdr:spPr>
        <a:xfrm xmlns:a="http://schemas.openxmlformats.org/drawingml/2006/main">
          <a:off x="1692171" y="1261233"/>
          <a:ext cx="742272" cy="2944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solidFill>
                <a:schemeClr val="bg1"/>
              </a:solidFill>
              <a:latin typeface="Times New Roman" panose="02020603050405020304" pitchFamily="18" charset="0"/>
              <a:cs typeface="Times New Roman" panose="02020603050405020304" pitchFamily="18" charset="0"/>
            </a:rPr>
            <a:t>n =</a:t>
          </a:r>
          <a:r>
            <a:rPr lang="en-US" sz="1400" baseline="0">
              <a:solidFill>
                <a:schemeClr val="bg1"/>
              </a:solidFill>
              <a:latin typeface="Times New Roman" panose="02020603050405020304" pitchFamily="18" charset="0"/>
              <a:cs typeface="Times New Roman" panose="02020603050405020304" pitchFamily="18" charset="0"/>
            </a:rPr>
            <a:t> 16</a:t>
          </a:r>
          <a:endParaRPr lang="en-US" sz="1400">
            <a:solidFill>
              <a:schemeClr val="bg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0.63985</cdr:x>
      <cdr:y>0.41371</cdr:y>
    </cdr:from>
    <cdr:to>
      <cdr:x>0.7567</cdr:x>
      <cdr:y>0.50279</cdr:y>
    </cdr:to>
    <cdr:sp macro="" textlink="">
      <cdr:nvSpPr>
        <cdr:cNvPr id="3" name="Text Box 2"/>
        <cdr:cNvSpPr txBox="1"/>
      </cdr:nvSpPr>
      <cdr:spPr>
        <a:xfrm xmlns:a="http://schemas.openxmlformats.org/drawingml/2006/main">
          <a:off x="3510473" y="1250743"/>
          <a:ext cx="641086" cy="2692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solidFill>
                <a:schemeClr val="bg1"/>
              </a:solidFill>
              <a:latin typeface="Times New Roman" panose="02020603050405020304" pitchFamily="18" charset="0"/>
              <a:cs typeface="Times New Roman" panose="02020603050405020304" pitchFamily="18" charset="0"/>
            </a:rPr>
            <a:t>n = 14</a:t>
          </a:r>
        </a:p>
      </cdr:txBody>
    </cdr:sp>
  </cdr:relSizeAnchor>
  <cdr:relSizeAnchor xmlns:cdr="http://schemas.openxmlformats.org/drawingml/2006/chartDrawing">
    <cdr:from>
      <cdr:x>0.23563</cdr:x>
      <cdr:y>0.24683</cdr:y>
    </cdr:from>
    <cdr:to>
      <cdr:x>0.5249</cdr:x>
      <cdr:y>0.33375</cdr:y>
    </cdr:to>
    <cdr:sp macro="" textlink="">
      <cdr:nvSpPr>
        <cdr:cNvPr id="4" name="Text Box 3"/>
        <cdr:cNvSpPr txBox="1"/>
      </cdr:nvSpPr>
      <cdr:spPr>
        <a:xfrm xmlns:a="http://schemas.openxmlformats.org/drawingml/2006/main">
          <a:off x="1292772" y="746234"/>
          <a:ext cx="1587062" cy="262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solidFill>
                <a:schemeClr val="bg1"/>
              </a:solidFill>
              <a:latin typeface="Times New Roman" panose="02020603050405020304" pitchFamily="18" charset="0"/>
              <a:cs typeface="Times New Roman" panose="02020603050405020304" pitchFamily="18" charset="0"/>
            </a:rPr>
            <a:t>Thể</a:t>
          </a:r>
          <a:r>
            <a:rPr lang="en-US" sz="1400" baseline="0">
              <a:solidFill>
                <a:schemeClr val="bg1"/>
              </a:solidFill>
              <a:latin typeface="Times New Roman" panose="02020603050405020304" pitchFamily="18" charset="0"/>
              <a:cs typeface="Times New Roman" panose="02020603050405020304" pitchFamily="18" charset="0"/>
            </a:rPr>
            <a:t> thận dương hư</a:t>
          </a:r>
          <a:endParaRPr lang="en-US" sz="1400">
            <a:solidFill>
              <a:schemeClr val="bg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0.52102</cdr:x>
      <cdr:y>0.23568</cdr:y>
    </cdr:from>
    <cdr:to>
      <cdr:x>0.79221</cdr:x>
      <cdr:y>0.32603</cdr:y>
    </cdr:to>
    <cdr:sp macro="" textlink="">
      <cdr:nvSpPr>
        <cdr:cNvPr id="5" name="Text Box 4"/>
        <cdr:cNvSpPr txBox="1"/>
      </cdr:nvSpPr>
      <cdr:spPr>
        <a:xfrm xmlns:a="http://schemas.openxmlformats.org/drawingml/2006/main">
          <a:off x="2858528" y="712520"/>
          <a:ext cx="1487842" cy="2731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solidFill>
                <a:schemeClr val="bg1"/>
              </a:solidFill>
              <a:latin typeface="Times New Roman" panose="02020603050405020304" pitchFamily="18" charset="0"/>
              <a:cs typeface="Times New Roman" panose="02020603050405020304" pitchFamily="18" charset="0"/>
            </a:rPr>
            <a:t>Thể</a:t>
          </a:r>
          <a:r>
            <a:rPr lang="en-US" sz="1400" baseline="0">
              <a:solidFill>
                <a:schemeClr val="bg1"/>
              </a:solidFill>
              <a:latin typeface="Times New Roman" panose="02020603050405020304" pitchFamily="18" charset="0"/>
              <a:cs typeface="Times New Roman" panose="02020603050405020304" pitchFamily="18" charset="0"/>
            </a:rPr>
            <a:t> thận âm hư</a:t>
          </a:r>
          <a:endParaRPr lang="en-US" sz="1400">
            <a:solidFill>
              <a:schemeClr val="bg1"/>
            </a:solidFill>
            <a:latin typeface="Times New Roman" panose="02020603050405020304" pitchFamily="18" charset="0"/>
            <a:cs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0.08621</cdr:x>
      <cdr:y>0.32397</cdr:y>
    </cdr:from>
    <cdr:to>
      <cdr:x>0.159</cdr:x>
      <cdr:y>0.36948</cdr:y>
    </cdr:to>
    <cdr:sp macro="" textlink="">
      <cdr:nvSpPr>
        <cdr:cNvPr id="3" name="Text Box 2"/>
        <cdr:cNvSpPr txBox="1"/>
      </cdr:nvSpPr>
      <cdr:spPr>
        <a:xfrm xmlns:a="http://schemas.openxmlformats.org/drawingml/2006/main">
          <a:off x="472966" y="1271751"/>
          <a:ext cx="399393" cy="1786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0.0728</cdr:x>
      <cdr:y>0.32397</cdr:y>
    </cdr:from>
    <cdr:to>
      <cdr:x>0.17816</cdr:x>
      <cdr:y>0.3668</cdr:y>
    </cdr:to>
    <cdr:sp macro="" textlink="">
      <cdr:nvSpPr>
        <cdr:cNvPr id="4" name="Text Box 3"/>
        <cdr:cNvSpPr txBox="1"/>
      </cdr:nvSpPr>
      <cdr:spPr>
        <a:xfrm xmlns:a="http://schemas.openxmlformats.org/drawingml/2006/main">
          <a:off x="399393" y="1271751"/>
          <a:ext cx="578069" cy="1681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0.0613</cdr:x>
      <cdr:y>0.2838</cdr:y>
    </cdr:from>
    <cdr:to>
      <cdr:x>0.16667</cdr:x>
      <cdr:y>0.33735</cdr:y>
    </cdr:to>
    <cdr:sp macro="" textlink="">
      <cdr:nvSpPr>
        <cdr:cNvPr id="5" name="Text Box 4"/>
        <cdr:cNvSpPr txBox="1"/>
      </cdr:nvSpPr>
      <cdr:spPr>
        <a:xfrm xmlns:a="http://schemas.openxmlformats.org/drawingml/2006/main">
          <a:off x="336331" y="1114096"/>
          <a:ext cx="578069" cy="2102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12</a:t>
          </a:r>
        </a:p>
      </cdr:txBody>
    </cdr:sp>
  </cdr:relSizeAnchor>
  <cdr:relSizeAnchor xmlns:cdr="http://schemas.openxmlformats.org/drawingml/2006/chartDrawing">
    <cdr:from>
      <cdr:x>0.30077</cdr:x>
      <cdr:y>0.18474</cdr:y>
    </cdr:from>
    <cdr:to>
      <cdr:x>0.41571</cdr:x>
      <cdr:y>0.23561</cdr:y>
    </cdr:to>
    <cdr:sp macro="" textlink="">
      <cdr:nvSpPr>
        <cdr:cNvPr id="6" name="Text Box 5"/>
        <cdr:cNvSpPr txBox="1"/>
      </cdr:nvSpPr>
      <cdr:spPr>
        <a:xfrm xmlns:a="http://schemas.openxmlformats.org/drawingml/2006/main">
          <a:off x="1650125" y="725214"/>
          <a:ext cx="630621" cy="1996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15</a:t>
          </a:r>
        </a:p>
      </cdr:txBody>
    </cdr:sp>
  </cdr:relSizeAnchor>
  <cdr:relSizeAnchor xmlns:cdr="http://schemas.openxmlformats.org/drawingml/2006/chartDrawing">
    <cdr:from>
      <cdr:x>0.54023</cdr:x>
      <cdr:y>0.61848</cdr:y>
    </cdr:from>
    <cdr:to>
      <cdr:x>0.6341</cdr:x>
      <cdr:y>0.664</cdr:y>
    </cdr:to>
    <cdr:sp macro="" textlink="">
      <cdr:nvSpPr>
        <cdr:cNvPr id="7" name="Text Box 6"/>
        <cdr:cNvSpPr txBox="1"/>
      </cdr:nvSpPr>
      <cdr:spPr>
        <a:xfrm xmlns:a="http://schemas.openxmlformats.org/drawingml/2006/main">
          <a:off x="2963917" y="2427890"/>
          <a:ext cx="515007" cy="1786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3</a:t>
          </a:r>
        </a:p>
      </cdr:txBody>
    </cdr:sp>
  </cdr:relSizeAnchor>
  <cdr:relSizeAnchor xmlns:cdr="http://schemas.openxmlformats.org/drawingml/2006/chartDrawing">
    <cdr:from>
      <cdr:x>0.13218</cdr:x>
      <cdr:y>0.72022</cdr:y>
    </cdr:from>
    <cdr:to>
      <cdr:x>0.2567</cdr:x>
      <cdr:y>0.77645</cdr:y>
    </cdr:to>
    <cdr:sp macro="" textlink="">
      <cdr:nvSpPr>
        <cdr:cNvPr id="8" name="Text Box 7"/>
        <cdr:cNvSpPr txBox="1"/>
      </cdr:nvSpPr>
      <cdr:spPr>
        <a:xfrm xmlns:a="http://schemas.openxmlformats.org/drawingml/2006/main">
          <a:off x="725214" y="2827281"/>
          <a:ext cx="683172" cy="2207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=1</a:t>
          </a:r>
        </a:p>
      </cdr:txBody>
    </cdr:sp>
  </cdr:relSizeAnchor>
  <cdr:relSizeAnchor xmlns:cdr="http://schemas.openxmlformats.org/drawingml/2006/chartDrawing">
    <cdr:from>
      <cdr:x>0.37165</cdr:x>
      <cdr:y>0.72022</cdr:y>
    </cdr:from>
    <cdr:to>
      <cdr:x>0.47893</cdr:x>
      <cdr:y>0.77109</cdr:y>
    </cdr:to>
    <cdr:sp macro="" textlink="">
      <cdr:nvSpPr>
        <cdr:cNvPr id="9" name="Text Box 8"/>
        <cdr:cNvSpPr txBox="1"/>
      </cdr:nvSpPr>
      <cdr:spPr>
        <a:xfrm xmlns:a="http://schemas.openxmlformats.org/drawingml/2006/main">
          <a:off x="2039008" y="2827282"/>
          <a:ext cx="588579" cy="1996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1</a:t>
          </a:r>
        </a:p>
      </cdr:txBody>
    </cdr:sp>
  </cdr:relSizeAnchor>
  <cdr:relSizeAnchor xmlns:cdr="http://schemas.openxmlformats.org/drawingml/2006/chartDrawing">
    <cdr:from>
      <cdr:x>0.61111</cdr:x>
      <cdr:y>0.08835</cdr:y>
    </cdr:from>
    <cdr:to>
      <cdr:x>0.76054</cdr:x>
      <cdr:y>0.13655</cdr:y>
    </cdr:to>
    <cdr:sp macro="" textlink="">
      <cdr:nvSpPr>
        <cdr:cNvPr id="10" name="Text Box 9"/>
        <cdr:cNvSpPr txBox="1"/>
      </cdr:nvSpPr>
      <cdr:spPr>
        <a:xfrm xmlns:a="http://schemas.openxmlformats.org/drawingml/2006/main">
          <a:off x="3352800" y="346842"/>
          <a:ext cx="819807" cy="1891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0.60153</cdr:x>
      <cdr:y>0.08032</cdr:y>
    </cdr:from>
    <cdr:to>
      <cdr:x>0.72797</cdr:x>
      <cdr:y>0.13923</cdr:y>
    </cdr:to>
    <cdr:sp macro="" textlink="">
      <cdr:nvSpPr>
        <cdr:cNvPr id="11" name="Text Box 10"/>
        <cdr:cNvSpPr txBox="1"/>
      </cdr:nvSpPr>
      <cdr:spPr>
        <a:xfrm xmlns:a="http://schemas.openxmlformats.org/drawingml/2006/main">
          <a:off x="3300249" y="315310"/>
          <a:ext cx="693682" cy="231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20</a:t>
          </a:r>
        </a:p>
      </cdr:txBody>
    </cdr:sp>
  </cdr:relSizeAnchor>
  <cdr:relSizeAnchor xmlns:cdr="http://schemas.openxmlformats.org/drawingml/2006/chartDrawing">
    <cdr:from>
      <cdr:x>0.83525</cdr:x>
      <cdr:y>0.44586</cdr:y>
    </cdr:from>
    <cdr:to>
      <cdr:x>0.94828</cdr:x>
      <cdr:y>0.50208</cdr:y>
    </cdr:to>
    <cdr:sp macro="" textlink="">
      <cdr:nvSpPr>
        <cdr:cNvPr id="12" name="Text Box 11"/>
        <cdr:cNvSpPr txBox="1"/>
      </cdr:nvSpPr>
      <cdr:spPr>
        <a:xfrm xmlns:a="http://schemas.openxmlformats.org/drawingml/2006/main">
          <a:off x="4582511" y="1750249"/>
          <a:ext cx="620110" cy="2207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8</a:t>
          </a:r>
        </a:p>
      </cdr:txBody>
    </cdr:sp>
  </cdr:relSizeAnchor>
  <cdr:relSizeAnchor xmlns:cdr="http://schemas.openxmlformats.org/drawingml/2006/chartDrawing">
    <cdr:from>
      <cdr:x>0.77203</cdr:x>
      <cdr:y>0.76842</cdr:y>
    </cdr:from>
    <cdr:to>
      <cdr:x>0.87356</cdr:x>
      <cdr:y>0.83</cdr:y>
    </cdr:to>
    <cdr:sp macro="" textlink="">
      <cdr:nvSpPr>
        <cdr:cNvPr id="13" name="Text Box 12"/>
        <cdr:cNvSpPr txBox="1"/>
      </cdr:nvSpPr>
      <cdr:spPr>
        <a:xfrm xmlns:a="http://schemas.openxmlformats.org/drawingml/2006/main">
          <a:off x="4235670" y="3016468"/>
          <a:ext cx="557048" cy="2417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0</a:t>
          </a:r>
        </a:p>
      </cdr:txBody>
    </cdr:sp>
  </cdr:relSizeAnchor>
  <cdr:relSizeAnchor xmlns:cdr="http://schemas.openxmlformats.org/drawingml/2006/chartDrawing">
    <cdr:from>
      <cdr:x>0.41566</cdr:x>
      <cdr:y>0.08981</cdr:y>
    </cdr:from>
    <cdr:to>
      <cdr:x>0.59438</cdr:x>
      <cdr:y>0.21048</cdr:y>
    </cdr:to>
    <cdr:sp macro="" textlink="">
      <cdr:nvSpPr>
        <cdr:cNvPr id="14" name="Oval 13"/>
        <cdr:cNvSpPr/>
      </cdr:nvSpPr>
      <cdr:spPr>
        <a:xfrm xmlns:a="http://schemas.openxmlformats.org/drawingml/2006/main">
          <a:off x="2280492" y="352541"/>
          <a:ext cx="980501" cy="473726"/>
        </a:xfrm>
        <a:prstGeom xmlns:a="http://schemas.openxmlformats.org/drawingml/2006/main" prst="ellipse">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t>P &lt; 0,05</a:t>
          </a:r>
        </a:p>
      </cdr:txBody>
    </cdr:sp>
  </cdr:relSizeAnchor>
</c:userShapes>
</file>

<file path=word/drawings/drawing7.xml><?xml version="1.0" encoding="utf-8"?>
<c:userShapes xmlns:c="http://schemas.openxmlformats.org/drawingml/2006/chart">
  <cdr:relSizeAnchor xmlns:cdr="http://schemas.openxmlformats.org/drawingml/2006/chartDrawing">
    <cdr:from>
      <cdr:x>0.11111</cdr:x>
      <cdr:y>0.35127</cdr:y>
    </cdr:from>
    <cdr:to>
      <cdr:x>0.18966</cdr:x>
      <cdr:y>0.39827</cdr:y>
    </cdr:to>
    <cdr:sp macro="" textlink="">
      <cdr:nvSpPr>
        <cdr:cNvPr id="2" name="Text Box 1"/>
        <cdr:cNvSpPr txBox="1"/>
      </cdr:nvSpPr>
      <cdr:spPr>
        <a:xfrm xmlns:a="http://schemas.openxmlformats.org/drawingml/2006/main">
          <a:off x="609601" y="1492470"/>
          <a:ext cx="430924" cy="1996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0.11111</cdr:x>
      <cdr:y>0.34937</cdr:y>
    </cdr:from>
    <cdr:to>
      <cdr:x>0.20881</cdr:x>
      <cdr:y>0.40322</cdr:y>
    </cdr:to>
    <cdr:sp macro="" textlink="">
      <cdr:nvSpPr>
        <cdr:cNvPr id="3" name="Text Box 2"/>
        <cdr:cNvSpPr txBox="1"/>
      </cdr:nvSpPr>
      <cdr:spPr>
        <a:xfrm xmlns:a="http://schemas.openxmlformats.org/drawingml/2006/main">
          <a:off x="609594" y="1484416"/>
          <a:ext cx="536021" cy="2287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11</a:t>
          </a:r>
        </a:p>
      </cdr:txBody>
    </cdr:sp>
  </cdr:relSizeAnchor>
  <cdr:relSizeAnchor xmlns:cdr="http://schemas.openxmlformats.org/drawingml/2006/chartDrawing">
    <cdr:from>
      <cdr:x>0.19963</cdr:x>
      <cdr:y>0.1745</cdr:y>
    </cdr:from>
    <cdr:to>
      <cdr:x>0.32224</cdr:x>
      <cdr:y>0.23913</cdr:y>
    </cdr:to>
    <cdr:sp macro="" textlink="">
      <cdr:nvSpPr>
        <cdr:cNvPr id="4" name="Text Box 3"/>
        <cdr:cNvSpPr txBox="1"/>
      </cdr:nvSpPr>
      <cdr:spPr>
        <a:xfrm xmlns:a="http://schemas.openxmlformats.org/drawingml/2006/main">
          <a:off x="1095266" y="741418"/>
          <a:ext cx="672662" cy="2745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16</a:t>
          </a:r>
        </a:p>
      </cdr:txBody>
    </cdr:sp>
  </cdr:relSizeAnchor>
  <cdr:relSizeAnchor xmlns:cdr="http://schemas.openxmlformats.org/drawingml/2006/chartDrawing">
    <cdr:from>
      <cdr:x>0.30651</cdr:x>
      <cdr:y>0.60606</cdr:y>
    </cdr:from>
    <cdr:to>
      <cdr:x>0.40805</cdr:x>
      <cdr:y>0.64812</cdr:y>
    </cdr:to>
    <cdr:sp macro="" textlink="">
      <cdr:nvSpPr>
        <cdr:cNvPr id="5" name="Text Box 4"/>
        <cdr:cNvSpPr txBox="1"/>
      </cdr:nvSpPr>
      <cdr:spPr>
        <a:xfrm xmlns:a="http://schemas.openxmlformats.org/drawingml/2006/main">
          <a:off x="1681655" y="2575035"/>
          <a:ext cx="557048" cy="1786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3</a:t>
          </a:r>
        </a:p>
      </cdr:txBody>
    </cdr:sp>
  </cdr:relSizeAnchor>
  <cdr:relSizeAnchor xmlns:cdr="http://schemas.openxmlformats.org/drawingml/2006/chartDrawing">
    <cdr:from>
      <cdr:x>0.39847</cdr:x>
      <cdr:y>0.69264</cdr:y>
    </cdr:from>
    <cdr:to>
      <cdr:x>0.48851</cdr:x>
      <cdr:y>0.76191</cdr:y>
    </cdr:to>
    <cdr:sp macro="" textlink="">
      <cdr:nvSpPr>
        <cdr:cNvPr id="6" name="Text Box 5"/>
        <cdr:cNvSpPr txBox="1"/>
      </cdr:nvSpPr>
      <cdr:spPr>
        <a:xfrm xmlns:a="http://schemas.openxmlformats.org/drawingml/2006/main">
          <a:off x="2186153" y="2942897"/>
          <a:ext cx="493986" cy="2942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0</a:t>
          </a:r>
        </a:p>
      </cdr:txBody>
    </cdr:sp>
  </cdr:relSizeAnchor>
  <cdr:relSizeAnchor xmlns:cdr="http://schemas.openxmlformats.org/drawingml/2006/chartDrawing">
    <cdr:from>
      <cdr:x>0.56897</cdr:x>
      <cdr:y>0.68028</cdr:y>
    </cdr:from>
    <cdr:to>
      <cdr:x>0.66667</cdr:x>
      <cdr:y>0.72728</cdr:y>
    </cdr:to>
    <cdr:sp macro="" textlink="">
      <cdr:nvSpPr>
        <cdr:cNvPr id="7" name="Text Box 6"/>
        <cdr:cNvSpPr txBox="1"/>
      </cdr:nvSpPr>
      <cdr:spPr>
        <a:xfrm xmlns:a="http://schemas.openxmlformats.org/drawingml/2006/main">
          <a:off x="3121572" y="2890345"/>
          <a:ext cx="536028" cy="1996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=1</a:t>
          </a:r>
        </a:p>
      </cdr:txBody>
    </cdr:sp>
  </cdr:relSizeAnchor>
  <cdr:relSizeAnchor xmlns:cdr="http://schemas.openxmlformats.org/drawingml/2006/chartDrawing">
    <cdr:from>
      <cdr:x>0.65517</cdr:x>
      <cdr:y>0.59617</cdr:y>
    </cdr:from>
    <cdr:to>
      <cdr:x>0.75096</cdr:x>
      <cdr:y>0.64812</cdr:y>
    </cdr:to>
    <cdr:sp macro="" textlink="">
      <cdr:nvSpPr>
        <cdr:cNvPr id="8" name="Text Box 7"/>
        <cdr:cNvSpPr txBox="1"/>
      </cdr:nvSpPr>
      <cdr:spPr>
        <a:xfrm xmlns:a="http://schemas.openxmlformats.org/drawingml/2006/main">
          <a:off x="3594538" y="2532993"/>
          <a:ext cx="525517" cy="2207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3</a:t>
          </a:r>
        </a:p>
      </cdr:txBody>
    </cdr:sp>
  </cdr:relSizeAnchor>
  <cdr:relSizeAnchor xmlns:cdr="http://schemas.openxmlformats.org/drawingml/2006/chartDrawing">
    <cdr:from>
      <cdr:x>0.7433</cdr:x>
      <cdr:y>0.03958</cdr:y>
    </cdr:from>
    <cdr:to>
      <cdr:x>0.86207</cdr:x>
      <cdr:y>0.09457</cdr:y>
    </cdr:to>
    <cdr:sp macro="" textlink="">
      <cdr:nvSpPr>
        <cdr:cNvPr id="9" name="Text Box 8"/>
        <cdr:cNvSpPr txBox="1"/>
      </cdr:nvSpPr>
      <cdr:spPr>
        <a:xfrm xmlns:a="http://schemas.openxmlformats.org/drawingml/2006/main">
          <a:off x="4078014" y="168166"/>
          <a:ext cx="651642" cy="2336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20</a:t>
          </a:r>
        </a:p>
      </cdr:txBody>
    </cdr:sp>
  </cdr:relSizeAnchor>
  <cdr:relSizeAnchor xmlns:cdr="http://schemas.openxmlformats.org/drawingml/2006/chartDrawing">
    <cdr:from>
      <cdr:x>0.84866</cdr:x>
      <cdr:y>0.48485</cdr:y>
    </cdr:from>
    <cdr:to>
      <cdr:x>0.93678</cdr:x>
      <cdr:y>0.53433</cdr:y>
    </cdr:to>
    <cdr:sp macro="" textlink="">
      <cdr:nvSpPr>
        <cdr:cNvPr id="10" name="Text Box 9"/>
        <cdr:cNvSpPr txBox="1"/>
      </cdr:nvSpPr>
      <cdr:spPr>
        <a:xfrm xmlns:a="http://schemas.openxmlformats.org/drawingml/2006/main">
          <a:off x="4656083" y="2060028"/>
          <a:ext cx="483475" cy="2102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0.84674</cdr:x>
      <cdr:y>0.51206</cdr:y>
    </cdr:from>
    <cdr:to>
      <cdr:x>0.95402</cdr:x>
      <cdr:y>0.55906</cdr:y>
    </cdr:to>
    <cdr:sp macro="" textlink="">
      <cdr:nvSpPr>
        <cdr:cNvPr id="11" name="Text Box 10"/>
        <cdr:cNvSpPr txBox="1"/>
      </cdr:nvSpPr>
      <cdr:spPr>
        <a:xfrm xmlns:a="http://schemas.openxmlformats.org/drawingml/2006/main">
          <a:off x="4645573" y="2175642"/>
          <a:ext cx="588579" cy="1996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6</a:t>
          </a:r>
        </a:p>
      </cdr:txBody>
    </cdr:sp>
  </cdr:relSizeAnchor>
  <cdr:relSizeAnchor xmlns:cdr="http://schemas.openxmlformats.org/drawingml/2006/chartDrawing">
    <cdr:from>
      <cdr:x>0.41165</cdr:x>
      <cdr:y>0.01296</cdr:y>
    </cdr:from>
    <cdr:to>
      <cdr:x>0.6004</cdr:x>
      <cdr:y>0.12187</cdr:y>
    </cdr:to>
    <cdr:sp macro="" textlink="">
      <cdr:nvSpPr>
        <cdr:cNvPr id="12" name="Oval 11"/>
        <cdr:cNvSpPr/>
      </cdr:nvSpPr>
      <cdr:spPr>
        <a:xfrm xmlns:a="http://schemas.openxmlformats.org/drawingml/2006/main">
          <a:off x="2258458" y="55085"/>
          <a:ext cx="1035585" cy="462708"/>
        </a:xfrm>
        <a:prstGeom xmlns:a="http://schemas.openxmlformats.org/drawingml/2006/main" prst="ellipse">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t>P &lt;</a:t>
          </a:r>
          <a:r>
            <a:rPr lang="en-US" baseline="0"/>
            <a:t> 0,05</a:t>
          </a:r>
          <a:endParaRPr lang="en-US"/>
        </a:p>
      </cdr:txBody>
    </cdr:sp>
  </cdr:relSizeAnchor>
</c:userShapes>
</file>

<file path=word/drawings/drawing8.xml><?xml version="1.0" encoding="utf-8"?>
<c:userShapes xmlns:c="http://schemas.openxmlformats.org/drawingml/2006/chart">
  <cdr:relSizeAnchor xmlns:cdr="http://schemas.openxmlformats.org/drawingml/2006/chartDrawing">
    <cdr:from>
      <cdr:x>0.12057</cdr:x>
      <cdr:y>0.59467</cdr:y>
    </cdr:from>
    <cdr:to>
      <cdr:x>0.21099</cdr:x>
      <cdr:y>0.66706</cdr:y>
    </cdr:to>
    <cdr:sp macro="" textlink="">
      <cdr:nvSpPr>
        <cdr:cNvPr id="2" name="Text Box 1"/>
        <cdr:cNvSpPr txBox="1"/>
      </cdr:nvSpPr>
      <cdr:spPr>
        <a:xfrm xmlns:a="http://schemas.openxmlformats.org/drawingml/2006/main">
          <a:off x="661481" y="2237362"/>
          <a:ext cx="496110" cy="2723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a:t>
          </a:r>
          <a:r>
            <a:rPr lang="en-US" sz="1100" baseline="0"/>
            <a:t> 2</a:t>
          </a:r>
          <a:endParaRPr lang="en-US" sz="1100"/>
        </a:p>
      </cdr:txBody>
    </cdr:sp>
  </cdr:relSizeAnchor>
  <cdr:relSizeAnchor xmlns:cdr="http://schemas.openxmlformats.org/drawingml/2006/chartDrawing">
    <cdr:from>
      <cdr:x>0.21099</cdr:x>
      <cdr:y>0.01293</cdr:y>
    </cdr:from>
    <cdr:to>
      <cdr:x>0.32801</cdr:x>
      <cdr:y>0.08219</cdr:y>
    </cdr:to>
    <cdr:sp macro="" textlink="">
      <cdr:nvSpPr>
        <cdr:cNvPr id="3" name="Text Box 2"/>
        <cdr:cNvSpPr txBox="1"/>
      </cdr:nvSpPr>
      <cdr:spPr>
        <a:xfrm xmlns:a="http://schemas.openxmlformats.org/drawingml/2006/main">
          <a:off x="1157591" y="48638"/>
          <a:ext cx="642026" cy="2606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18</a:t>
          </a:r>
        </a:p>
      </cdr:txBody>
    </cdr:sp>
  </cdr:relSizeAnchor>
  <cdr:relSizeAnchor xmlns:cdr="http://schemas.openxmlformats.org/drawingml/2006/chartDrawing">
    <cdr:from>
      <cdr:x>0.30142</cdr:x>
      <cdr:y>0.30509</cdr:y>
    </cdr:from>
    <cdr:to>
      <cdr:x>0.40426</cdr:x>
      <cdr:y>0.35421</cdr:y>
    </cdr:to>
    <cdr:sp macro="" textlink="">
      <cdr:nvSpPr>
        <cdr:cNvPr id="4" name="Text Box 3"/>
        <cdr:cNvSpPr txBox="1"/>
      </cdr:nvSpPr>
      <cdr:spPr>
        <a:xfrm xmlns:a="http://schemas.openxmlformats.org/drawingml/2006/main">
          <a:off x="1653702" y="1147864"/>
          <a:ext cx="564204" cy="1848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10</a:t>
          </a:r>
        </a:p>
      </cdr:txBody>
    </cdr:sp>
  </cdr:relSizeAnchor>
  <cdr:relSizeAnchor xmlns:cdr="http://schemas.openxmlformats.org/drawingml/2006/chartDrawing">
    <cdr:from>
      <cdr:x>0.40248</cdr:x>
      <cdr:y>0.67223</cdr:y>
    </cdr:from>
    <cdr:to>
      <cdr:x>0.51418</cdr:x>
      <cdr:y>0.73428</cdr:y>
    </cdr:to>
    <cdr:sp macro="" textlink="">
      <cdr:nvSpPr>
        <cdr:cNvPr id="5" name="Text Box 4"/>
        <cdr:cNvSpPr txBox="1"/>
      </cdr:nvSpPr>
      <cdr:spPr>
        <a:xfrm xmlns:a="http://schemas.openxmlformats.org/drawingml/2006/main">
          <a:off x="2208179" y="2529190"/>
          <a:ext cx="612843" cy="2334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0</a:t>
          </a:r>
        </a:p>
      </cdr:txBody>
    </cdr:sp>
  </cdr:relSizeAnchor>
  <cdr:relSizeAnchor xmlns:cdr="http://schemas.openxmlformats.org/drawingml/2006/chartDrawing">
    <cdr:from>
      <cdr:x>0.56738</cdr:x>
      <cdr:y>0.61794</cdr:y>
    </cdr:from>
    <cdr:to>
      <cdr:x>0.66135</cdr:x>
      <cdr:y>0.6955</cdr:y>
    </cdr:to>
    <cdr:sp macro="" textlink="">
      <cdr:nvSpPr>
        <cdr:cNvPr id="6" name="Text Box 5"/>
        <cdr:cNvSpPr txBox="1"/>
      </cdr:nvSpPr>
      <cdr:spPr>
        <a:xfrm xmlns:a="http://schemas.openxmlformats.org/drawingml/2006/main">
          <a:off x="3112851" y="2324911"/>
          <a:ext cx="515566" cy="2918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=1</a:t>
          </a:r>
        </a:p>
      </cdr:txBody>
    </cdr:sp>
  </cdr:relSizeAnchor>
  <cdr:relSizeAnchor xmlns:cdr="http://schemas.openxmlformats.org/drawingml/2006/chartDrawing">
    <cdr:from>
      <cdr:x>0.66135</cdr:x>
      <cdr:y>0.45246</cdr:y>
    </cdr:from>
    <cdr:to>
      <cdr:x>0.75</cdr:x>
      <cdr:y>0.50676</cdr:y>
    </cdr:to>
    <cdr:sp macro="" textlink="">
      <cdr:nvSpPr>
        <cdr:cNvPr id="7" name="Text Box 6"/>
        <cdr:cNvSpPr txBox="1"/>
      </cdr:nvSpPr>
      <cdr:spPr>
        <a:xfrm xmlns:a="http://schemas.openxmlformats.org/drawingml/2006/main">
          <a:off x="3628416" y="1702340"/>
          <a:ext cx="486383" cy="2042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6</a:t>
          </a:r>
        </a:p>
      </cdr:txBody>
    </cdr:sp>
  </cdr:relSizeAnchor>
  <cdr:relSizeAnchor xmlns:cdr="http://schemas.openxmlformats.org/drawingml/2006/chartDrawing">
    <cdr:from>
      <cdr:x>0.74645</cdr:x>
      <cdr:y>0</cdr:y>
    </cdr:from>
    <cdr:to>
      <cdr:x>0.87589</cdr:x>
      <cdr:y>0.06205</cdr:y>
    </cdr:to>
    <cdr:sp macro="" textlink="">
      <cdr:nvSpPr>
        <cdr:cNvPr id="8" name="Text Box 7"/>
        <cdr:cNvSpPr txBox="1"/>
      </cdr:nvSpPr>
      <cdr:spPr>
        <a:xfrm xmlns:a="http://schemas.openxmlformats.org/drawingml/2006/main">
          <a:off x="4095344" y="0"/>
          <a:ext cx="710119" cy="2334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19</a:t>
          </a:r>
        </a:p>
      </cdr:txBody>
    </cdr:sp>
  </cdr:relSizeAnchor>
  <cdr:relSizeAnchor xmlns:cdr="http://schemas.openxmlformats.org/drawingml/2006/chartDrawing">
    <cdr:from>
      <cdr:x>0.84574</cdr:x>
      <cdr:y>0.52744</cdr:y>
    </cdr:from>
    <cdr:to>
      <cdr:x>0.9344</cdr:x>
      <cdr:y>0.58174</cdr:y>
    </cdr:to>
    <cdr:sp macro="" textlink="">
      <cdr:nvSpPr>
        <cdr:cNvPr id="9" name="Text Box 8"/>
        <cdr:cNvSpPr txBox="1"/>
      </cdr:nvSpPr>
      <cdr:spPr>
        <a:xfrm xmlns:a="http://schemas.openxmlformats.org/drawingml/2006/main">
          <a:off x="4640093" y="1984442"/>
          <a:ext cx="486383" cy="2042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 = 4</a:t>
          </a:r>
        </a:p>
      </cdr:txBody>
    </cdr:sp>
  </cdr:relSizeAnchor>
  <cdr:relSizeAnchor xmlns:cdr="http://schemas.openxmlformats.org/drawingml/2006/chartDrawing">
    <cdr:from>
      <cdr:x>0.43678</cdr:x>
      <cdr:y>0.02772</cdr:y>
    </cdr:from>
    <cdr:to>
      <cdr:x>0.62356</cdr:x>
      <cdr:y>0.14666</cdr:y>
    </cdr:to>
    <cdr:sp macro="" textlink="">
      <cdr:nvSpPr>
        <cdr:cNvPr id="10" name="Oval 9"/>
        <cdr:cNvSpPr/>
      </cdr:nvSpPr>
      <cdr:spPr>
        <a:xfrm xmlns:a="http://schemas.openxmlformats.org/drawingml/2006/main">
          <a:off x="2396359" y="104294"/>
          <a:ext cx="1024759" cy="447500"/>
        </a:xfrm>
        <a:prstGeom xmlns:a="http://schemas.openxmlformats.org/drawingml/2006/main" prst="ellipse">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t>P</a:t>
          </a:r>
          <a:r>
            <a:rPr lang="en-US" baseline="0"/>
            <a:t> &lt; 0,05</a:t>
          </a:r>
          <a:endParaRPr lang="en-US"/>
        </a:p>
      </cdr:txBody>
    </cdr:sp>
  </cdr:relSizeAnchor>
</c:userShapes>
</file>

<file path=word/drawings/drawing9.xml><?xml version="1.0" encoding="utf-8"?>
<c:userShapes xmlns:c="http://schemas.openxmlformats.org/drawingml/2006/chart">
  <cdr:relSizeAnchor xmlns:cdr="http://schemas.openxmlformats.org/drawingml/2006/chartDrawing">
    <cdr:from>
      <cdr:x>0.5727</cdr:x>
      <cdr:y>0.41353</cdr:y>
    </cdr:from>
    <cdr:to>
      <cdr:x>0.7766</cdr:x>
      <cdr:y>0.51384</cdr:y>
    </cdr:to>
    <cdr:sp macro="" textlink="">
      <cdr:nvSpPr>
        <cdr:cNvPr id="2" name="Text Box 1"/>
        <cdr:cNvSpPr txBox="1"/>
      </cdr:nvSpPr>
      <cdr:spPr>
        <a:xfrm xmlns:a="http://schemas.openxmlformats.org/drawingml/2006/main">
          <a:off x="3142035" y="1472105"/>
          <a:ext cx="1118681" cy="3570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400">
              <a:solidFill>
                <a:schemeClr val="bg1"/>
              </a:solidFill>
            </a:rPr>
            <a:t>Kết</a:t>
          </a:r>
          <a:r>
            <a:rPr lang="en-US" sz="1400" baseline="0">
              <a:solidFill>
                <a:schemeClr val="bg1"/>
              </a:solidFill>
            </a:rPr>
            <a:t> quả t</a:t>
          </a:r>
          <a:r>
            <a:rPr lang="en-US" sz="1400">
              <a:solidFill>
                <a:schemeClr val="bg1"/>
              </a:solidFill>
            </a:rPr>
            <a:t>ốt</a:t>
          </a:r>
        </a:p>
      </cdr:txBody>
    </cdr:sp>
  </cdr:relSizeAnchor>
  <cdr:relSizeAnchor xmlns:cdr="http://schemas.openxmlformats.org/drawingml/2006/chartDrawing">
    <cdr:from>
      <cdr:x>0.59929</cdr:x>
      <cdr:y>0.40122</cdr:y>
    </cdr:from>
    <cdr:to>
      <cdr:x>0.72695</cdr:x>
      <cdr:y>0.48328</cdr:y>
    </cdr:to>
    <cdr:sp macro="" textlink="">
      <cdr:nvSpPr>
        <cdr:cNvPr id="3" name="Text Box 2"/>
        <cdr:cNvSpPr txBox="1"/>
      </cdr:nvSpPr>
      <cdr:spPr>
        <a:xfrm xmlns:a="http://schemas.openxmlformats.org/drawingml/2006/main">
          <a:off x="3287949" y="1284052"/>
          <a:ext cx="700392" cy="2626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0.58688</cdr:x>
      <cdr:y>0.50564</cdr:y>
    </cdr:from>
    <cdr:to>
      <cdr:x>0.71809</cdr:x>
      <cdr:y>0.58467</cdr:y>
    </cdr:to>
    <cdr:sp macro="" textlink="">
      <cdr:nvSpPr>
        <cdr:cNvPr id="4" name="Text Box 3"/>
        <cdr:cNvSpPr txBox="1"/>
      </cdr:nvSpPr>
      <cdr:spPr>
        <a:xfrm xmlns:a="http://schemas.openxmlformats.org/drawingml/2006/main">
          <a:off x="3219856" y="1799983"/>
          <a:ext cx="719846" cy="2813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chemeClr val="bg1"/>
              </a:solidFill>
            </a:rPr>
            <a:t>70,0%</a:t>
          </a:r>
        </a:p>
      </cdr:txBody>
    </cdr:sp>
  </cdr:relSizeAnchor>
  <cdr:relSizeAnchor xmlns:cdr="http://schemas.openxmlformats.org/drawingml/2006/chartDrawing">
    <cdr:from>
      <cdr:x>0.66135</cdr:x>
      <cdr:y>0.50807</cdr:y>
    </cdr:from>
    <cdr:to>
      <cdr:x>0.77305</cdr:x>
      <cdr:y>0.60533</cdr:y>
    </cdr:to>
    <cdr:sp macro="" textlink="">
      <cdr:nvSpPr>
        <cdr:cNvPr id="5" name="Text Box 4"/>
        <cdr:cNvSpPr txBox="1"/>
      </cdr:nvSpPr>
      <cdr:spPr>
        <a:xfrm xmlns:a="http://schemas.openxmlformats.org/drawingml/2006/main">
          <a:off x="3628417" y="1808621"/>
          <a:ext cx="612842" cy="3462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chemeClr val="bg1"/>
              </a:solidFill>
            </a:rPr>
            <a:t>n = 21</a:t>
          </a:r>
        </a:p>
      </cdr:txBody>
    </cdr:sp>
  </cdr:relSizeAnchor>
  <cdr:relSizeAnchor xmlns:cdr="http://schemas.openxmlformats.org/drawingml/2006/chartDrawing">
    <cdr:from>
      <cdr:x>0.16667</cdr:x>
      <cdr:y>0.2206</cdr:y>
    </cdr:from>
    <cdr:to>
      <cdr:x>0.47518</cdr:x>
      <cdr:y>0.30874</cdr:y>
    </cdr:to>
    <cdr:sp macro="" textlink="">
      <cdr:nvSpPr>
        <cdr:cNvPr id="6" name="Text Box 5"/>
        <cdr:cNvSpPr txBox="1"/>
      </cdr:nvSpPr>
      <cdr:spPr>
        <a:xfrm xmlns:a="http://schemas.openxmlformats.org/drawingml/2006/main">
          <a:off x="914401" y="785288"/>
          <a:ext cx="1692612" cy="3137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a:solidFill>
                <a:schemeClr val="bg1"/>
              </a:solidFill>
            </a:rPr>
            <a:t>Kết</a:t>
          </a:r>
          <a:r>
            <a:rPr lang="en-US" sz="1400" baseline="0">
              <a:solidFill>
                <a:schemeClr val="bg1"/>
              </a:solidFill>
            </a:rPr>
            <a:t> quả trung bình</a:t>
          </a:r>
          <a:endParaRPr lang="en-US" sz="1400">
            <a:solidFill>
              <a:schemeClr val="bg1"/>
            </a:solidFill>
          </a:endParaRPr>
        </a:p>
      </cdr:txBody>
    </cdr:sp>
  </cdr:relSizeAnchor>
  <cdr:relSizeAnchor xmlns:cdr="http://schemas.openxmlformats.org/drawingml/2006/chartDrawing">
    <cdr:from>
      <cdr:x>0.2039</cdr:x>
      <cdr:y>0.30632</cdr:y>
    </cdr:from>
    <cdr:to>
      <cdr:x>0.3227</cdr:x>
      <cdr:y>0.38231</cdr:y>
    </cdr:to>
    <cdr:sp macro="" textlink="">
      <cdr:nvSpPr>
        <cdr:cNvPr id="7" name="Text Box 6"/>
        <cdr:cNvSpPr txBox="1"/>
      </cdr:nvSpPr>
      <cdr:spPr>
        <a:xfrm xmlns:a="http://schemas.openxmlformats.org/drawingml/2006/main">
          <a:off x="1118681" y="1090437"/>
          <a:ext cx="651753" cy="2705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chemeClr val="bg1"/>
              </a:solidFill>
            </a:rPr>
            <a:t>26,7%</a:t>
          </a:r>
        </a:p>
      </cdr:txBody>
    </cdr:sp>
  </cdr:relSizeAnchor>
  <cdr:relSizeAnchor xmlns:cdr="http://schemas.openxmlformats.org/drawingml/2006/chartDrawing">
    <cdr:from>
      <cdr:x>0.18262</cdr:x>
      <cdr:y>0.32827</cdr:y>
    </cdr:from>
    <cdr:to>
      <cdr:x>0.28901</cdr:x>
      <cdr:y>0.37994</cdr:y>
    </cdr:to>
    <cdr:sp macro="" textlink="">
      <cdr:nvSpPr>
        <cdr:cNvPr id="8" name="Text Box 7"/>
        <cdr:cNvSpPr txBox="1"/>
      </cdr:nvSpPr>
      <cdr:spPr>
        <a:xfrm xmlns:a="http://schemas.openxmlformats.org/drawingml/2006/main">
          <a:off x="1001949" y="1050587"/>
          <a:ext cx="583660" cy="1653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0.2961</cdr:x>
      <cdr:y>0.30332</cdr:y>
    </cdr:from>
    <cdr:to>
      <cdr:x>0.44504</cdr:x>
      <cdr:y>0.38504</cdr:y>
    </cdr:to>
    <cdr:sp macro="" textlink="">
      <cdr:nvSpPr>
        <cdr:cNvPr id="9" name="Text Box 8"/>
        <cdr:cNvSpPr txBox="1"/>
      </cdr:nvSpPr>
      <cdr:spPr>
        <a:xfrm xmlns:a="http://schemas.openxmlformats.org/drawingml/2006/main">
          <a:off x="1624519" y="1079771"/>
          <a:ext cx="817124" cy="2908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chemeClr val="bg1"/>
              </a:solidFill>
            </a:rPr>
            <a:t>n =</a:t>
          </a:r>
          <a:r>
            <a:rPr lang="en-US" sz="1100" baseline="0">
              <a:solidFill>
                <a:schemeClr val="bg1"/>
              </a:solidFill>
            </a:rPr>
            <a:t> 8</a:t>
          </a:r>
          <a:endParaRPr lang="en-US" sz="1100">
            <a:solidFill>
              <a:schemeClr val="bg1"/>
            </a:solidFill>
          </a:endParaRPr>
        </a:p>
      </cdr:txBody>
    </cdr:sp>
  </cdr:relSizeAnchor>
  <cdr:relSizeAnchor xmlns:cdr="http://schemas.openxmlformats.org/drawingml/2006/chartDrawing">
    <cdr:from>
      <cdr:x>0.43794</cdr:x>
      <cdr:y>0.09837</cdr:y>
    </cdr:from>
    <cdr:to>
      <cdr:x>0.64716</cdr:x>
      <cdr:y>0.17132</cdr:y>
    </cdr:to>
    <cdr:sp macro="" textlink="">
      <cdr:nvSpPr>
        <cdr:cNvPr id="10" name="Text Box 9"/>
        <cdr:cNvSpPr txBox="1"/>
      </cdr:nvSpPr>
      <cdr:spPr>
        <a:xfrm xmlns:a="http://schemas.openxmlformats.org/drawingml/2006/main">
          <a:off x="2402732" y="350196"/>
          <a:ext cx="1147864" cy="2596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chemeClr val="bg1"/>
              </a:solidFill>
            </a:rPr>
            <a:t>Không</a:t>
          </a:r>
          <a:r>
            <a:rPr lang="en-US" sz="1100" baseline="0">
              <a:solidFill>
                <a:schemeClr val="bg1"/>
              </a:solidFill>
            </a:rPr>
            <a:t> kết quả</a:t>
          </a:r>
          <a:endParaRPr lang="en-US" sz="1100">
            <a:solidFill>
              <a:schemeClr val="bg1"/>
            </a:solidFill>
          </a:endParaRPr>
        </a:p>
      </cdr:txBody>
    </cdr:sp>
  </cdr:relSizeAnchor>
  <cdr:relSizeAnchor xmlns:cdr="http://schemas.openxmlformats.org/drawingml/2006/chartDrawing">
    <cdr:from>
      <cdr:x>0.45567</cdr:x>
      <cdr:y>0.17489</cdr:y>
    </cdr:from>
    <cdr:to>
      <cdr:x>0.57624</cdr:x>
      <cdr:y>0.2432</cdr:y>
    </cdr:to>
    <cdr:sp macro="" textlink="">
      <cdr:nvSpPr>
        <cdr:cNvPr id="13" name="Text Box 12"/>
        <cdr:cNvSpPr txBox="1"/>
      </cdr:nvSpPr>
      <cdr:spPr>
        <a:xfrm xmlns:a="http://schemas.openxmlformats.org/drawingml/2006/main">
          <a:off x="2500009" y="622571"/>
          <a:ext cx="661481" cy="2431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chemeClr val="bg1"/>
              </a:solidFill>
            </a:rPr>
            <a:t>3,3%</a:t>
          </a:r>
        </a:p>
      </cdr:txBody>
    </cdr:sp>
  </cdr:relSizeAnchor>
  <cdr:relSizeAnchor xmlns:cdr="http://schemas.openxmlformats.org/drawingml/2006/chartDrawing">
    <cdr:from>
      <cdr:x>0.47695</cdr:x>
      <cdr:y>0.2432</cdr:y>
    </cdr:from>
    <cdr:to>
      <cdr:x>0.57624</cdr:x>
      <cdr:y>0.30332</cdr:y>
    </cdr:to>
    <cdr:sp macro="" textlink="">
      <cdr:nvSpPr>
        <cdr:cNvPr id="14" name="Text Box 13"/>
        <cdr:cNvSpPr txBox="1"/>
      </cdr:nvSpPr>
      <cdr:spPr>
        <a:xfrm xmlns:a="http://schemas.openxmlformats.org/drawingml/2006/main">
          <a:off x="2616742" y="865761"/>
          <a:ext cx="544748" cy="2140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chemeClr val="bg1"/>
              </a:solidFill>
            </a:rPr>
            <a:t>n =1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9A57-E31D-462A-A281-AF2AA916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22238</Words>
  <Characters>126757</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HoangTuyet</dc:creator>
  <cp:lastModifiedBy>User</cp:lastModifiedBy>
  <cp:revision>2</cp:revision>
  <cp:lastPrinted>2018-03-14T02:41:00Z</cp:lastPrinted>
  <dcterms:created xsi:type="dcterms:W3CDTF">2018-03-14T02:42:00Z</dcterms:created>
  <dcterms:modified xsi:type="dcterms:W3CDTF">2018-03-14T02:42:00Z</dcterms:modified>
</cp:coreProperties>
</file>